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2B9D10" w14:textId="77777777" w:rsidR="00BA10B5" w:rsidRDefault="00544FB9">
      <w:pPr>
        <w:spacing w:after="0"/>
        <w:ind w:left="0" w:right="0" w:firstLine="0"/>
        <w:jc w:val="center"/>
        <w:rPr>
          <w:b/>
        </w:rPr>
      </w:pPr>
      <w:r>
        <w:rPr>
          <w:b/>
        </w:rPr>
        <w:t>EDITAL DE LICITAÇÃO  - PREGÃO 04/2021-FMS</w:t>
      </w:r>
    </w:p>
    <w:p w14:paraId="22351CE3" w14:textId="77777777" w:rsidR="00BA10B5" w:rsidRDefault="00BA10B5">
      <w:pPr>
        <w:rPr>
          <w:highlight w:val="yellow"/>
        </w:rPr>
      </w:pPr>
    </w:p>
    <w:p w14:paraId="6AA1EFE4" w14:textId="77777777" w:rsidR="00BA10B5" w:rsidRDefault="00544FB9">
      <w:r>
        <w:rPr>
          <w:bCs/>
          <w:sz w:val="22"/>
        </w:rPr>
        <w:t xml:space="preserve">A Prefeitura Municipal de Laguna, representada </w:t>
      </w:r>
      <w:bookmarkStart w:id="0" w:name="_Hlk60837873"/>
      <w:r>
        <w:rPr>
          <w:bCs/>
          <w:sz w:val="22"/>
        </w:rPr>
        <w:t xml:space="preserve">pela Secretária Municipal de Saúde, </w:t>
      </w:r>
      <w:r>
        <w:rPr>
          <w:sz w:val="22"/>
        </w:rPr>
        <w:t>Gabrielle Siqueira da Cunha</w:t>
      </w:r>
      <w:bookmarkEnd w:id="0"/>
      <w:r>
        <w:rPr>
          <w:bCs/>
          <w:sz w:val="22"/>
        </w:rPr>
        <w:t>, residente e domiciliado neste Município, torna público aos interessados que realizará processo licitatório, na modalidade PREGÃO PRESENCIAL, em conformidade com as Leis n° 8666/93 e 10.520/02 e Decreto Municipal nº 6.522/2021</w:t>
      </w:r>
      <w:r>
        <w:t xml:space="preserve">. </w:t>
      </w:r>
    </w:p>
    <w:p w14:paraId="617CE198" w14:textId="77777777" w:rsidR="00BA10B5" w:rsidRDefault="00544FB9">
      <w:pPr>
        <w:spacing w:after="118"/>
        <w:ind w:left="0" w:right="0" w:firstLine="0"/>
        <w:jc w:val="left"/>
      </w:pPr>
      <w:r>
        <w:rPr>
          <w:b/>
        </w:rPr>
        <w:t xml:space="preserve"> </w:t>
      </w:r>
    </w:p>
    <w:p w14:paraId="0EE76BA0" w14:textId="77777777" w:rsidR="00BA10B5" w:rsidRDefault="00544FB9">
      <w:pPr>
        <w:numPr>
          <w:ilvl w:val="0"/>
          <w:numId w:val="1"/>
        </w:numPr>
        <w:spacing w:after="118"/>
        <w:ind w:right="-10" w:hanging="152"/>
      </w:pPr>
      <w:r>
        <w:rPr>
          <w:b/>
        </w:rPr>
        <w:t xml:space="preserve">- DO OBJETO: </w:t>
      </w:r>
    </w:p>
    <w:p w14:paraId="5F187FB6" w14:textId="77777777" w:rsidR="00BA10B5" w:rsidRDefault="00544FB9">
      <w:pPr>
        <w:numPr>
          <w:ilvl w:val="1"/>
          <w:numId w:val="1"/>
        </w:numPr>
        <w:ind w:hanging="303"/>
      </w:pPr>
      <w:r>
        <w:t>- Aquisição de medicamentos, através de empresa do ramo pertinente, para atendimento de ações judiciais em desfavor do município de Laguna, em conformidade com o estabelecido processo administrativo nº 0125.0005429/2021, neste edital e seus anexos</w:t>
      </w:r>
      <w:r>
        <w:rPr>
          <w:b/>
        </w:rPr>
        <w:t xml:space="preserve">.  </w:t>
      </w:r>
    </w:p>
    <w:p w14:paraId="49E857DC" w14:textId="77777777" w:rsidR="00BA10B5" w:rsidRDefault="00544FB9">
      <w:pPr>
        <w:spacing w:after="0"/>
        <w:ind w:left="1133" w:right="0" w:firstLine="0"/>
        <w:jc w:val="left"/>
      </w:pPr>
      <w:r>
        <w:rPr>
          <w:b/>
        </w:rPr>
        <w:t xml:space="preserve"> </w:t>
      </w:r>
    </w:p>
    <w:p w14:paraId="717F7E97" w14:textId="77777777" w:rsidR="00BA10B5" w:rsidRDefault="00544FB9">
      <w:pPr>
        <w:numPr>
          <w:ilvl w:val="1"/>
          <w:numId w:val="1"/>
        </w:numPr>
        <w:spacing w:after="4"/>
        <w:ind w:hanging="303"/>
      </w:pPr>
      <w:r>
        <w:rPr>
          <w:b/>
        </w:rPr>
        <w:t>-</w:t>
      </w:r>
      <w:r>
        <w:t xml:space="preserve"> </w:t>
      </w:r>
      <w:r>
        <w:rPr>
          <w:b/>
        </w:rPr>
        <w:t xml:space="preserve"> VALOR DE REFERÊNCIA</w:t>
      </w:r>
      <w:r>
        <w:t xml:space="preserve">: </w:t>
      </w:r>
    </w:p>
    <w:p w14:paraId="432867BB" w14:textId="77777777" w:rsidR="00BA10B5" w:rsidRDefault="00544FB9">
      <w:pPr>
        <w:spacing w:after="0"/>
        <w:ind w:left="0" w:right="0" w:firstLine="0"/>
        <w:jc w:val="left"/>
      </w:pPr>
      <w:r>
        <w:t xml:space="preserve"> </w:t>
      </w:r>
    </w:p>
    <w:p w14:paraId="00205AF6" w14:textId="77777777" w:rsidR="00BA10B5" w:rsidRDefault="00544FB9">
      <w:pPr>
        <w:spacing w:after="4"/>
        <w:ind w:right="-10"/>
      </w:pPr>
      <w:r>
        <w:t xml:space="preserve">O valor de referência para a aquisição do objeto é </w:t>
      </w:r>
      <w:r>
        <w:rPr>
          <w:b/>
        </w:rPr>
        <w:t xml:space="preserve">de R$ </w:t>
      </w:r>
      <w:r w:rsidR="00EA1627">
        <w:rPr>
          <w:b/>
        </w:rPr>
        <w:t>101.794,04</w:t>
      </w:r>
      <w:r>
        <w:rPr>
          <w:b/>
        </w:rPr>
        <w:t xml:space="preserve"> (</w:t>
      </w:r>
      <w:r w:rsidR="00EA1627">
        <w:rPr>
          <w:b/>
        </w:rPr>
        <w:t>cento e um mil setecentos e noventa e quatro reias e quatro centavos).</w:t>
      </w:r>
      <w:r>
        <w:rPr>
          <w:b/>
        </w:rPr>
        <w:t xml:space="preserve"> </w:t>
      </w:r>
    </w:p>
    <w:p w14:paraId="744E43AA" w14:textId="77777777" w:rsidR="00BA10B5" w:rsidRDefault="00544FB9">
      <w:pPr>
        <w:spacing w:after="0"/>
        <w:ind w:left="0" w:right="0" w:firstLine="0"/>
        <w:jc w:val="left"/>
      </w:pPr>
      <w:r>
        <w:t xml:space="preserve"> </w:t>
      </w:r>
    </w:p>
    <w:p w14:paraId="7986C8B7" w14:textId="77777777" w:rsidR="00BA10B5" w:rsidRDefault="00544FB9">
      <w:r>
        <w:rPr>
          <w:b/>
        </w:rPr>
        <w:t>1.3 MODALIDADE:</w:t>
      </w:r>
      <w:r>
        <w:t xml:space="preserve"> PREGÃO PRESENCIAL PARA REGISTRO DE PREÇOS TIPO</w:t>
      </w:r>
      <w:r>
        <w:rPr>
          <w:b/>
        </w:rPr>
        <w:t xml:space="preserve"> MENOR PREÇO POR ITEM. </w:t>
      </w:r>
    </w:p>
    <w:p w14:paraId="42CF1BBA" w14:textId="77777777" w:rsidR="00BA10B5" w:rsidRDefault="00544FB9">
      <w:pPr>
        <w:spacing w:after="0"/>
        <w:ind w:left="0" w:right="0" w:firstLine="0"/>
        <w:jc w:val="left"/>
      </w:pPr>
      <w:r>
        <w:rPr>
          <w:b/>
        </w:rPr>
        <w:t xml:space="preserve"> </w:t>
      </w:r>
    </w:p>
    <w:p w14:paraId="1E67832B" w14:textId="77777777" w:rsidR="00BA10B5" w:rsidRDefault="00544FB9">
      <w:pPr>
        <w:numPr>
          <w:ilvl w:val="0"/>
          <w:numId w:val="2"/>
        </w:numPr>
        <w:spacing w:after="4"/>
        <w:ind w:right="-10" w:hanging="152"/>
      </w:pPr>
      <w:r>
        <w:rPr>
          <w:b/>
        </w:rPr>
        <w:t>-  DA ABERTURA:</w:t>
      </w:r>
      <w:r>
        <w:t xml:space="preserve"> </w:t>
      </w:r>
    </w:p>
    <w:p w14:paraId="041FBEE0" w14:textId="77777777" w:rsidR="00BA10B5" w:rsidRDefault="00544FB9">
      <w:pPr>
        <w:spacing w:after="0"/>
        <w:ind w:left="1133" w:right="0" w:firstLine="0"/>
        <w:jc w:val="left"/>
      </w:pPr>
      <w:r>
        <w:t xml:space="preserve"> </w:t>
      </w:r>
    </w:p>
    <w:p w14:paraId="50EA37F8" w14:textId="77777777" w:rsidR="00BA10B5" w:rsidRDefault="00544FB9">
      <w:pPr>
        <w:spacing w:after="4"/>
        <w:ind w:right="-10"/>
      </w:pPr>
      <w:r>
        <w:rPr>
          <w:b/>
        </w:rPr>
        <w:t xml:space="preserve">DIA E HORA  DA SESSÃO PÚBLICA DO PREGÃO PRESENCIAL - SPPP: às 09:00 horas do dia  25 DE AGOSTO DE 2021 – QUARTA- FEIRA. </w:t>
      </w:r>
    </w:p>
    <w:p w14:paraId="4471FF75" w14:textId="77777777" w:rsidR="00BA10B5" w:rsidRDefault="00544FB9">
      <w:pPr>
        <w:spacing w:after="4"/>
        <w:ind w:right="-10"/>
      </w:pPr>
      <w:r>
        <w:rPr>
          <w:b/>
        </w:rPr>
        <w:t xml:space="preserve">LOCAL DA REUNIÃO: Sala de reuniões dos pregões sito à Avenida Colombo Machado Salles  nº 145, centro, Laguna – SC. </w:t>
      </w:r>
    </w:p>
    <w:p w14:paraId="64620797" w14:textId="77777777" w:rsidR="00BA10B5" w:rsidRDefault="00544FB9">
      <w:pPr>
        <w:spacing w:after="0"/>
        <w:ind w:left="0" w:right="0" w:firstLine="0"/>
        <w:jc w:val="left"/>
      </w:pPr>
      <w:r>
        <w:rPr>
          <w:b/>
        </w:rPr>
        <w:t xml:space="preserve"> </w:t>
      </w:r>
    </w:p>
    <w:p w14:paraId="1FCA0EC3" w14:textId="77777777" w:rsidR="00BA10B5" w:rsidRDefault="00544FB9">
      <w:pPr>
        <w:spacing w:after="4"/>
        <w:ind w:right="-10"/>
      </w:pPr>
      <w:r>
        <w:rPr>
          <w:b/>
        </w:rPr>
        <w:t xml:space="preserve"> Não será aceita, sob qualquer hipótese, a participação de licitante retardatário, considerado aquele que apresentar os envelopes depois de terminado o processo de CREDENCIAMENTO, a cargo do Pregoeiro. No final do credenciamento, o pregoeiro solicitará ao secretário que verifique junto ao Protocolo da Prefeitura a existência de envelopes de licitantes que protocolaram a entrega naquele departamento, que vierem a oferecer lances ou não. </w:t>
      </w:r>
    </w:p>
    <w:p w14:paraId="25A51FB0" w14:textId="77777777" w:rsidR="00BA10B5" w:rsidRDefault="00544FB9">
      <w:pPr>
        <w:spacing w:after="0"/>
        <w:ind w:left="0" w:right="0" w:firstLine="0"/>
        <w:jc w:val="left"/>
      </w:pPr>
      <w:r>
        <w:rPr>
          <w:b/>
        </w:rPr>
        <w:t xml:space="preserve"> </w:t>
      </w:r>
    </w:p>
    <w:p w14:paraId="4ABD7C67" w14:textId="77777777" w:rsidR="00BA10B5" w:rsidRDefault="00544FB9">
      <w:pPr>
        <w:numPr>
          <w:ilvl w:val="0"/>
          <w:numId w:val="2"/>
        </w:numPr>
        <w:spacing w:after="4"/>
        <w:ind w:right="-10" w:hanging="152"/>
      </w:pPr>
      <w:r>
        <w:rPr>
          <w:b/>
        </w:rPr>
        <w:t xml:space="preserve">- DAS ESPECIFICAÇÕES - TERMO DE REFERÊNCIA </w:t>
      </w:r>
    </w:p>
    <w:p w14:paraId="625A509C" w14:textId="77777777" w:rsidR="00BA10B5" w:rsidRDefault="00544FB9">
      <w:pPr>
        <w:spacing w:after="5" w:line="276" w:lineRule="auto"/>
        <w:ind w:left="0" w:right="0" w:firstLine="0"/>
        <w:jc w:val="left"/>
      </w:pPr>
      <w:r>
        <w:rPr>
          <w:b/>
        </w:rPr>
        <w:t xml:space="preserve"> </w:t>
      </w:r>
    </w:p>
    <w:p w14:paraId="146F9E4D" w14:textId="77777777" w:rsidR="00786500" w:rsidRDefault="00544FB9">
      <w:pPr>
        <w:spacing w:after="0"/>
        <w:ind w:left="0" w:right="0" w:firstLine="0"/>
        <w:jc w:val="left"/>
        <w:rPr>
          <w:b/>
        </w:rPr>
      </w:pPr>
      <w:r>
        <w:rPr>
          <w:b/>
        </w:rPr>
        <w:t xml:space="preserve"> </w:t>
      </w:r>
    </w:p>
    <w:tbl>
      <w:tblPr>
        <w:tblW w:w="9439" w:type="dxa"/>
        <w:tblCellMar>
          <w:left w:w="70" w:type="dxa"/>
          <w:right w:w="70" w:type="dxa"/>
        </w:tblCellMar>
        <w:tblLook w:val="04A0" w:firstRow="1" w:lastRow="0" w:firstColumn="1" w:lastColumn="0" w:noHBand="0" w:noVBand="1"/>
      </w:tblPr>
      <w:tblGrid>
        <w:gridCol w:w="940"/>
        <w:gridCol w:w="5859"/>
        <w:gridCol w:w="1280"/>
        <w:gridCol w:w="1360"/>
      </w:tblGrid>
      <w:tr w:rsidR="00786500" w:rsidRPr="00786500" w14:paraId="444242A4" w14:textId="77777777" w:rsidTr="00786500">
        <w:trPr>
          <w:trHeight w:val="300"/>
        </w:trPr>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18B895" w14:textId="77777777" w:rsidR="00786500" w:rsidRPr="00786500" w:rsidRDefault="00786500" w:rsidP="00786500">
            <w:pPr>
              <w:suppressAutoHyphens w:val="0"/>
              <w:spacing w:after="0"/>
              <w:ind w:left="0" w:right="0" w:firstLine="0"/>
              <w:jc w:val="center"/>
              <w:rPr>
                <w:rFonts w:ascii="Calibri" w:hAnsi="Calibri" w:cs="Calibri"/>
                <w:sz w:val="22"/>
              </w:rPr>
            </w:pPr>
            <w:r w:rsidRPr="00786500">
              <w:rPr>
                <w:rFonts w:ascii="Calibri" w:hAnsi="Calibri" w:cs="Calibri"/>
                <w:sz w:val="22"/>
              </w:rPr>
              <w:t>ITEM</w:t>
            </w:r>
          </w:p>
        </w:tc>
        <w:tc>
          <w:tcPr>
            <w:tcW w:w="5859" w:type="dxa"/>
            <w:tcBorders>
              <w:top w:val="single" w:sz="4" w:space="0" w:color="auto"/>
              <w:left w:val="nil"/>
              <w:bottom w:val="single" w:sz="4" w:space="0" w:color="auto"/>
              <w:right w:val="single" w:sz="4" w:space="0" w:color="auto"/>
            </w:tcBorders>
            <w:shd w:val="clear" w:color="auto" w:fill="auto"/>
            <w:noWrap/>
            <w:vAlign w:val="bottom"/>
            <w:hideMark/>
          </w:tcPr>
          <w:p w14:paraId="646DDFFA" w14:textId="77777777" w:rsidR="00786500" w:rsidRPr="00786500" w:rsidRDefault="00786500" w:rsidP="00786500">
            <w:pPr>
              <w:suppressAutoHyphens w:val="0"/>
              <w:spacing w:after="0"/>
              <w:ind w:left="0" w:right="0" w:firstLine="0"/>
              <w:jc w:val="center"/>
              <w:rPr>
                <w:rFonts w:ascii="Calibri" w:hAnsi="Calibri" w:cs="Calibri"/>
                <w:sz w:val="22"/>
              </w:rPr>
            </w:pPr>
            <w:r w:rsidRPr="00786500">
              <w:rPr>
                <w:rFonts w:ascii="Calibri" w:hAnsi="Calibri" w:cs="Calibri"/>
                <w:sz w:val="22"/>
              </w:rPr>
              <w:t>ESPECIFICAÇÃO</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66366E55" w14:textId="77777777" w:rsidR="00786500" w:rsidRPr="00786500" w:rsidRDefault="00786500" w:rsidP="00786500">
            <w:pPr>
              <w:suppressAutoHyphens w:val="0"/>
              <w:spacing w:after="0"/>
              <w:ind w:left="0" w:right="0" w:firstLine="0"/>
              <w:jc w:val="center"/>
              <w:rPr>
                <w:rFonts w:ascii="Calibri" w:hAnsi="Calibri" w:cs="Calibri"/>
                <w:sz w:val="22"/>
              </w:rPr>
            </w:pPr>
            <w:r w:rsidRPr="00786500">
              <w:rPr>
                <w:rFonts w:ascii="Calibri" w:hAnsi="Calibri" w:cs="Calibri"/>
                <w:sz w:val="22"/>
              </w:rPr>
              <w:t>UNIDADE</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51339E07" w14:textId="77777777" w:rsidR="00786500" w:rsidRPr="00786500" w:rsidRDefault="00786500" w:rsidP="00786500">
            <w:pPr>
              <w:suppressAutoHyphens w:val="0"/>
              <w:spacing w:after="0"/>
              <w:ind w:left="0" w:right="0" w:firstLine="0"/>
              <w:jc w:val="center"/>
              <w:rPr>
                <w:rFonts w:ascii="Calibri" w:hAnsi="Calibri" w:cs="Calibri"/>
                <w:sz w:val="22"/>
              </w:rPr>
            </w:pPr>
            <w:r w:rsidRPr="00786500">
              <w:rPr>
                <w:rFonts w:ascii="Calibri" w:hAnsi="Calibri" w:cs="Calibri"/>
                <w:sz w:val="22"/>
              </w:rPr>
              <w:t>QUANTIDADE</w:t>
            </w:r>
          </w:p>
        </w:tc>
      </w:tr>
      <w:tr w:rsidR="00786500" w:rsidRPr="00786500" w14:paraId="4782A9E5" w14:textId="77777777" w:rsidTr="00786500">
        <w:trPr>
          <w:trHeight w:val="315"/>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14:paraId="3D036E16" w14:textId="77777777" w:rsidR="00786500" w:rsidRPr="00786500" w:rsidRDefault="00786500" w:rsidP="00786500">
            <w:pPr>
              <w:suppressAutoHyphens w:val="0"/>
              <w:spacing w:after="0"/>
              <w:ind w:left="0" w:right="0" w:firstLine="0"/>
              <w:jc w:val="center"/>
              <w:rPr>
                <w:rFonts w:ascii="Calibri" w:hAnsi="Calibri" w:cs="Calibri"/>
                <w:sz w:val="22"/>
              </w:rPr>
            </w:pPr>
            <w:r w:rsidRPr="00786500">
              <w:rPr>
                <w:rFonts w:ascii="Calibri" w:hAnsi="Calibri" w:cs="Calibri"/>
                <w:sz w:val="22"/>
              </w:rPr>
              <w:t>1</w:t>
            </w:r>
          </w:p>
        </w:tc>
        <w:tc>
          <w:tcPr>
            <w:tcW w:w="5859" w:type="dxa"/>
            <w:tcBorders>
              <w:top w:val="nil"/>
              <w:left w:val="nil"/>
              <w:bottom w:val="single" w:sz="4" w:space="0" w:color="auto"/>
              <w:right w:val="single" w:sz="4" w:space="0" w:color="auto"/>
            </w:tcBorders>
            <w:shd w:val="clear" w:color="auto" w:fill="auto"/>
            <w:noWrap/>
            <w:vAlign w:val="bottom"/>
            <w:hideMark/>
          </w:tcPr>
          <w:p w14:paraId="47A31A08" w14:textId="77777777" w:rsidR="00786500" w:rsidRPr="00786500" w:rsidRDefault="00786500" w:rsidP="00786500">
            <w:pPr>
              <w:suppressAutoHyphens w:val="0"/>
              <w:spacing w:after="0"/>
              <w:ind w:left="0" w:right="0" w:firstLine="0"/>
              <w:jc w:val="left"/>
              <w:rPr>
                <w:rFonts w:ascii="Calibri" w:hAnsi="Calibri" w:cs="Calibri"/>
                <w:sz w:val="24"/>
                <w:szCs w:val="24"/>
              </w:rPr>
            </w:pPr>
            <w:r w:rsidRPr="00786500">
              <w:rPr>
                <w:rFonts w:ascii="Calibri" w:hAnsi="Calibri" w:cs="Calibri"/>
                <w:sz w:val="24"/>
                <w:szCs w:val="24"/>
              </w:rPr>
              <w:t>AAS protect c/ 30 cp</w:t>
            </w:r>
          </w:p>
        </w:tc>
        <w:tc>
          <w:tcPr>
            <w:tcW w:w="1280" w:type="dxa"/>
            <w:tcBorders>
              <w:top w:val="nil"/>
              <w:left w:val="nil"/>
              <w:bottom w:val="single" w:sz="4" w:space="0" w:color="auto"/>
              <w:right w:val="single" w:sz="4" w:space="0" w:color="auto"/>
            </w:tcBorders>
            <w:shd w:val="clear" w:color="auto" w:fill="auto"/>
            <w:noWrap/>
            <w:vAlign w:val="bottom"/>
            <w:hideMark/>
          </w:tcPr>
          <w:p w14:paraId="572A8F27" w14:textId="77777777" w:rsidR="00786500" w:rsidRPr="00786500" w:rsidRDefault="00786500" w:rsidP="00786500">
            <w:pPr>
              <w:suppressAutoHyphens w:val="0"/>
              <w:spacing w:after="0"/>
              <w:ind w:left="0" w:right="0" w:firstLine="0"/>
              <w:jc w:val="center"/>
              <w:rPr>
                <w:rFonts w:ascii="Calibri" w:hAnsi="Calibri" w:cs="Calibri"/>
                <w:sz w:val="24"/>
                <w:szCs w:val="24"/>
              </w:rPr>
            </w:pPr>
            <w:r w:rsidRPr="00786500">
              <w:rPr>
                <w:rFonts w:ascii="Calibri" w:hAnsi="Calibri" w:cs="Calibri"/>
                <w:sz w:val="24"/>
                <w:szCs w:val="24"/>
              </w:rPr>
              <w:t>Caixa</w:t>
            </w:r>
          </w:p>
        </w:tc>
        <w:tc>
          <w:tcPr>
            <w:tcW w:w="1360" w:type="dxa"/>
            <w:tcBorders>
              <w:top w:val="nil"/>
              <w:left w:val="nil"/>
              <w:bottom w:val="single" w:sz="4" w:space="0" w:color="auto"/>
              <w:right w:val="single" w:sz="4" w:space="0" w:color="auto"/>
            </w:tcBorders>
            <w:shd w:val="clear" w:color="auto" w:fill="auto"/>
            <w:noWrap/>
            <w:vAlign w:val="center"/>
            <w:hideMark/>
          </w:tcPr>
          <w:p w14:paraId="16C2BABD" w14:textId="77777777" w:rsidR="00786500" w:rsidRPr="00786500" w:rsidRDefault="00786500" w:rsidP="00786500">
            <w:pPr>
              <w:suppressAutoHyphens w:val="0"/>
              <w:spacing w:after="0"/>
              <w:ind w:left="0" w:right="0" w:firstLine="0"/>
              <w:jc w:val="center"/>
              <w:rPr>
                <w:rFonts w:ascii="Calibri" w:hAnsi="Calibri" w:cs="Calibri"/>
                <w:sz w:val="24"/>
                <w:szCs w:val="24"/>
              </w:rPr>
            </w:pPr>
            <w:r w:rsidRPr="00786500">
              <w:rPr>
                <w:rFonts w:ascii="Calibri" w:hAnsi="Calibri" w:cs="Calibri"/>
                <w:sz w:val="24"/>
                <w:szCs w:val="24"/>
              </w:rPr>
              <w:t>24</w:t>
            </w:r>
          </w:p>
        </w:tc>
      </w:tr>
      <w:tr w:rsidR="00786500" w:rsidRPr="00786500" w14:paraId="26FF4604" w14:textId="77777777" w:rsidTr="00786500">
        <w:trPr>
          <w:trHeight w:val="315"/>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14:paraId="7ABC89BC" w14:textId="77777777" w:rsidR="00786500" w:rsidRPr="00786500" w:rsidRDefault="00786500" w:rsidP="00786500">
            <w:pPr>
              <w:suppressAutoHyphens w:val="0"/>
              <w:spacing w:after="0"/>
              <w:ind w:left="0" w:right="0" w:firstLine="0"/>
              <w:jc w:val="center"/>
              <w:rPr>
                <w:rFonts w:ascii="Calibri" w:hAnsi="Calibri" w:cs="Calibri"/>
                <w:sz w:val="22"/>
              </w:rPr>
            </w:pPr>
            <w:r w:rsidRPr="00786500">
              <w:rPr>
                <w:rFonts w:ascii="Calibri" w:hAnsi="Calibri" w:cs="Calibri"/>
                <w:sz w:val="22"/>
              </w:rPr>
              <w:t>2</w:t>
            </w:r>
          </w:p>
        </w:tc>
        <w:tc>
          <w:tcPr>
            <w:tcW w:w="5859" w:type="dxa"/>
            <w:tcBorders>
              <w:top w:val="nil"/>
              <w:left w:val="nil"/>
              <w:bottom w:val="single" w:sz="4" w:space="0" w:color="auto"/>
              <w:right w:val="single" w:sz="4" w:space="0" w:color="auto"/>
            </w:tcBorders>
            <w:shd w:val="clear" w:color="auto" w:fill="auto"/>
            <w:noWrap/>
            <w:vAlign w:val="bottom"/>
            <w:hideMark/>
          </w:tcPr>
          <w:p w14:paraId="2DFCDF71" w14:textId="77777777" w:rsidR="00786500" w:rsidRPr="00786500" w:rsidRDefault="00786500" w:rsidP="00786500">
            <w:pPr>
              <w:suppressAutoHyphens w:val="0"/>
              <w:spacing w:after="0"/>
              <w:ind w:left="0" w:right="0" w:firstLine="0"/>
              <w:jc w:val="left"/>
              <w:rPr>
                <w:rFonts w:ascii="Calibri" w:hAnsi="Calibri" w:cs="Calibri"/>
                <w:sz w:val="24"/>
                <w:szCs w:val="24"/>
              </w:rPr>
            </w:pPr>
            <w:r w:rsidRPr="00786500">
              <w:rPr>
                <w:rFonts w:ascii="Calibri" w:hAnsi="Calibri" w:cs="Calibri"/>
                <w:sz w:val="24"/>
                <w:szCs w:val="24"/>
              </w:rPr>
              <w:t>Agulha BD Ultra-fine 5mm (3/16) x 0,25mm (31G)  agulha</w:t>
            </w:r>
          </w:p>
        </w:tc>
        <w:tc>
          <w:tcPr>
            <w:tcW w:w="1280" w:type="dxa"/>
            <w:tcBorders>
              <w:top w:val="nil"/>
              <w:left w:val="nil"/>
              <w:bottom w:val="single" w:sz="4" w:space="0" w:color="auto"/>
              <w:right w:val="single" w:sz="4" w:space="0" w:color="auto"/>
            </w:tcBorders>
            <w:shd w:val="clear" w:color="auto" w:fill="auto"/>
            <w:noWrap/>
            <w:vAlign w:val="bottom"/>
            <w:hideMark/>
          </w:tcPr>
          <w:p w14:paraId="5914CC7D" w14:textId="77777777" w:rsidR="00786500" w:rsidRPr="00786500" w:rsidRDefault="00786500" w:rsidP="00786500">
            <w:pPr>
              <w:suppressAutoHyphens w:val="0"/>
              <w:spacing w:after="0"/>
              <w:ind w:left="0" w:right="0" w:firstLine="0"/>
              <w:jc w:val="center"/>
              <w:rPr>
                <w:rFonts w:ascii="Calibri" w:hAnsi="Calibri" w:cs="Calibri"/>
                <w:sz w:val="24"/>
                <w:szCs w:val="24"/>
              </w:rPr>
            </w:pPr>
            <w:r w:rsidRPr="00786500">
              <w:rPr>
                <w:rFonts w:ascii="Calibri" w:hAnsi="Calibri" w:cs="Calibri"/>
                <w:sz w:val="24"/>
                <w:szCs w:val="24"/>
              </w:rPr>
              <w:t>Agulha</w:t>
            </w:r>
          </w:p>
        </w:tc>
        <w:tc>
          <w:tcPr>
            <w:tcW w:w="1360" w:type="dxa"/>
            <w:tcBorders>
              <w:top w:val="nil"/>
              <w:left w:val="nil"/>
              <w:bottom w:val="single" w:sz="4" w:space="0" w:color="auto"/>
              <w:right w:val="single" w:sz="4" w:space="0" w:color="auto"/>
            </w:tcBorders>
            <w:shd w:val="clear" w:color="auto" w:fill="auto"/>
            <w:noWrap/>
            <w:vAlign w:val="center"/>
            <w:hideMark/>
          </w:tcPr>
          <w:p w14:paraId="0DF5BA78" w14:textId="77777777" w:rsidR="00786500" w:rsidRPr="00786500" w:rsidRDefault="00786500" w:rsidP="00786500">
            <w:pPr>
              <w:suppressAutoHyphens w:val="0"/>
              <w:spacing w:after="0"/>
              <w:ind w:left="0" w:right="0" w:firstLine="0"/>
              <w:jc w:val="center"/>
              <w:rPr>
                <w:rFonts w:ascii="Calibri" w:hAnsi="Calibri" w:cs="Calibri"/>
                <w:sz w:val="24"/>
                <w:szCs w:val="24"/>
              </w:rPr>
            </w:pPr>
            <w:r w:rsidRPr="00786500">
              <w:rPr>
                <w:rFonts w:ascii="Calibri" w:hAnsi="Calibri" w:cs="Calibri"/>
                <w:sz w:val="24"/>
                <w:szCs w:val="24"/>
              </w:rPr>
              <w:t>9600</w:t>
            </w:r>
          </w:p>
        </w:tc>
      </w:tr>
      <w:tr w:rsidR="00786500" w:rsidRPr="00786500" w14:paraId="620DAA7E" w14:textId="77777777" w:rsidTr="00786500">
        <w:trPr>
          <w:trHeight w:val="315"/>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14:paraId="2A2DD8AD" w14:textId="77777777" w:rsidR="00786500" w:rsidRPr="00786500" w:rsidRDefault="00786500" w:rsidP="00786500">
            <w:pPr>
              <w:suppressAutoHyphens w:val="0"/>
              <w:spacing w:after="0"/>
              <w:ind w:left="0" w:right="0" w:firstLine="0"/>
              <w:jc w:val="center"/>
              <w:rPr>
                <w:rFonts w:ascii="Calibri" w:hAnsi="Calibri" w:cs="Calibri"/>
                <w:sz w:val="22"/>
              </w:rPr>
            </w:pPr>
            <w:r w:rsidRPr="00786500">
              <w:rPr>
                <w:rFonts w:ascii="Calibri" w:hAnsi="Calibri" w:cs="Calibri"/>
                <w:sz w:val="22"/>
              </w:rPr>
              <w:t>3</w:t>
            </w:r>
          </w:p>
        </w:tc>
        <w:tc>
          <w:tcPr>
            <w:tcW w:w="5859" w:type="dxa"/>
            <w:tcBorders>
              <w:top w:val="nil"/>
              <w:left w:val="nil"/>
              <w:bottom w:val="single" w:sz="4" w:space="0" w:color="auto"/>
              <w:right w:val="single" w:sz="4" w:space="0" w:color="auto"/>
            </w:tcBorders>
            <w:shd w:val="clear" w:color="auto" w:fill="auto"/>
            <w:noWrap/>
            <w:vAlign w:val="bottom"/>
            <w:hideMark/>
          </w:tcPr>
          <w:p w14:paraId="3BDE3ACA" w14:textId="77777777" w:rsidR="00786500" w:rsidRPr="00786500" w:rsidRDefault="00786500" w:rsidP="00786500">
            <w:pPr>
              <w:suppressAutoHyphens w:val="0"/>
              <w:spacing w:after="0"/>
              <w:ind w:left="0" w:right="0" w:firstLine="0"/>
              <w:jc w:val="left"/>
              <w:rPr>
                <w:rFonts w:ascii="Calibri" w:hAnsi="Calibri" w:cs="Calibri"/>
                <w:sz w:val="24"/>
                <w:szCs w:val="24"/>
              </w:rPr>
            </w:pPr>
            <w:r w:rsidRPr="00786500">
              <w:rPr>
                <w:rFonts w:ascii="Calibri" w:hAnsi="Calibri" w:cs="Calibri"/>
                <w:sz w:val="24"/>
                <w:szCs w:val="24"/>
              </w:rPr>
              <w:t>Alendronato de sódio 70 mg c/ 4 cp</w:t>
            </w:r>
          </w:p>
        </w:tc>
        <w:tc>
          <w:tcPr>
            <w:tcW w:w="1280" w:type="dxa"/>
            <w:tcBorders>
              <w:top w:val="nil"/>
              <w:left w:val="nil"/>
              <w:bottom w:val="single" w:sz="4" w:space="0" w:color="auto"/>
              <w:right w:val="single" w:sz="4" w:space="0" w:color="auto"/>
            </w:tcBorders>
            <w:shd w:val="clear" w:color="auto" w:fill="auto"/>
            <w:noWrap/>
            <w:vAlign w:val="bottom"/>
            <w:hideMark/>
          </w:tcPr>
          <w:p w14:paraId="57823E55" w14:textId="77777777" w:rsidR="00786500" w:rsidRPr="00786500" w:rsidRDefault="00786500" w:rsidP="00786500">
            <w:pPr>
              <w:suppressAutoHyphens w:val="0"/>
              <w:spacing w:after="0"/>
              <w:ind w:left="0" w:right="0" w:firstLine="0"/>
              <w:jc w:val="center"/>
              <w:rPr>
                <w:rFonts w:ascii="Calibri" w:hAnsi="Calibri" w:cs="Calibri"/>
                <w:sz w:val="24"/>
                <w:szCs w:val="24"/>
              </w:rPr>
            </w:pPr>
            <w:r w:rsidRPr="00786500">
              <w:rPr>
                <w:rFonts w:ascii="Calibri" w:hAnsi="Calibri" w:cs="Calibri"/>
                <w:sz w:val="24"/>
                <w:szCs w:val="24"/>
              </w:rPr>
              <w:t>Caixa</w:t>
            </w:r>
          </w:p>
        </w:tc>
        <w:tc>
          <w:tcPr>
            <w:tcW w:w="1360" w:type="dxa"/>
            <w:tcBorders>
              <w:top w:val="nil"/>
              <w:left w:val="nil"/>
              <w:bottom w:val="single" w:sz="4" w:space="0" w:color="auto"/>
              <w:right w:val="single" w:sz="4" w:space="0" w:color="auto"/>
            </w:tcBorders>
            <w:shd w:val="clear" w:color="auto" w:fill="auto"/>
            <w:noWrap/>
            <w:vAlign w:val="center"/>
            <w:hideMark/>
          </w:tcPr>
          <w:p w14:paraId="3A9E32BF" w14:textId="77777777" w:rsidR="00786500" w:rsidRPr="00786500" w:rsidRDefault="00786500" w:rsidP="00786500">
            <w:pPr>
              <w:suppressAutoHyphens w:val="0"/>
              <w:spacing w:after="0"/>
              <w:ind w:left="0" w:right="0" w:firstLine="0"/>
              <w:jc w:val="center"/>
              <w:rPr>
                <w:rFonts w:ascii="Calibri" w:hAnsi="Calibri" w:cs="Calibri"/>
                <w:sz w:val="24"/>
                <w:szCs w:val="24"/>
              </w:rPr>
            </w:pPr>
            <w:r w:rsidRPr="00786500">
              <w:rPr>
                <w:rFonts w:ascii="Calibri" w:hAnsi="Calibri" w:cs="Calibri"/>
                <w:sz w:val="24"/>
                <w:szCs w:val="24"/>
              </w:rPr>
              <w:t>96</w:t>
            </w:r>
          </w:p>
        </w:tc>
      </w:tr>
      <w:tr w:rsidR="00786500" w:rsidRPr="00786500" w14:paraId="420603A0" w14:textId="77777777" w:rsidTr="00786500">
        <w:trPr>
          <w:trHeight w:val="315"/>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14:paraId="41528D33" w14:textId="77777777" w:rsidR="00786500" w:rsidRPr="00786500" w:rsidRDefault="00786500" w:rsidP="00786500">
            <w:pPr>
              <w:suppressAutoHyphens w:val="0"/>
              <w:spacing w:after="0"/>
              <w:ind w:left="0" w:right="0" w:firstLine="0"/>
              <w:jc w:val="center"/>
              <w:rPr>
                <w:rFonts w:ascii="Calibri" w:hAnsi="Calibri" w:cs="Calibri"/>
                <w:sz w:val="22"/>
              </w:rPr>
            </w:pPr>
            <w:r w:rsidRPr="00786500">
              <w:rPr>
                <w:rFonts w:ascii="Calibri" w:hAnsi="Calibri" w:cs="Calibri"/>
                <w:sz w:val="22"/>
              </w:rPr>
              <w:t>4</w:t>
            </w:r>
          </w:p>
        </w:tc>
        <w:tc>
          <w:tcPr>
            <w:tcW w:w="5859" w:type="dxa"/>
            <w:tcBorders>
              <w:top w:val="nil"/>
              <w:left w:val="nil"/>
              <w:bottom w:val="single" w:sz="4" w:space="0" w:color="auto"/>
              <w:right w:val="single" w:sz="4" w:space="0" w:color="auto"/>
            </w:tcBorders>
            <w:shd w:val="clear" w:color="auto" w:fill="auto"/>
            <w:noWrap/>
            <w:vAlign w:val="bottom"/>
            <w:hideMark/>
          </w:tcPr>
          <w:p w14:paraId="16FFA6CF" w14:textId="77777777" w:rsidR="00786500" w:rsidRPr="00786500" w:rsidRDefault="00786500" w:rsidP="00786500">
            <w:pPr>
              <w:suppressAutoHyphens w:val="0"/>
              <w:spacing w:after="0"/>
              <w:ind w:left="0" w:right="0" w:firstLine="0"/>
              <w:jc w:val="left"/>
              <w:rPr>
                <w:rFonts w:ascii="Calibri" w:hAnsi="Calibri" w:cs="Calibri"/>
                <w:color w:val="auto"/>
                <w:sz w:val="24"/>
                <w:szCs w:val="24"/>
              </w:rPr>
            </w:pPr>
            <w:r w:rsidRPr="00786500">
              <w:rPr>
                <w:rFonts w:ascii="Calibri" w:hAnsi="Calibri" w:cs="Calibri"/>
                <w:color w:val="auto"/>
                <w:sz w:val="24"/>
                <w:szCs w:val="24"/>
              </w:rPr>
              <w:t xml:space="preserve">Alenia 12/400 mcg 60 cáps com inalador </w:t>
            </w:r>
          </w:p>
        </w:tc>
        <w:tc>
          <w:tcPr>
            <w:tcW w:w="1280" w:type="dxa"/>
            <w:tcBorders>
              <w:top w:val="nil"/>
              <w:left w:val="nil"/>
              <w:bottom w:val="single" w:sz="4" w:space="0" w:color="auto"/>
              <w:right w:val="single" w:sz="4" w:space="0" w:color="auto"/>
            </w:tcBorders>
            <w:shd w:val="clear" w:color="auto" w:fill="auto"/>
            <w:noWrap/>
            <w:vAlign w:val="bottom"/>
            <w:hideMark/>
          </w:tcPr>
          <w:p w14:paraId="68AF1F66" w14:textId="77777777" w:rsidR="00786500" w:rsidRPr="00786500" w:rsidRDefault="00786500" w:rsidP="00786500">
            <w:pPr>
              <w:suppressAutoHyphens w:val="0"/>
              <w:spacing w:after="0"/>
              <w:ind w:left="0" w:right="0" w:firstLine="0"/>
              <w:jc w:val="center"/>
              <w:rPr>
                <w:rFonts w:ascii="Calibri" w:hAnsi="Calibri" w:cs="Calibri"/>
                <w:sz w:val="24"/>
                <w:szCs w:val="24"/>
              </w:rPr>
            </w:pPr>
            <w:r w:rsidRPr="00786500">
              <w:rPr>
                <w:rFonts w:ascii="Calibri" w:hAnsi="Calibri" w:cs="Calibri"/>
                <w:sz w:val="24"/>
                <w:szCs w:val="24"/>
              </w:rPr>
              <w:t>Caixa</w:t>
            </w:r>
          </w:p>
        </w:tc>
        <w:tc>
          <w:tcPr>
            <w:tcW w:w="1360" w:type="dxa"/>
            <w:tcBorders>
              <w:top w:val="nil"/>
              <w:left w:val="nil"/>
              <w:bottom w:val="single" w:sz="4" w:space="0" w:color="auto"/>
              <w:right w:val="single" w:sz="4" w:space="0" w:color="auto"/>
            </w:tcBorders>
            <w:shd w:val="clear" w:color="auto" w:fill="auto"/>
            <w:noWrap/>
            <w:vAlign w:val="center"/>
            <w:hideMark/>
          </w:tcPr>
          <w:p w14:paraId="215481D8" w14:textId="77777777" w:rsidR="00786500" w:rsidRPr="00786500" w:rsidRDefault="00786500" w:rsidP="00786500">
            <w:pPr>
              <w:suppressAutoHyphens w:val="0"/>
              <w:spacing w:after="0"/>
              <w:ind w:left="0" w:right="0" w:firstLine="0"/>
              <w:jc w:val="center"/>
              <w:rPr>
                <w:rFonts w:ascii="Calibri" w:hAnsi="Calibri" w:cs="Calibri"/>
                <w:sz w:val="24"/>
                <w:szCs w:val="24"/>
              </w:rPr>
            </w:pPr>
            <w:r w:rsidRPr="00786500">
              <w:rPr>
                <w:rFonts w:ascii="Calibri" w:hAnsi="Calibri" w:cs="Calibri"/>
                <w:sz w:val="24"/>
                <w:szCs w:val="24"/>
              </w:rPr>
              <w:t>24</w:t>
            </w:r>
          </w:p>
        </w:tc>
      </w:tr>
      <w:tr w:rsidR="00786500" w:rsidRPr="00786500" w14:paraId="2F594EFC" w14:textId="77777777" w:rsidTr="00786500">
        <w:trPr>
          <w:trHeight w:val="315"/>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14:paraId="7BC5E7E3" w14:textId="77777777" w:rsidR="00786500" w:rsidRPr="00786500" w:rsidRDefault="00786500" w:rsidP="00786500">
            <w:pPr>
              <w:suppressAutoHyphens w:val="0"/>
              <w:spacing w:after="0"/>
              <w:ind w:left="0" w:right="0" w:firstLine="0"/>
              <w:jc w:val="center"/>
              <w:rPr>
                <w:rFonts w:ascii="Calibri" w:hAnsi="Calibri" w:cs="Calibri"/>
                <w:sz w:val="22"/>
              </w:rPr>
            </w:pPr>
            <w:r w:rsidRPr="00786500">
              <w:rPr>
                <w:rFonts w:ascii="Calibri" w:hAnsi="Calibri" w:cs="Calibri"/>
                <w:sz w:val="22"/>
              </w:rPr>
              <w:t>5</w:t>
            </w:r>
          </w:p>
        </w:tc>
        <w:tc>
          <w:tcPr>
            <w:tcW w:w="5859" w:type="dxa"/>
            <w:tcBorders>
              <w:top w:val="nil"/>
              <w:left w:val="nil"/>
              <w:bottom w:val="single" w:sz="4" w:space="0" w:color="auto"/>
              <w:right w:val="single" w:sz="4" w:space="0" w:color="auto"/>
            </w:tcBorders>
            <w:shd w:val="clear" w:color="auto" w:fill="auto"/>
            <w:noWrap/>
            <w:vAlign w:val="bottom"/>
            <w:hideMark/>
          </w:tcPr>
          <w:p w14:paraId="725DFCB4" w14:textId="77777777" w:rsidR="00786500" w:rsidRPr="00786500" w:rsidRDefault="00786500" w:rsidP="00786500">
            <w:pPr>
              <w:suppressAutoHyphens w:val="0"/>
              <w:spacing w:after="0"/>
              <w:ind w:left="0" w:right="0" w:firstLine="0"/>
              <w:jc w:val="left"/>
              <w:rPr>
                <w:rFonts w:ascii="Calibri" w:hAnsi="Calibri" w:cs="Calibri"/>
                <w:sz w:val="24"/>
                <w:szCs w:val="24"/>
              </w:rPr>
            </w:pPr>
            <w:r w:rsidRPr="00786500">
              <w:rPr>
                <w:rFonts w:ascii="Calibri" w:hAnsi="Calibri" w:cs="Calibri"/>
                <w:sz w:val="24"/>
                <w:szCs w:val="24"/>
              </w:rPr>
              <w:t>Alprazolam 2 mg c/ 30 cp</w:t>
            </w:r>
          </w:p>
        </w:tc>
        <w:tc>
          <w:tcPr>
            <w:tcW w:w="1280" w:type="dxa"/>
            <w:tcBorders>
              <w:top w:val="nil"/>
              <w:left w:val="nil"/>
              <w:bottom w:val="single" w:sz="4" w:space="0" w:color="auto"/>
              <w:right w:val="single" w:sz="4" w:space="0" w:color="auto"/>
            </w:tcBorders>
            <w:shd w:val="clear" w:color="auto" w:fill="auto"/>
            <w:noWrap/>
            <w:vAlign w:val="bottom"/>
            <w:hideMark/>
          </w:tcPr>
          <w:p w14:paraId="1AB46E5E" w14:textId="77777777" w:rsidR="00786500" w:rsidRPr="00786500" w:rsidRDefault="00786500" w:rsidP="00786500">
            <w:pPr>
              <w:suppressAutoHyphens w:val="0"/>
              <w:spacing w:after="0"/>
              <w:ind w:left="0" w:right="0" w:firstLine="0"/>
              <w:jc w:val="center"/>
              <w:rPr>
                <w:rFonts w:ascii="Calibri" w:hAnsi="Calibri" w:cs="Calibri"/>
                <w:sz w:val="24"/>
                <w:szCs w:val="24"/>
              </w:rPr>
            </w:pPr>
            <w:r w:rsidRPr="00786500">
              <w:rPr>
                <w:rFonts w:ascii="Calibri" w:hAnsi="Calibri" w:cs="Calibri"/>
                <w:sz w:val="24"/>
                <w:szCs w:val="24"/>
              </w:rPr>
              <w:t>Caixa</w:t>
            </w:r>
          </w:p>
        </w:tc>
        <w:tc>
          <w:tcPr>
            <w:tcW w:w="1360" w:type="dxa"/>
            <w:tcBorders>
              <w:top w:val="nil"/>
              <w:left w:val="nil"/>
              <w:bottom w:val="single" w:sz="4" w:space="0" w:color="auto"/>
              <w:right w:val="single" w:sz="4" w:space="0" w:color="auto"/>
            </w:tcBorders>
            <w:shd w:val="clear" w:color="auto" w:fill="auto"/>
            <w:noWrap/>
            <w:vAlign w:val="center"/>
            <w:hideMark/>
          </w:tcPr>
          <w:p w14:paraId="16FAD20F" w14:textId="77777777" w:rsidR="00786500" w:rsidRPr="00786500" w:rsidRDefault="00786500" w:rsidP="00786500">
            <w:pPr>
              <w:suppressAutoHyphens w:val="0"/>
              <w:spacing w:after="0"/>
              <w:ind w:left="0" w:right="0" w:firstLine="0"/>
              <w:jc w:val="center"/>
              <w:rPr>
                <w:rFonts w:ascii="Calibri" w:hAnsi="Calibri" w:cs="Calibri"/>
                <w:sz w:val="24"/>
                <w:szCs w:val="24"/>
              </w:rPr>
            </w:pPr>
            <w:r w:rsidRPr="00786500">
              <w:rPr>
                <w:rFonts w:ascii="Calibri" w:hAnsi="Calibri" w:cs="Calibri"/>
                <w:sz w:val="24"/>
                <w:szCs w:val="24"/>
              </w:rPr>
              <w:t>24</w:t>
            </w:r>
          </w:p>
        </w:tc>
      </w:tr>
      <w:tr w:rsidR="00786500" w:rsidRPr="00786500" w14:paraId="7A1264DD" w14:textId="77777777" w:rsidTr="00786500">
        <w:trPr>
          <w:trHeight w:val="315"/>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14:paraId="1037E29B" w14:textId="77777777" w:rsidR="00786500" w:rsidRPr="00786500" w:rsidRDefault="00786500" w:rsidP="00786500">
            <w:pPr>
              <w:suppressAutoHyphens w:val="0"/>
              <w:spacing w:after="0"/>
              <w:ind w:left="0" w:right="0" w:firstLine="0"/>
              <w:jc w:val="center"/>
              <w:rPr>
                <w:rFonts w:ascii="Calibri" w:hAnsi="Calibri" w:cs="Calibri"/>
                <w:sz w:val="22"/>
              </w:rPr>
            </w:pPr>
            <w:r w:rsidRPr="00786500">
              <w:rPr>
                <w:rFonts w:ascii="Calibri" w:hAnsi="Calibri" w:cs="Calibri"/>
                <w:sz w:val="22"/>
              </w:rPr>
              <w:t>6</w:t>
            </w:r>
          </w:p>
        </w:tc>
        <w:tc>
          <w:tcPr>
            <w:tcW w:w="5859" w:type="dxa"/>
            <w:tcBorders>
              <w:top w:val="nil"/>
              <w:left w:val="nil"/>
              <w:bottom w:val="single" w:sz="4" w:space="0" w:color="auto"/>
              <w:right w:val="single" w:sz="4" w:space="0" w:color="auto"/>
            </w:tcBorders>
            <w:shd w:val="clear" w:color="auto" w:fill="auto"/>
            <w:noWrap/>
            <w:vAlign w:val="bottom"/>
            <w:hideMark/>
          </w:tcPr>
          <w:p w14:paraId="4AFD0B9B" w14:textId="77777777" w:rsidR="00786500" w:rsidRPr="00786500" w:rsidRDefault="00786500" w:rsidP="00786500">
            <w:pPr>
              <w:suppressAutoHyphens w:val="0"/>
              <w:spacing w:after="0"/>
              <w:ind w:left="0" w:right="0" w:firstLine="0"/>
              <w:jc w:val="left"/>
              <w:rPr>
                <w:rFonts w:ascii="Calibri" w:hAnsi="Calibri" w:cs="Calibri"/>
                <w:sz w:val="24"/>
                <w:szCs w:val="24"/>
              </w:rPr>
            </w:pPr>
            <w:r w:rsidRPr="00786500">
              <w:rPr>
                <w:rFonts w:ascii="Calibri" w:hAnsi="Calibri" w:cs="Calibri"/>
                <w:sz w:val="24"/>
                <w:szCs w:val="24"/>
              </w:rPr>
              <w:t>Atorvastatina 10 mg c/30 cp</w:t>
            </w:r>
          </w:p>
        </w:tc>
        <w:tc>
          <w:tcPr>
            <w:tcW w:w="1280" w:type="dxa"/>
            <w:tcBorders>
              <w:top w:val="nil"/>
              <w:left w:val="nil"/>
              <w:bottom w:val="single" w:sz="4" w:space="0" w:color="auto"/>
              <w:right w:val="single" w:sz="4" w:space="0" w:color="auto"/>
            </w:tcBorders>
            <w:shd w:val="clear" w:color="auto" w:fill="auto"/>
            <w:noWrap/>
            <w:vAlign w:val="bottom"/>
            <w:hideMark/>
          </w:tcPr>
          <w:p w14:paraId="68B31518" w14:textId="77777777" w:rsidR="00786500" w:rsidRPr="00786500" w:rsidRDefault="00786500" w:rsidP="00786500">
            <w:pPr>
              <w:suppressAutoHyphens w:val="0"/>
              <w:spacing w:after="0"/>
              <w:ind w:left="0" w:right="0" w:firstLine="0"/>
              <w:jc w:val="center"/>
              <w:rPr>
                <w:rFonts w:ascii="Calibri" w:hAnsi="Calibri" w:cs="Calibri"/>
                <w:sz w:val="24"/>
                <w:szCs w:val="24"/>
              </w:rPr>
            </w:pPr>
            <w:r w:rsidRPr="00786500">
              <w:rPr>
                <w:rFonts w:ascii="Calibri" w:hAnsi="Calibri" w:cs="Calibri"/>
                <w:sz w:val="24"/>
                <w:szCs w:val="24"/>
              </w:rPr>
              <w:t>Caixa</w:t>
            </w:r>
          </w:p>
        </w:tc>
        <w:tc>
          <w:tcPr>
            <w:tcW w:w="1360" w:type="dxa"/>
            <w:tcBorders>
              <w:top w:val="nil"/>
              <w:left w:val="nil"/>
              <w:bottom w:val="single" w:sz="4" w:space="0" w:color="auto"/>
              <w:right w:val="single" w:sz="4" w:space="0" w:color="auto"/>
            </w:tcBorders>
            <w:shd w:val="clear" w:color="auto" w:fill="auto"/>
            <w:noWrap/>
            <w:vAlign w:val="center"/>
            <w:hideMark/>
          </w:tcPr>
          <w:p w14:paraId="393D271D" w14:textId="77777777" w:rsidR="00786500" w:rsidRPr="00786500" w:rsidRDefault="00786500" w:rsidP="00786500">
            <w:pPr>
              <w:suppressAutoHyphens w:val="0"/>
              <w:spacing w:after="0"/>
              <w:ind w:left="0" w:right="0" w:firstLine="0"/>
              <w:jc w:val="center"/>
              <w:rPr>
                <w:rFonts w:ascii="Calibri" w:hAnsi="Calibri" w:cs="Calibri"/>
                <w:sz w:val="24"/>
                <w:szCs w:val="24"/>
              </w:rPr>
            </w:pPr>
            <w:r w:rsidRPr="00786500">
              <w:rPr>
                <w:rFonts w:ascii="Calibri" w:hAnsi="Calibri" w:cs="Calibri"/>
                <w:sz w:val="24"/>
                <w:szCs w:val="24"/>
              </w:rPr>
              <w:t>24</w:t>
            </w:r>
          </w:p>
        </w:tc>
      </w:tr>
      <w:tr w:rsidR="00786500" w:rsidRPr="00786500" w14:paraId="02B9A9EF" w14:textId="77777777" w:rsidTr="00786500">
        <w:trPr>
          <w:trHeight w:val="315"/>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14:paraId="2EB4709E" w14:textId="77777777" w:rsidR="00786500" w:rsidRPr="00786500" w:rsidRDefault="00786500" w:rsidP="00786500">
            <w:pPr>
              <w:suppressAutoHyphens w:val="0"/>
              <w:spacing w:after="0"/>
              <w:ind w:left="0" w:right="0" w:firstLine="0"/>
              <w:jc w:val="center"/>
              <w:rPr>
                <w:rFonts w:ascii="Calibri" w:hAnsi="Calibri" w:cs="Calibri"/>
                <w:sz w:val="22"/>
              </w:rPr>
            </w:pPr>
            <w:r w:rsidRPr="00786500">
              <w:rPr>
                <w:rFonts w:ascii="Calibri" w:hAnsi="Calibri" w:cs="Calibri"/>
                <w:sz w:val="22"/>
              </w:rPr>
              <w:t>7</w:t>
            </w:r>
          </w:p>
        </w:tc>
        <w:tc>
          <w:tcPr>
            <w:tcW w:w="5859" w:type="dxa"/>
            <w:tcBorders>
              <w:top w:val="nil"/>
              <w:left w:val="nil"/>
              <w:bottom w:val="single" w:sz="4" w:space="0" w:color="auto"/>
              <w:right w:val="single" w:sz="4" w:space="0" w:color="auto"/>
            </w:tcBorders>
            <w:shd w:val="clear" w:color="auto" w:fill="auto"/>
            <w:noWrap/>
            <w:vAlign w:val="bottom"/>
            <w:hideMark/>
          </w:tcPr>
          <w:p w14:paraId="5B511A77" w14:textId="77777777" w:rsidR="00786500" w:rsidRPr="00786500" w:rsidRDefault="00786500" w:rsidP="00786500">
            <w:pPr>
              <w:suppressAutoHyphens w:val="0"/>
              <w:spacing w:after="0"/>
              <w:ind w:left="0" w:right="0" w:firstLine="0"/>
              <w:jc w:val="left"/>
              <w:rPr>
                <w:rFonts w:ascii="Calibri" w:hAnsi="Calibri" w:cs="Calibri"/>
                <w:sz w:val="24"/>
                <w:szCs w:val="24"/>
              </w:rPr>
            </w:pPr>
            <w:r w:rsidRPr="00786500">
              <w:rPr>
                <w:rFonts w:ascii="Calibri" w:hAnsi="Calibri" w:cs="Calibri"/>
                <w:sz w:val="24"/>
                <w:szCs w:val="24"/>
              </w:rPr>
              <w:t>Atorvastatina 40 mg c/30 cp</w:t>
            </w:r>
          </w:p>
        </w:tc>
        <w:tc>
          <w:tcPr>
            <w:tcW w:w="1280" w:type="dxa"/>
            <w:tcBorders>
              <w:top w:val="nil"/>
              <w:left w:val="nil"/>
              <w:bottom w:val="single" w:sz="4" w:space="0" w:color="auto"/>
              <w:right w:val="single" w:sz="4" w:space="0" w:color="auto"/>
            </w:tcBorders>
            <w:shd w:val="clear" w:color="auto" w:fill="auto"/>
            <w:noWrap/>
            <w:vAlign w:val="bottom"/>
            <w:hideMark/>
          </w:tcPr>
          <w:p w14:paraId="5171227E" w14:textId="77777777" w:rsidR="00786500" w:rsidRPr="00786500" w:rsidRDefault="00786500" w:rsidP="00786500">
            <w:pPr>
              <w:suppressAutoHyphens w:val="0"/>
              <w:spacing w:after="0"/>
              <w:ind w:left="0" w:right="0" w:firstLine="0"/>
              <w:jc w:val="center"/>
              <w:rPr>
                <w:rFonts w:ascii="Calibri" w:hAnsi="Calibri" w:cs="Calibri"/>
                <w:sz w:val="24"/>
                <w:szCs w:val="24"/>
              </w:rPr>
            </w:pPr>
            <w:r w:rsidRPr="00786500">
              <w:rPr>
                <w:rFonts w:ascii="Calibri" w:hAnsi="Calibri" w:cs="Calibri"/>
                <w:sz w:val="24"/>
                <w:szCs w:val="24"/>
              </w:rPr>
              <w:t>Caixa</w:t>
            </w:r>
          </w:p>
        </w:tc>
        <w:tc>
          <w:tcPr>
            <w:tcW w:w="1360" w:type="dxa"/>
            <w:tcBorders>
              <w:top w:val="nil"/>
              <w:left w:val="nil"/>
              <w:bottom w:val="single" w:sz="4" w:space="0" w:color="auto"/>
              <w:right w:val="single" w:sz="4" w:space="0" w:color="auto"/>
            </w:tcBorders>
            <w:shd w:val="clear" w:color="auto" w:fill="auto"/>
            <w:noWrap/>
            <w:vAlign w:val="center"/>
            <w:hideMark/>
          </w:tcPr>
          <w:p w14:paraId="7C451EC0" w14:textId="77777777" w:rsidR="00786500" w:rsidRPr="00786500" w:rsidRDefault="00786500" w:rsidP="00786500">
            <w:pPr>
              <w:suppressAutoHyphens w:val="0"/>
              <w:spacing w:after="0"/>
              <w:ind w:left="0" w:right="0" w:firstLine="0"/>
              <w:jc w:val="center"/>
              <w:rPr>
                <w:rFonts w:ascii="Calibri" w:hAnsi="Calibri" w:cs="Calibri"/>
                <w:sz w:val="24"/>
                <w:szCs w:val="24"/>
              </w:rPr>
            </w:pPr>
            <w:r w:rsidRPr="00786500">
              <w:rPr>
                <w:rFonts w:ascii="Calibri" w:hAnsi="Calibri" w:cs="Calibri"/>
                <w:sz w:val="24"/>
                <w:szCs w:val="24"/>
              </w:rPr>
              <w:t>48</w:t>
            </w:r>
          </w:p>
        </w:tc>
      </w:tr>
      <w:tr w:rsidR="00786500" w:rsidRPr="00786500" w14:paraId="2D0743DB" w14:textId="77777777" w:rsidTr="00786500">
        <w:trPr>
          <w:trHeight w:val="315"/>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14:paraId="27B8E4CE" w14:textId="77777777" w:rsidR="00786500" w:rsidRPr="00786500" w:rsidRDefault="00786500" w:rsidP="00786500">
            <w:pPr>
              <w:suppressAutoHyphens w:val="0"/>
              <w:spacing w:after="0"/>
              <w:ind w:left="0" w:right="0" w:firstLine="0"/>
              <w:jc w:val="center"/>
              <w:rPr>
                <w:rFonts w:ascii="Calibri" w:hAnsi="Calibri" w:cs="Calibri"/>
                <w:sz w:val="22"/>
              </w:rPr>
            </w:pPr>
            <w:r w:rsidRPr="00786500">
              <w:rPr>
                <w:rFonts w:ascii="Calibri" w:hAnsi="Calibri" w:cs="Calibri"/>
                <w:sz w:val="22"/>
              </w:rPr>
              <w:t>8</w:t>
            </w:r>
          </w:p>
        </w:tc>
        <w:tc>
          <w:tcPr>
            <w:tcW w:w="5859" w:type="dxa"/>
            <w:tcBorders>
              <w:top w:val="nil"/>
              <w:left w:val="nil"/>
              <w:bottom w:val="single" w:sz="4" w:space="0" w:color="auto"/>
              <w:right w:val="single" w:sz="4" w:space="0" w:color="auto"/>
            </w:tcBorders>
            <w:shd w:val="clear" w:color="auto" w:fill="auto"/>
            <w:noWrap/>
            <w:vAlign w:val="bottom"/>
            <w:hideMark/>
          </w:tcPr>
          <w:p w14:paraId="7B2E8867" w14:textId="77777777" w:rsidR="00786500" w:rsidRPr="00786500" w:rsidRDefault="00786500" w:rsidP="00786500">
            <w:pPr>
              <w:suppressAutoHyphens w:val="0"/>
              <w:spacing w:after="0"/>
              <w:ind w:left="0" w:right="0" w:firstLine="0"/>
              <w:jc w:val="left"/>
              <w:rPr>
                <w:rFonts w:ascii="Calibri" w:hAnsi="Calibri" w:cs="Calibri"/>
                <w:sz w:val="24"/>
                <w:szCs w:val="24"/>
              </w:rPr>
            </w:pPr>
            <w:r w:rsidRPr="00786500">
              <w:rPr>
                <w:rFonts w:ascii="Calibri" w:hAnsi="Calibri" w:cs="Calibri"/>
                <w:sz w:val="24"/>
                <w:szCs w:val="24"/>
              </w:rPr>
              <w:t xml:space="preserve">Azopt (brinzolamida) 10 MG/ML SUS OFT CT FR PLAS TRANS GOT X 5 ML </w:t>
            </w:r>
          </w:p>
        </w:tc>
        <w:tc>
          <w:tcPr>
            <w:tcW w:w="1280" w:type="dxa"/>
            <w:tcBorders>
              <w:top w:val="nil"/>
              <w:left w:val="nil"/>
              <w:bottom w:val="single" w:sz="4" w:space="0" w:color="auto"/>
              <w:right w:val="single" w:sz="4" w:space="0" w:color="auto"/>
            </w:tcBorders>
            <w:shd w:val="clear" w:color="auto" w:fill="auto"/>
            <w:noWrap/>
            <w:vAlign w:val="bottom"/>
            <w:hideMark/>
          </w:tcPr>
          <w:p w14:paraId="4333D8E5" w14:textId="77777777" w:rsidR="00786500" w:rsidRPr="00786500" w:rsidRDefault="00786500" w:rsidP="00786500">
            <w:pPr>
              <w:suppressAutoHyphens w:val="0"/>
              <w:spacing w:after="0"/>
              <w:ind w:left="0" w:right="0" w:firstLine="0"/>
              <w:jc w:val="center"/>
              <w:rPr>
                <w:rFonts w:ascii="Calibri" w:hAnsi="Calibri" w:cs="Calibri"/>
                <w:sz w:val="24"/>
                <w:szCs w:val="24"/>
              </w:rPr>
            </w:pPr>
            <w:r w:rsidRPr="00786500">
              <w:rPr>
                <w:rFonts w:ascii="Calibri" w:hAnsi="Calibri" w:cs="Calibri"/>
                <w:sz w:val="24"/>
                <w:szCs w:val="24"/>
              </w:rPr>
              <w:t>Frasco</w:t>
            </w:r>
          </w:p>
        </w:tc>
        <w:tc>
          <w:tcPr>
            <w:tcW w:w="1360" w:type="dxa"/>
            <w:tcBorders>
              <w:top w:val="nil"/>
              <w:left w:val="nil"/>
              <w:bottom w:val="single" w:sz="4" w:space="0" w:color="auto"/>
              <w:right w:val="single" w:sz="4" w:space="0" w:color="auto"/>
            </w:tcBorders>
            <w:shd w:val="clear" w:color="auto" w:fill="auto"/>
            <w:noWrap/>
            <w:vAlign w:val="center"/>
            <w:hideMark/>
          </w:tcPr>
          <w:p w14:paraId="37149E3C" w14:textId="77777777" w:rsidR="00786500" w:rsidRPr="00786500" w:rsidRDefault="00786500" w:rsidP="00786500">
            <w:pPr>
              <w:suppressAutoHyphens w:val="0"/>
              <w:spacing w:after="0"/>
              <w:ind w:left="0" w:right="0" w:firstLine="0"/>
              <w:jc w:val="center"/>
              <w:rPr>
                <w:rFonts w:ascii="Calibri" w:hAnsi="Calibri" w:cs="Calibri"/>
                <w:sz w:val="24"/>
                <w:szCs w:val="24"/>
              </w:rPr>
            </w:pPr>
            <w:r w:rsidRPr="00786500">
              <w:rPr>
                <w:rFonts w:ascii="Calibri" w:hAnsi="Calibri" w:cs="Calibri"/>
                <w:sz w:val="24"/>
                <w:szCs w:val="24"/>
              </w:rPr>
              <w:t>24</w:t>
            </w:r>
          </w:p>
        </w:tc>
      </w:tr>
      <w:tr w:rsidR="00786500" w:rsidRPr="00786500" w14:paraId="1F484A04" w14:textId="77777777" w:rsidTr="00786500">
        <w:trPr>
          <w:trHeight w:val="315"/>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14:paraId="0AC2FD28" w14:textId="77777777" w:rsidR="00786500" w:rsidRPr="00786500" w:rsidRDefault="00786500" w:rsidP="00786500">
            <w:pPr>
              <w:suppressAutoHyphens w:val="0"/>
              <w:spacing w:after="0"/>
              <w:ind w:left="0" w:right="0" w:firstLine="0"/>
              <w:jc w:val="center"/>
              <w:rPr>
                <w:rFonts w:ascii="Calibri" w:hAnsi="Calibri" w:cs="Calibri"/>
                <w:sz w:val="22"/>
              </w:rPr>
            </w:pPr>
            <w:r w:rsidRPr="00786500">
              <w:rPr>
                <w:rFonts w:ascii="Calibri" w:hAnsi="Calibri" w:cs="Calibri"/>
                <w:sz w:val="22"/>
              </w:rPr>
              <w:t>9</w:t>
            </w:r>
          </w:p>
        </w:tc>
        <w:tc>
          <w:tcPr>
            <w:tcW w:w="5859" w:type="dxa"/>
            <w:tcBorders>
              <w:top w:val="nil"/>
              <w:left w:val="nil"/>
              <w:bottom w:val="single" w:sz="4" w:space="0" w:color="auto"/>
              <w:right w:val="single" w:sz="4" w:space="0" w:color="auto"/>
            </w:tcBorders>
            <w:shd w:val="clear" w:color="auto" w:fill="auto"/>
            <w:noWrap/>
            <w:vAlign w:val="bottom"/>
            <w:hideMark/>
          </w:tcPr>
          <w:p w14:paraId="75769DC7" w14:textId="77777777" w:rsidR="00786500" w:rsidRPr="00786500" w:rsidRDefault="00786500" w:rsidP="00786500">
            <w:pPr>
              <w:suppressAutoHyphens w:val="0"/>
              <w:spacing w:after="0"/>
              <w:ind w:left="0" w:right="0" w:firstLine="0"/>
              <w:jc w:val="left"/>
              <w:rPr>
                <w:rFonts w:ascii="Calibri" w:hAnsi="Calibri" w:cs="Calibri"/>
                <w:sz w:val="24"/>
                <w:szCs w:val="24"/>
              </w:rPr>
            </w:pPr>
            <w:r w:rsidRPr="00786500">
              <w:rPr>
                <w:rFonts w:ascii="Calibri" w:hAnsi="Calibri" w:cs="Calibri"/>
                <w:sz w:val="24"/>
                <w:szCs w:val="24"/>
              </w:rPr>
              <w:t>Bromoprida 10 mg c/ 20 cp</w:t>
            </w:r>
          </w:p>
        </w:tc>
        <w:tc>
          <w:tcPr>
            <w:tcW w:w="1280" w:type="dxa"/>
            <w:tcBorders>
              <w:top w:val="nil"/>
              <w:left w:val="nil"/>
              <w:bottom w:val="single" w:sz="4" w:space="0" w:color="auto"/>
              <w:right w:val="single" w:sz="4" w:space="0" w:color="auto"/>
            </w:tcBorders>
            <w:shd w:val="clear" w:color="auto" w:fill="auto"/>
            <w:noWrap/>
            <w:vAlign w:val="bottom"/>
            <w:hideMark/>
          </w:tcPr>
          <w:p w14:paraId="628FC89D" w14:textId="77777777" w:rsidR="00786500" w:rsidRPr="00786500" w:rsidRDefault="00786500" w:rsidP="00786500">
            <w:pPr>
              <w:suppressAutoHyphens w:val="0"/>
              <w:spacing w:after="0"/>
              <w:ind w:left="0" w:right="0" w:firstLine="0"/>
              <w:jc w:val="center"/>
              <w:rPr>
                <w:rFonts w:ascii="Calibri" w:hAnsi="Calibri" w:cs="Calibri"/>
                <w:sz w:val="24"/>
                <w:szCs w:val="24"/>
              </w:rPr>
            </w:pPr>
            <w:r w:rsidRPr="00786500">
              <w:rPr>
                <w:rFonts w:ascii="Calibri" w:hAnsi="Calibri" w:cs="Calibri"/>
                <w:sz w:val="24"/>
                <w:szCs w:val="24"/>
              </w:rPr>
              <w:t>Caixa</w:t>
            </w:r>
          </w:p>
        </w:tc>
        <w:tc>
          <w:tcPr>
            <w:tcW w:w="1360" w:type="dxa"/>
            <w:tcBorders>
              <w:top w:val="nil"/>
              <w:left w:val="nil"/>
              <w:bottom w:val="single" w:sz="4" w:space="0" w:color="auto"/>
              <w:right w:val="single" w:sz="4" w:space="0" w:color="auto"/>
            </w:tcBorders>
            <w:shd w:val="clear" w:color="auto" w:fill="auto"/>
            <w:noWrap/>
            <w:vAlign w:val="center"/>
            <w:hideMark/>
          </w:tcPr>
          <w:p w14:paraId="41100979" w14:textId="77777777" w:rsidR="00786500" w:rsidRPr="00786500" w:rsidRDefault="00786500" w:rsidP="00786500">
            <w:pPr>
              <w:suppressAutoHyphens w:val="0"/>
              <w:spacing w:after="0"/>
              <w:ind w:left="0" w:right="0" w:firstLine="0"/>
              <w:jc w:val="center"/>
              <w:rPr>
                <w:rFonts w:ascii="Calibri" w:hAnsi="Calibri" w:cs="Calibri"/>
                <w:sz w:val="24"/>
                <w:szCs w:val="24"/>
              </w:rPr>
            </w:pPr>
            <w:r w:rsidRPr="00786500">
              <w:rPr>
                <w:rFonts w:ascii="Calibri" w:hAnsi="Calibri" w:cs="Calibri"/>
                <w:sz w:val="24"/>
                <w:szCs w:val="24"/>
              </w:rPr>
              <w:t>24</w:t>
            </w:r>
          </w:p>
        </w:tc>
      </w:tr>
      <w:tr w:rsidR="00786500" w:rsidRPr="00786500" w14:paraId="029FE783" w14:textId="77777777" w:rsidTr="00786500">
        <w:trPr>
          <w:trHeight w:val="63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14:paraId="334C33E0" w14:textId="77777777" w:rsidR="00786500" w:rsidRPr="00786500" w:rsidRDefault="00786500" w:rsidP="00786500">
            <w:pPr>
              <w:suppressAutoHyphens w:val="0"/>
              <w:spacing w:after="0"/>
              <w:ind w:left="0" w:right="0" w:firstLine="0"/>
              <w:jc w:val="center"/>
              <w:rPr>
                <w:rFonts w:ascii="Calibri" w:hAnsi="Calibri" w:cs="Calibri"/>
                <w:sz w:val="22"/>
              </w:rPr>
            </w:pPr>
            <w:r w:rsidRPr="00786500">
              <w:rPr>
                <w:rFonts w:ascii="Calibri" w:hAnsi="Calibri" w:cs="Calibri"/>
                <w:sz w:val="22"/>
              </w:rPr>
              <w:t>10</w:t>
            </w:r>
          </w:p>
        </w:tc>
        <w:tc>
          <w:tcPr>
            <w:tcW w:w="5859" w:type="dxa"/>
            <w:tcBorders>
              <w:top w:val="nil"/>
              <w:left w:val="nil"/>
              <w:bottom w:val="single" w:sz="4" w:space="0" w:color="auto"/>
              <w:right w:val="single" w:sz="4" w:space="0" w:color="auto"/>
            </w:tcBorders>
            <w:shd w:val="clear" w:color="auto" w:fill="auto"/>
            <w:vAlign w:val="center"/>
            <w:hideMark/>
          </w:tcPr>
          <w:p w14:paraId="0D6EE99A" w14:textId="77777777" w:rsidR="00786500" w:rsidRPr="00786500" w:rsidRDefault="00786500" w:rsidP="00786500">
            <w:pPr>
              <w:suppressAutoHyphens w:val="0"/>
              <w:spacing w:after="0"/>
              <w:ind w:left="0" w:right="0" w:firstLine="0"/>
              <w:jc w:val="left"/>
              <w:rPr>
                <w:rFonts w:ascii="Calibri" w:hAnsi="Calibri" w:cs="Calibri"/>
                <w:color w:val="auto"/>
                <w:sz w:val="24"/>
                <w:szCs w:val="24"/>
              </w:rPr>
            </w:pPr>
            <w:r w:rsidRPr="00786500">
              <w:rPr>
                <w:rFonts w:ascii="Calibri" w:hAnsi="Calibri" w:cs="Calibri"/>
                <w:color w:val="auto"/>
                <w:sz w:val="24"/>
                <w:szCs w:val="24"/>
              </w:rPr>
              <w:t xml:space="preserve">Citoneurin 5000 UI (100 + 100)MG/ML SOL INJ IM CX CAMA AMP VD AMB X 1 ML + 5000 MCG/ML AMP X 1 ML </w:t>
            </w:r>
          </w:p>
        </w:tc>
        <w:tc>
          <w:tcPr>
            <w:tcW w:w="1280" w:type="dxa"/>
            <w:tcBorders>
              <w:top w:val="nil"/>
              <w:left w:val="nil"/>
              <w:bottom w:val="single" w:sz="4" w:space="0" w:color="auto"/>
              <w:right w:val="single" w:sz="4" w:space="0" w:color="auto"/>
            </w:tcBorders>
            <w:shd w:val="clear" w:color="auto" w:fill="auto"/>
            <w:noWrap/>
            <w:vAlign w:val="center"/>
            <w:hideMark/>
          </w:tcPr>
          <w:p w14:paraId="73046886" w14:textId="77777777" w:rsidR="00786500" w:rsidRPr="00786500" w:rsidRDefault="00786500" w:rsidP="00786500">
            <w:pPr>
              <w:suppressAutoHyphens w:val="0"/>
              <w:spacing w:after="0"/>
              <w:ind w:left="0" w:right="0" w:firstLine="0"/>
              <w:jc w:val="center"/>
              <w:rPr>
                <w:rFonts w:ascii="Calibri" w:hAnsi="Calibri" w:cs="Calibri"/>
                <w:sz w:val="24"/>
                <w:szCs w:val="24"/>
              </w:rPr>
            </w:pPr>
            <w:r w:rsidRPr="00786500">
              <w:rPr>
                <w:rFonts w:ascii="Calibri" w:hAnsi="Calibri" w:cs="Calibri"/>
                <w:sz w:val="24"/>
                <w:szCs w:val="24"/>
              </w:rPr>
              <w:t>Caixa</w:t>
            </w:r>
          </w:p>
        </w:tc>
        <w:tc>
          <w:tcPr>
            <w:tcW w:w="1360" w:type="dxa"/>
            <w:tcBorders>
              <w:top w:val="nil"/>
              <w:left w:val="nil"/>
              <w:bottom w:val="single" w:sz="4" w:space="0" w:color="auto"/>
              <w:right w:val="single" w:sz="4" w:space="0" w:color="auto"/>
            </w:tcBorders>
            <w:shd w:val="clear" w:color="auto" w:fill="auto"/>
            <w:noWrap/>
            <w:vAlign w:val="center"/>
            <w:hideMark/>
          </w:tcPr>
          <w:p w14:paraId="0B2AC3A2" w14:textId="77777777" w:rsidR="00786500" w:rsidRPr="00786500" w:rsidRDefault="00786500" w:rsidP="00786500">
            <w:pPr>
              <w:suppressAutoHyphens w:val="0"/>
              <w:spacing w:after="0"/>
              <w:ind w:left="0" w:right="0" w:firstLine="0"/>
              <w:jc w:val="center"/>
              <w:rPr>
                <w:rFonts w:ascii="Calibri" w:hAnsi="Calibri" w:cs="Calibri"/>
                <w:sz w:val="24"/>
                <w:szCs w:val="24"/>
              </w:rPr>
            </w:pPr>
            <w:r w:rsidRPr="00786500">
              <w:rPr>
                <w:rFonts w:ascii="Calibri" w:hAnsi="Calibri" w:cs="Calibri"/>
                <w:sz w:val="24"/>
                <w:szCs w:val="24"/>
              </w:rPr>
              <w:t>24</w:t>
            </w:r>
          </w:p>
        </w:tc>
      </w:tr>
      <w:tr w:rsidR="00786500" w:rsidRPr="00786500" w14:paraId="38D0C883" w14:textId="77777777" w:rsidTr="00786500">
        <w:trPr>
          <w:trHeight w:val="63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14:paraId="4B812EE8" w14:textId="77777777" w:rsidR="00786500" w:rsidRPr="00786500" w:rsidRDefault="00786500" w:rsidP="00786500">
            <w:pPr>
              <w:suppressAutoHyphens w:val="0"/>
              <w:spacing w:after="0"/>
              <w:ind w:left="0" w:right="0" w:firstLine="0"/>
              <w:jc w:val="center"/>
              <w:rPr>
                <w:rFonts w:ascii="Calibri" w:hAnsi="Calibri" w:cs="Calibri"/>
                <w:sz w:val="22"/>
              </w:rPr>
            </w:pPr>
            <w:r w:rsidRPr="00786500">
              <w:rPr>
                <w:rFonts w:ascii="Calibri" w:hAnsi="Calibri" w:cs="Calibri"/>
                <w:sz w:val="22"/>
              </w:rPr>
              <w:t>11</w:t>
            </w:r>
          </w:p>
        </w:tc>
        <w:tc>
          <w:tcPr>
            <w:tcW w:w="5859" w:type="dxa"/>
            <w:tcBorders>
              <w:top w:val="nil"/>
              <w:left w:val="nil"/>
              <w:bottom w:val="single" w:sz="4" w:space="0" w:color="auto"/>
              <w:right w:val="single" w:sz="4" w:space="0" w:color="auto"/>
            </w:tcBorders>
            <w:shd w:val="clear" w:color="auto" w:fill="auto"/>
            <w:vAlign w:val="center"/>
            <w:hideMark/>
          </w:tcPr>
          <w:p w14:paraId="35F15B77" w14:textId="77777777" w:rsidR="00786500" w:rsidRPr="00786500" w:rsidRDefault="00786500" w:rsidP="00786500">
            <w:pPr>
              <w:suppressAutoHyphens w:val="0"/>
              <w:spacing w:after="0"/>
              <w:ind w:left="0" w:right="0" w:firstLine="0"/>
              <w:jc w:val="left"/>
              <w:rPr>
                <w:rFonts w:ascii="Calibri" w:hAnsi="Calibri" w:cs="Calibri"/>
                <w:sz w:val="24"/>
                <w:szCs w:val="24"/>
              </w:rPr>
            </w:pPr>
            <w:r w:rsidRPr="00786500">
              <w:rPr>
                <w:rFonts w:ascii="Calibri" w:hAnsi="Calibri" w:cs="Calibri"/>
                <w:sz w:val="24"/>
                <w:szCs w:val="24"/>
              </w:rPr>
              <w:t>Citoneurin 5000 UI (100 + 100)MG/ML SOL INJ IM CX CAMA 3 AMP VD AMB X 1 ML + 5000 MCG/ML 3 AMP X 1 ML</w:t>
            </w:r>
          </w:p>
        </w:tc>
        <w:tc>
          <w:tcPr>
            <w:tcW w:w="1280" w:type="dxa"/>
            <w:tcBorders>
              <w:top w:val="nil"/>
              <w:left w:val="nil"/>
              <w:bottom w:val="single" w:sz="4" w:space="0" w:color="auto"/>
              <w:right w:val="single" w:sz="4" w:space="0" w:color="auto"/>
            </w:tcBorders>
            <w:shd w:val="clear" w:color="auto" w:fill="auto"/>
            <w:noWrap/>
            <w:vAlign w:val="center"/>
            <w:hideMark/>
          </w:tcPr>
          <w:p w14:paraId="074EC544" w14:textId="77777777" w:rsidR="00786500" w:rsidRPr="00786500" w:rsidRDefault="00786500" w:rsidP="00786500">
            <w:pPr>
              <w:suppressAutoHyphens w:val="0"/>
              <w:spacing w:after="0"/>
              <w:ind w:left="0" w:right="0" w:firstLine="0"/>
              <w:jc w:val="center"/>
              <w:rPr>
                <w:rFonts w:ascii="Calibri" w:hAnsi="Calibri" w:cs="Calibri"/>
                <w:sz w:val="24"/>
                <w:szCs w:val="24"/>
              </w:rPr>
            </w:pPr>
            <w:r w:rsidRPr="00786500">
              <w:rPr>
                <w:rFonts w:ascii="Calibri" w:hAnsi="Calibri" w:cs="Calibri"/>
                <w:sz w:val="24"/>
                <w:szCs w:val="24"/>
              </w:rPr>
              <w:t>Caixa</w:t>
            </w:r>
          </w:p>
        </w:tc>
        <w:tc>
          <w:tcPr>
            <w:tcW w:w="1360" w:type="dxa"/>
            <w:tcBorders>
              <w:top w:val="nil"/>
              <w:left w:val="nil"/>
              <w:bottom w:val="single" w:sz="4" w:space="0" w:color="auto"/>
              <w:right w:val="single" w:sz="4" w:space="0" w:color="auto"/>
            </w:tcBorders>
            <w:shd w:val="clear" w:color="auto" w:fill="auto"/>
            <w:noWrap/>
            <w:vAlign w:val="center"/>
            <w:hideMark/>
          </w:tcPr>
          <w:p w14:paraId="73F27DCB" w14:textId="77777777" w:rsidR="00786500" w:rsidRPr="00786500" w:rsidRDefault="00786500" w:rsidP="00786500">
            <w:pPr>
              <w:suppressAutoHyphens w:val="0"/>
              <w:spacing w:after="0"/>
              <w:ind w:left="0" w:right="0" w:firstLine="0"/>
              <w:jc w:val="center"/>
              <w:rPr>
                <w:rFonts w:ascii="Calibri" w:hAnsi="Calibri" w:cs="Calibri"/>
                <w:sz w:val="24"/>
                <w:szCs w:val="24"/>
              </w:rPr>
            </w:pPr>
            <w:r w:rsidRPr="00786500">
              <w:rPr>
                <w:rFonts w:ascii="Calibri" w:hAnsi="Calibri" w:cs="Calibri"/>
                <w:sz w:val="24"/>
                <w:szCs w:val="24"/>
              </w:rPr>
              <w:t>18</w:t>
            </w:r>
          </w:p>
        </w:tc>
      </w:tr>
      <w:tr w:rsidR="00786500" w:rsidRPr="00786500" w14:paraId="578F02DE" w14:textId="77777777" w:rsidTr="00786500">
        <w:trPr>
          <w:trHeight w:val="315"/>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14:paraId="3CA9157E" w14:textId="77777777" w:rsidR="00786500" w:rsidRPr="00786500" w:rsidRDefault="00786500" w:rsidP="00786500">
            <w:pPr>
              <w:suppressAutoHyphens w:val="0"/>
              <w:spacing w:after="0"/>
              <w:ind w:left="0" w:right="0" w:firstLine="0"/>
              <w:jc w:val="center"/>
              <w:rPr>
                <w:rFonts w:ascii="Calibri" w:hAnsi="Calibri" w:cs="Calibri"/>
                <w:sz w:val="22"/>
              </w:rPr>
            </w:pPr>
            <w:r w:rsidRPr="00786500">
              <w:rPr>
                <w:rFonts w:ascii="Calibri" w:hAnsi="Calibri" w:cs="Calibri"/>
                <w:sz w:val="22"/>
              </w:rPr>
              <w:lastRenderedPageBreak/>
              <w:t>12</w:t>
            </w:r>
          </w:p>
        </w:tc>
        <w:tc>
          <w:tcPr>
            <w:tcW w:w="5859" w:type="dxa"/>
            <w:tcBorders>
              <w:top w:val="nil"/>
              <w:left w:val="nil"/>
              <w:bottom w:val="single" w:sz="4" w:space="0" w:color="auto"/>
              <w:right w:val="single" w:sz="4" w:space="0" w:color="auto"/>
            </w:tcBorders>
            <w:shd w:val="clear" w:color="auto" w:fill="auto"/>
            <w:noWrap/>
            <w:vAlign w:val="bottom"/>
            <w:hideMark/>
          </w:tcPr>
          <w:p w14:paraId="3DAA5CB0" w14:textId="77777777" w:rsidR="00786500" w:rsidRPr="00786500" w:rsidRDefault="00786500" w:rsidP="00786500">
            <w:pPr>
              <w:suppressAutoHyphens w:val="0"/>
              <w:spacing w:after="0"/>
              <w:ind w:left="0" w:right="0" w:firstLine="0"/>
              <w:jc w:val="left"/>
              <w:rPr>
                <w:rFonts w:ascii="Calibri" w:hAnsi="Calibri" w:cs="Calibri"/>
                <w:sz w:val="24"/>
                <w:szCs w:val="24"/>
              </w:rPr>
            </w:pPr>
            <w:r w:rsidRPr="00786500">
              <w:rPr>
                <w:rFonts w:ascii="Calibri" w:hAnsi="Calibri" w:cs="Calibri"/>
                <w:sz w:val="24"/>
                <w:szCs w:val="24"/>
              </w:rPr>
              <w:t>Combigan Colírio 10 mL</w:t>
            </w:r>
          </w:p>
        </w:tc>
        <w:tc>
          <w:tcPr>
            <w:tcW w:w="1280" w:type="dxa"/>
            <w:tcBorders>
              <w:top w:val="nil"/>
              <w:left w:val="nil"/>
              <w:bottom w:val="single" w:sz="4" w:space="0" w:color="auto"/>
              <w:right w:val="single" w:sz="4" w:space="0" w:color="auto"/>
            </w:tcBorders>
            <w:shd w:val="clear" w:color="auto" w:fill="auto"/>
            <w:noWrap/>
            <w:vAlign w:val="bottom"/>
            <w:hideMark/>
          </w:tcPr>
          <w:p w14:paraId="4BB2A494" w14:textId="77777777" w:rsidR="00786500" w:rsidRPr="00786500" w:rsidRDefault="00786500" w:rsidP="00786500">
            <w:pPr>
              <w:suppressAutoHyphens w:val="0"/>
              <w:spacing w:after="0"/>
              <w:ind w:left="0" w:right="0" w:firstLine="0"/>
              <w:jc w:val="center"/>
              <w:rPr>
                <w:rFonts w:ascii="Calibri" w:hAnsi="Calibri" w:cs="Calibri"/>
                <w:sz w:val="24"/>
                <w:szCs w:val="24"/>
              </w:rPr>
            </w:pPr>
            <w:r w:rsidRPr="00786500">
              <w:rPr>
                <w:rFonts w:ascii="Calibri" w:hAnsi="Calibri" w:cs="Calibri"/>
                <w:sz w:val="24"/>
                <w:szCs w:val="24"/>
              </w:rPr>
              <w:t xml:space="preserve">Unidade </w:t>
            </w:r>
          </w:p>
        </w:tc>
        <w:tc>
          <w:tcPr>
            <w:tcW w:w="1360" w:type="dxa"/>
            <w:tcBorders>
              <w:top w:val="nil"/>
              <w:left w:val="nil"/>
              <w:bottom w:val="single" w:sz="4" w:space="0" w:color="auto"/>
              <w:right w:val="single" w:sz="4" w:space="0" w:color="auto"/>
            </w:tcBorders>
            <w:shd w:val="clear" w:color="auto" w:fill="auto"/>
            <w:noWrap/>
            <w:vAlign w:val="center"/>
            <w:hideMark/>
          </w:tcPr>
          <w:p w14:paraId="1F609709" w14:textId="77777777" w:rsidR="00786500" w:rsidRPr="00786500" w:rsidRDefault="00786500" w:rsidP="00786500">
            <w:pPr>
              <w:suppressAutoHyphens w:val="0"/>
              <w:spacing w:after="0"/>
              <w:ind w:left="0" w:right="0" w:firstLine="0"/>
              <w:jc w:val="center"/>
              <w:rPr>
                <w:rFonts w:ascii="Calibri" w:hAnsi="Calibri" w:cs="Calibri"/>
                <w:sz w:val="24"/>
                <w:szCs w:val="24"/>
              </w:rPr>
            </w:pPr>
            <w:r w:rsidRPr="00786500">
              <w:rPr>
                <w:rFonts w:ascii="Calibri" w:hAnsi="Calibri" w:cs="Calibri"/>
                <w:sz w:val="24"/>
                <w:szCs w:val="24"/>
              </w:rPr>
              <w:t>24</w:t>
            </w:r>
          </w:p>
        </w:tc>
      </w:tr>
      <w:tr w:rsidR="00786500" w:rsidRPr="00786500" w14:paraId="424560F6" w14:textId="77777777" w:rsidTr="00786500">
        <w:trPr>
          <w:trHeight w:val="315"/>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14:paraId="246DED3F" w14:textId="77777777" w:rsidR="00786500" w:rsidRPr="00786500" w:rsidRDefault="00786500" w:rsidP="00786500">
            <w:pPr>
              <w:suppressAutoHyphens w:val="0"/>
              <w:spacing w:after="0"/>
              <w:ind w:left="0" w:right="0" w:firstLine="0"/>
              <w:jc w:val="center"/>
              <w:rPr>
                <w:rFonts w:ascii="Calibri" w:hAnsi="Calibri" w:cs="Calibri"/>
                <w:sz w:val="22"/>
              </w:rPr>
            </w:pPr>
            <w:r w:rsidRPr="00786500">
              <w:rPr>
                <w:rFonts w:ascii="Calibri" w:hAnsi="Calibri" w:cs="Calibri"/>
                <w:sz w:val="22"/>
              </w:rPr>
              <w:t>13</w:t>
            </w:r>
          </w:p>
        </w:tc>
        <w:tc>
          <w:tcPr>
            <w:tcW w:w="5859" w:type="dxa"/>
            <w:tcBorders>
              <w:top w:val="nil"/>
              <w:left w:val="nil"/>
              <w:bottom w:val="single" w:sz="4" w:space="0" w:color="auto"/>
              <w:right w:val="single" w:sz="4" w:space="0" w:color="auto"/>
            </w:tcBorders>
            <w:shd w:val="clear" w:color="auto" w:fill="auto"/>
            <w:noWrap/>
            <w:vAlign w:val="bottom"/>
            <w:hideMark/>
          </w:tcPr>
          <w:p w14:paraId="28334143" w14:textId="77777777" w:rsidR="00786500" w:rsidRPr="00786500" w:rsidRDefault="00786500" w:rsidP="00786500">
            <w:pPr>
              <w:suppressAutoHyphens w:val="0"/>
              <w:spacing w:after="0"/>
              <w:ind w:left="0" w:right="0" w:firstLine="0"/>
              <w:jc w:val="left"/>
              <w:rPr>
                <w:rFonts w:ascii="Calibri" w:hAnsi="Calibri" w:cs="Calibri"/>
                <w:sz w:val="24"/>
                <w:szCs w:val="24"/>
              </w:rPr>
            </w:pPr>
            <w:r w:rsidRPr="00786500">
              <w:rPr>
                <w:rFonts w:ascii="Calibri" w:hAnsi="Calibri" w:cs="Calibri"/>
                <w:sz w:val="24"/>
                <w:szCs w:val="24"/>
              </w:rPr>
              <w:t>Combiron Fólico c/ 45 cp</w:t>
            </w:r>
          </w:p>
        </w:tc>
        <w:tc>
          <w:tcPr>
            <w:tcW w:w="1280" w:type="dxa"/>
            <w:tcBorders>
              <w:top w:val="nil"/>
              <w:left w:val="nil"/>
              <w:bottom w:val="single" w:sz="4" w:space="0" w:color="auto"/>
              <w:right w:val="single" w:sz="4" w:space="0" w:color="auto"/>
            </w:tcBorders>
            <w:shd w:val="clear" w:color="auto" w:fill="auto"/>
            <w:noWrap/>
            <w:vAlign w:val="bottom"/>
            <w:hideMark/>
          </w:tcPr>
          <w:p w14:paraId="515B63BB" w14:textId="77777777" w:rsidR="00786500" w:rsidRPr="00786500" w:rsidRDefault="00786500" w:rsidP="00786500">
            <w:pPr>
              <w:suppressAutoHyphens w:val="0"/>
              <w:spacing w:after="0"/>
              <w:ind w:left="0" w:right="0" w:firstLine="0"/>
              <w:jc w:val="center"/>
              <w:rPr>
                <w:rFonts w:ascii="Calibri" w:hAnsi="Calibri" w:cs="Calibri"/>
                <w:sz w:val="24"/>
                <w:szCs w:val="24"/>
              </w:rPr>
            </w:pPr>
            <w:r w:rsidRPr="00786500">
              <w:rPr>
                <w:rFonts w:ascii="Calibri" w:hAnsi="Calibri" w:cs="Calibri"/>
                <w:sz w:val="24"/>
                <w:szCs w:val="24"/>
              </w:rPr>
              <w:t>Caixa</w:t>
            </w:r>
          </w:p>
        </w:tc>
        <w:tc>
          <w:tcPr>
            <w:tcW w:w="1360" w:type="dxa"/>
            <w:tcBorders>
              <w:top w:val="nil"/>
              <w:left w:val="nil"/>
              <w:bottom w:val="single" w:sz="4" w:space="0" w:color="auto"/>
              <w:right w:val="single" w:sz="4" w:space="0" w:color="auto"/>
            </w:tcBorders>
            <w:shd w:val="clear" w:color="auto" w:fill="auto"/>
            <w:noWrap/>
            <w:vAlign w:val="center"/>
            <w:hideMark/>
          </w:tcPr>
          <w:p w14:paraId="3A0DE635" w14:textId="77777777" w:rsidR="00786500" w:rsidRPr="00786500" w:rsidRDefault="00786500" w:rsidP="00786500">
            <w:pPr>
              <w:suppressAutoHyphens w:val="0"/>
              <w:spacing w:after="0"/>
              <w:ind w:left="0" w:right="0" w:firstLine="0"/>
              <w:jc w:val="center"/>
              <w:rPr>
                <w:rFonts w:ascii="Calibri" w:hAnsi="Calibri" w:cs="Calibri"/>
                <w:sz w:val="24"/>
                <w:szCs w:val="24"/>
              </w:rPr>
            </w:pPr>
            <w:r w:rsidRPr="00786500">
              <w:rPr>
                <w:rFonts w:ascii="Calibri" w:hAnsi="Calibri" w:cs="Calibri"/>
                <w:sz w:val="24"/>
                <w:szCs w:val="24"/>
              </w:rPr>
              <w:t>48</w:t>
            </w:r>
          </w:p>
        </w:tc>
      </w:tr>
      <w:tr w:rsidR="00786500" w:rsidRPr="00786500" w14:paraId="59CB552E" w14:textId="77777777" w:rsidTr="00786500">
        <w:trPr>
          <w:trHeight w:val="315"/>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14:paraId="7AA591CF" w14:textId="77777777" w:rsidR="00786500" w:rsidRPr="00786500" w:rsidRDefault="00786500" w:rsidP="00786500">
            <w:pPr>
              <w:suppressAutoHyphens w:val="0"/>
              <w:spacing w:after="0"/>
              <w:ind w:left="0" w:right="0" w:firstLine="0"/>
              <w:jc w:val="center"/>
              <w:rPr>
                <w:rFonts w:ascii="Calibri" w:hAnsi="Calibri" w:cs="Calibri"/>
                <w:sz w:val="22"/>
              </w:rPr>
            </w:pPr>
            <w:r w:rsidRPr="00786500">
              <w:rPr>
                <w:rFonts w:ascii="Calibri" w:hAnsi="Calibri" w:cs="Calibri"/>
                <w:sz w:val="22"/>
              </w:rPr>
              <w:t>14</w:t>
            </w:r>
          </w:p>
        </w:tc>
        <w:tc>
          <w:tcPr>
            <w:tcW w:w="5859" w:type="dxa"/>
            <w:tcBorders>
              <w:top w:val="nil"/>
              <w:left w:val="nil"/>
              <w:bottom w:val="single" w:sz="4" w:space="0" w:color="auto"/>
              <w:right w:val="single" w:sz="4" w:space="0" w:color="auto"/>
            </w:tcBorders>
            <w:shd w:val="clear" w:color="auto" w:fill="auto"/>
            <w:noWrap/>
            <w:vAlign w:val="bottom"/>
            <w:hideMark/>
          </w:tcPr>
          <w:p w14:paraId="3CD7A73D" w14:textId="77777777" w:rsidR="00786500" w:rsidRPr="00786500" w:rsidRDefault="00786500" w:rsidP="00786500">
            <w:pPr>
              <w:suppressAutoHyphens w:val="0"/>
              <w:spacing w:after="0"/>
              <w:ind w:left="0" w:right="0" w:firstLine="0"/>
              <w:jc w:val="left"/>
              <w:rPr>
                <w:rFonts w:ascii="Calibri" w:hAnsi="Calibri" w:cs="Calibri"/>
                <w:color w:val="auto"/>
                <w:sz w:val="24"/>
                <w:szCs w:val="24"/>
              </w:rPr>
            </w:pPr>
            <w:r w:rsidRPr="00786500">
              <w:rPr>
                <w:rFonts w:ascii="Calibri" w:hAnsi="Calibri" w:cs="Calibri"/>
                <w:color w:val="auto"/>
                <w:sz w:val="24"/>
                <w:szCs w:val="24"/>
              </w:rPr>
              <w:t>Concardio 5 mg c/ 30 cp</w:t>
            </w:r>
          </w:p>
        </w:tc>
        <w:tc>
          <w:tcPr>
            <w:tcW w:w="1280" w:type="dxa"/>
            <w:tcBorders>
              <w:top w:val="nil"/>
              <w:left w:val="nil"/>
              <w:bottom w:val="single" w:sz="4" w:space="0" w:color="auto"/>
              <w:right w:val="single" w:sz="4" w:space="0" w:color="auto"/>
            </w:tcBorders>
            <w:shd w:val="clear" w:color="auto" w:fill="auto"/>
            <w:noWrap/>
            <w:vAlign w:val="bottom"/>
            <w:hideMark/>
          </w:tcPr>
          <w:p w14:paraId="38379E83" w14:textId="77777777" w:rsidR="00786500" w:rsidRPr="00786500" w:rsidRDefault="00786500" w:rsidP="00786500">
            <w:pPr>
              <w:suppressAutoHyphens w:val="0"/>
              <w:spacing w:after="0"/>
              <w:ind w:left="0" w:right="0" w:firstLine="0"/>
              <w:jc w:val="center"/>
              <w:rPr>
                <w:rFonts w:ascii="Calibri" w:hAnsi="Calibri" w:cs="Calibri"/>
                <w:sz w:val="24"/>
                <w:szCs w:val="24"/>
              </w:rPr>
            </w:pPr>
            <w:r w:rsidRPr="00786500">
              <w:rPr>
                <w:rFonts w:ascii="Calibri" w:hAnsi="Calibri" w:cs="Calibri"/>
                <w:sz w:val="24"/>
                <w:szCs w:val="24"/>
              </w:rPr>
              <w:t>Caixa</w:t>
            </w:r>
          </w:p>
        </w:tc>
        <w:tc>
          <w:tcPr>
            <w:tcW w:w="1360" w:type="dxa"/>
            <w:tcBorders>
              <w:top w:val="nil"/>
              <w:left w:val="nil"/>
              <w:bottom w:val="single" w:sz="4" w:space="0" w:color="auto"/>
              <w:right w:val="single" w:sz="4" w:space="0" w:color="auto"/>
            </w:tcBorders>
            <w:shd w:val="clear" w:color="auto" w:fill="auto"/>
            <w:noWrap/>
            <w:vAlign w:val="center"/>
            <w:hideMark/>
          </w:tcPr>
          <w:p w14:paraId="48C8C8C7" w14:textId="77777777" w:rsidR="00786500" w:rsidRPr="00786500" w:rsidRDefault="00786500" w:rsidP="00786500">
            <w:pPr>
              <w:suppressAutoHyphens w:val="0"/>
              <w:spacing w:after="0"/>
              <w:ind w:left="0" w:right="0" w:firstLine="0"/>
              <w:jc w:val="center"/>
              <w:rPr>
                <w:rFonts w:ascii="Calibri" w:hAnsi="Calibri" w:cs="Calibri"/>
                <w:sz w:val="24"/>
                <w:szCs w:val="24"/>
              </w:rPr>
            </w:pPr>
            <w:r w:rsidRPr="00786500">
              <w:rPr>
                <w:rFonts w:ascii="Calibri" w:hAnsi="Calibri" w:cs="Calibri"/>
                <w:sz w:val="24"/>
                <w:szCs w:val="24"/>
              </w:rPr>
              <w:t>24</w:t>
            </w:r>
          </w:p>
        </w:tc>
      </w:tr>
      <w:tr w:rsidR="00786500" w:rsidRPr="00786500" w14:paraId="171B38EA" w14:textId="77777777" w:rsidTr="00786500">
        <w:trPr>
          <w:trHeight w:val="315"/>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14:paraId="688FAC36" w14:textId="77777777" w:rsidR="00786500" w:rsidRPr="00786500" w:rsidRDefault="00786500" w:rsidP="00786500">
            <w:pPr>
              <w:suppressAutoHyphens w:val="0"/>
              <w:spacing w:after="0"/>
              <w:ind w:left="0" w:right="0" w:firstLine="0"/>
              <w:jc w:val="center"/>
              <w:rPr>
                <w:rFonts w:ascii="Calibri" w:hAnsi="Calibri" w:cs="Calibri"/>
                <w:sz w:val="22"/>
              </w:rPr>
            </w:pPr>
            <w:r w:rsidRPr="00786500">
              <w:rPr>
                <w:rFonts w:ascii="Calibri" w:hAnsi="Calibri" w:cs="Calibri"/>
                <w:sz w:val="22"/>
              </w:rPr>
              <w:t>15</w:t>
            </w:r>
          </w:p>
        </w:tc>
        <w:tc>
          <w:tcPr>
            <w:tcW w:w="5859" w:type="dxa"/>
            <w:tcBorders>
              <w:top w:val="nil"/>
              <w:left w:val="nil"/>
              <w:bottom w:val="single" w:sz="4" w:space="0" w:color="auto"/>
              <w:right w:val="single" w:sz="4" w:space="0" w:color="auto"/>
            </w:tcBorders>
            <w:shd w:val="clear" w:color="auto" w:fill="auto"/>
            <w:noWrap/>
            <w:vAlign w:val="bottom"/>
            <w:hideMark/>
          </w:tcPr>
          <w:p w14:paraId="6ACE8009" w14:textId="77777777" w:rsidR="00786500" w:rsidRPr="00786500" w:rsidRDefault="00786500" w:rsidP="00786500">
            <w:pPr>
              <w:suppressAutoHyphens w:val="0"/>
              <w:spacing w:after="0"/>
              <w:ind w:left="0" w:right="0" w:firstLine="0"/>
              <w:jc w:val="left"/>
              <w:rPr>
                <w:rFonts w:ascii="Calibri" w:hAnsi="Calibri" w:cs="Calibri"/>
                <w:sz w:val="24"/>
                <w:szCs w:val="24"/>
              </w:rPr>
            </w:pPr>
            <w:r w:rsidRPr="00786500">
              <w:rPr>
                <w:rFonts w:ascii="Calibri" w:hAnsi="Calibri" w:cs="Calibri"/>
                <w:sz w:val="24"/>
                <w:szCs w:val="24"/>
              </w:rPr>
              <w:t xml:space="preserve">Donaren Retard 150 mg c/ 30 cp </w:t>
            </w:r>
          </w:p>
        </w:tc>
        <w:tc>
          <w:tcPr>
            <w:tcW w:w="1280" w:type="dxa"/>
            <w:tcBorders>
              <w:top w:val="nil"/>
              <w:left w:val="nil"/>
              <w:bottom w:val="single" w:sz="4" w:space="0" w:color="auto"/>
              <w:right w:val="single" w:sz="4" w:space="0" w:color="auto"/>
            </w:tcBorders>
            <w:shd w:val="clear" w:color="auto" w:fill="auto"/>
            <w:noWrap/>
            <w:vAlign w:val="bottom"/>
            <w:hideMark/>
          </w:tcPr>
          <w:p w14:paraId="0F12D31B" w14:textId="77777777" w:rsidR="00786500" w:rsidRPr="00786500" w:rsidRDefault="00786500" w:rsidP="00786500">
            <w:pPr>
              <w:suppressAutoHyphens w:val="0"/>
              <w:spacing w:after="0"/>
              <w:ind w:left="0" w:right="0" w:firstLine="0"/>
              <w:jc w:val="center"/>
              <w:rPr>
                <w:rFonts w:ascii="Calibri" w:hAnsi="Calibri" w:cs="Calibri"/>
                <w:sz w:val="24"/>
                <w:szCs w:val="24"/>
              </w:rPr>
            </w:pPr>
            <w:r w:rsidRPr="00786500">
              <w:rPr>
                <w:rFonts w:ascii="Calibri" w:hAnsi="Calibri" w:cs="Calibri"/>
                <w:sz w:val="24"/>
                <w:szCs w:val="24"/>
              </w:rPr>
              <w:t>Caixa</w:t>
            </w:r>
          </w:p>
        </w:tc>
        <w:tc>
          <w:tcPr>
            <w:tcW w:w="1360" w:type="dxa"/>
            <w:tcBorders>
              <w:top w:val="nil"/>
              <w:left w:val="nil"/>
              <w:bottom w:val="single" w:sz="4" w:space="0" w:color="auto"/>
              <w:right w:val="single" w:sz="4" w:space="0" w:color="auto"/>
            </w:tcBorders>
            <w:shd w:val="clear" w:color="auto" w:fill="auto"/>
            <w:noWrap/>
            <w:vAlign w:val="center"/>
            <w:hideMark/>
          </w:tcPr>
          <w:p w14:paraId="603973C5" w14:textId="77777777" w:rsidR="00786500" w:rsidRPr="00786500" w:rsidRDefault="00786500" w:rsidP="00786500">
            <w:pPr>
              <w:suppressAutoHyphens w:val="0"/>
              <w:spacing w:after="0"/>
              <w:ind w:left="0" w:right="0" w:firstLine="0"/>
              <w:jc w:val="center"/>
              <w:rPr>
                <w:rFonts w:ascii="Calibri" w:hAnsi="Calibri" w:cs="Calibri"/>
                <w:sz w:val="24"/>
                <w:szCs w:val="24"/>
              </w:rPr>
            </w:pPr>
            <w:r w:rsidRPr="00786500">
              <w:rPr>
                <w:rFonts w:ascii="Calibri" w:hAnsi="Calibri" w:cs="Calibri"/>
                <w:sz w:val="24"/>
                <w:szCs w:val="24"/>
              </w:rPr>
              <w:t>96</w:t>
            </w:r>
          </w:p>
        </w:tc>
      </w:tr>
      <w:tr w:rsidR="00786500" w:rsidRPr="00786500" w14:paraId="0F0D712E" w14:textId="77777777" w:rsidTr="00786500">
        <w:trPr>
          <w:trHeight w:val="315"/>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14:paraId="0A633583" w14:textId="77777777" w:rsidR="00786500" w:rsidRPr="00786500" w:rsidRDefault="00786500" w:rsidP="00786500">
            <w:pPr>
              <w:suppressAutoHyphens w:val="0"/>
              <w:spacing w:after="0"/>
              <w:ind w:left="0" w:right="0" w:firstLine="0"/>
              <w:jc w:val="center"/>
              <w:rPr>
                <w:rFonts w:ascii="Calibri" w:hAnsi="Calibri" w:cs="Calibri"/>
                <w:sz w:val="22"/>
              </w:rPr>
            </w:pPr>
            <w:r w:rsidRPr="00786500">
              <w:rPr>
                <w:rFonts w:ascii="Calibri" w:hAnsi="Calibri" w:cs="Calibri"/>
                <w:sz w:val="22"/>
              </w:rPr>
              <w:t>16</w:t>
            </w:r>
          </w:p>
        </w:tc>
        <w:tc>
          <w:tcPr>
            <w:tcW w:w="5859" w:type="dxa"/>
            <w:tcBorders>
              <w:top w:val="nil"/>
              <w:left w:val="nil"/>
              <w:bottom w:val="single" w:sz="4" w:space="0" w:color="auto"/>
              <w:right w:val="single" w:sz="4" w:space="0" w:color="auto"/>
            </w:tcBorders>
            <w:shd w:val="clear" w:color="auto" w:fill="auto"/>
            <w:vAlign w:val="center"/>
            <w:hideMark/>
          </w:tcPr>
          <w:p w14:paraId="1B08A787" w14:textId="77777777" w:rsidR="00786500" w:rsidRPr="00786500" w:rsidRDefault="00786500" w:rsidP="00786500">
            <w:pPr>
              <w:suppressAutoHyphens w:val="0"/>
              <w:spacing w:after="0"/>
              <w:ind w:left="0" w:right="0" w:firstLine="0"/>
              <w:jc w:val="left"/>
              <w:rPr>
                <w:rFonts w:ascii="Calibri" w:hAnsi="Calibri" w:cs="Calibri"/>
                <w:sz w:val="24"/>
                <w:szCs w:val="24"/>
              </w:rPr>
            </w:pPr>
            <w:r w:rsidRPr="00786500">
              <w:rPr>
                <w:rFonts w:ascii="Calibri" w:hAnsi="Calibri" w:cs="Calibri"/>
                <w:sz w:val="24"/>
                <w:szCs w:val="24"/>
              </w:rPr>
              <w:t>DOSS 1000</w:t>
            </w:r>
          </w:p>
        </w:tc>
        <w:tc>
          <w:tcPr>
            <w:tcW w:w="1280" w:type="dxa"/>
            <w:tcBorders>
              <w:top w:val="nil"/>
              <w:left w:val="nil"/>
              <w:bottom w:val="single" w:sz="4" w:space="0" w:color="auto"/>
              <w:right w:val="single" w:sz="4" w:space="0" w:color="auto"/>
            </w:tcBorders>
            <w:shd w:val="clear" w:color="auto" w:fill="auto"/>
            <w:noWrap/>
            <w:vAlign w:val="bottom"/>
            <w:hideMark/>
          </w:tcPr>
          <w:p w14:paraId="360F9DB7" w14:textId="77777777" w:rsidR="00786500" w:rsidRPr="00786500" w:rsidRDefault="00786500" w:rsidP="00786500">
            <w:pPr>
              <w:suppressAutoHyphens w:val="0"/>
              <w:spacing w:after="0"/>
              <w:ind w:left="0" w:right="0" w:firstLine="0"/>
              <w:jc w:val="center"/>
              <w:rPr>
                <w:rFonts w:ascii="Calibri" w:hAnsi="Calibri" w:cs="Calibri"/>
                <w:sz w:val="24"/>
                <w:szCs w:val="24"/>
              </w:rPr>
            </w:pPr>
            <w:r w:rsidRPr="00786500">
              <w:rPr>
                <w:rFonts w:ascii="Calibri" w:hAnsi="Calibri" w:cs="Calibri"/>
                <w:sz w:val="24"/>
                <w:szCs w:val="24"/>
              </w:rPr>
              <w:t>Caixa</w:t>
            </w:r>
          </w:p>
        </w:tc>
        <w:tc>
          <w:tcPr>
            <w:tcW w:w="1360" w:type="dxa"/>
            <w:tcBorders>
              <w:top w:val="nil"/>
              <w:left w:val="nil"/>
              <w:bottom w:val="single" w:sz="4" w:space="0" w:color="auto"/>
              <w:right w:val="single" w:sz="4" w:space="0" w:color="auto"/>
            </w:tcBorders>
            <w:shd w:val="clear" w:color="auto" w:fill="auto"/>
            <w:noWrap/>
            <w:vAlign w:val="center"/>
            <w:hideMark/>
          </w:tcPr>
          <w:p w14:paraId="10224DC0" w14:textId="77777777" w:rsidR="00786500" w:rsidRPr="00786500" w:rsidRDefault="00786500" w:rsidP="00786500">
            <w:pPr>
              <w:suppressAutoHyphens w:val="0"/>
              <w:spacing w:after="0"/>
              <w:ind w:left="0" w:right="0" w:firstLine="0"/>
              <w:jc w:val="center"/>
              <w:rPr>
                <w:rFonts w:ascii="Calibri" w:hAnsi="Calibri" w:cs="Calibri"/>
                <w:sz w:val="24"/>
                <w:szCs w:val="24"/>
              </w:rPr>
            </w:pPr>
            <w:r w:rsidRPr="00786500">
              <w:rPr>
                <w:rFonts w:ascii="Calibri" w:hAnsi="Calibri" w:cs="Calibri"/>
                <w:sz w:val="24"/>
                <w:szCs w:val="24"/>
              </w:rPr>
              <w:t>24</w:t>
            </w:r>
          </w:p>
        </w:tc>
      </w:tr>
      <w:tr w:rsidR="00786500" w:rsidRPr="00786500" w14:paraId="1485A403" w14:textId="77777777" w:rsidTr="00786500">
        <w:trPr>
          <w:trHeight w:val="315"/>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14:paraId="11BBAE8E" w14:textId="77777777" w:rsidR="00786500" w:rsidRPr="00786500" w:rsidRDefault="00786500" w:rsidP="00786500">
            <w:pPr>
              <w:suppressAutoHyphens w:val="0"/>
              <w:spacing w:after="0"/>
              <w:ind w:left="0" w:right="0" w:firstLine="0"/>
              <w:jc w:val="center"/>
              <w:rPr>
                <w:rFonts w:ascii="Calibri" w:hAnsi="Calibri" w:cs="Calibri"/>
                <w:sz w:val="22"/>
              </w:rPr>
            </w:pPr>
            <w:r w:rsidRPr="00786500">
              <w:rPr>
                <w:rFonts w:ascii="Calibri" w:hAnsi="Calibri" w:cs="Calibri"/>
                <w:sz w:val="22"/>
              </w:rPr>
              <w:t>17</w:t>
            </w:r>
          </w:p>
        </w:tc>
        <w:tc>
          <w:tcPr>
            <w:tcW w:w="5859" w:type="dxa"/>
            <w:tcBorders>
              <w:top w:val="nil"/>
              <w:left w:val="nil"/>
              <w:bottom w:val="single" w:sz="4" w:space="0" w:color="auto"/>
              <w:right w:val="single" w:sz="4" w:space="0" w:color="auto"/>
            </w:tcBorders>
            <w:shd w:val="clear" w:color="auto" w:fill="auto"/>
            <w:noWrap/>
            <w:vAlign w:val="bottom"/>
            <w:hideMark/>
          </w:tcPr>
          <w:p w14:paraId="682443F1" w14:textId="77777777" w:rsidR="00786500" w:rsidRPr="00786500" w:rsidRDefault="00786500" w:rsidP="00786500">
            <w:pPr>
              <w:suppressAutoHyphens w:val="0"/>
              <w:spacing w:after="0"/>
              <w:ind w:left="0" w:right="0" w:firstLine="0"/>
              <w:jc w:val="left"/>
              <w:rPr>
                <w:rFonts w:ascii="Calibri" w:hAnsi="Calibri" w:cs="Calibri"/>
                <w:sz w:val="24"/>
                <w:szCs w:val="24"/>
              </w:rPr>
            </w:pPr>
            <w:r w:rsidRPr="00786500">
              <w:rPr>
                <w:rFonts w:ascii="Calibri" w:hAnsi="Calibri" w:cs="Calibri"/>
                <w:sz w:val="24"/>
                <w:szCs w:val="24"/>
              </w:rPr>
              <w:t xml:space="preserve">Duomo 2 mg c/  30 cp  </w:t>
            </w:r>
          </w:p>
        </w:tc>
        <w:tc>
          <w:tcPr>
            <w:tcW w:w="1280" w:type="dxa"/>
            <w:tcBorders>
              <w:top w:val="nil"/>
              <w:left w:val="nil"/>
              <w:bottom w:val="single" w:sz="4" w:space="0" w:color="auto"/>
              <w:right w:val="single" w:sz="4" w:space="0" w:color="auto"/>
            </w:tcBorders>
            <w:shd w:val="clear" w:color="auto" w:fill="auto"/>
            <w:noWrap/>
            <w:vAlign w:val="bottom"/>
            <w:hideMark/>
          </w:tcPr>
          <w:p w14:paraId="524F63E5" w14:textId="77777777" w:rsidR="00786500" w:rsidRPr="00786500" w:rsidRDefault="00786500" w:rsidP="00786500">
            <w:pPr>
              <w:suppressAutoHyphens w:val="0"/>
              <w:spacing w:after="0"/>
              <w:ind w:left="0" w:right="0" w:firstLine="0"/>
              <w:jc w:val="center"/>
              <w:rPr>
                <w:rFonts w:ascii="Calibri" w:hAnsi="Calibri" w:cs="Calibri"/>
                <w:sz w:val="24"/>
                <w:szCs w:val="24"/>
              </w:rPr>
            </w:pPr>
            <w:r w:rsidRPr="00786500">
              <w:rPr>
                <w:rFonts w:ascii="Calibri" w:hAnsi="Calibri" w:cs="Calibri"/>
                <w:sz w:val="24"/>
                <w:szCs w:val="24"/>
              </w:rPr>
              <w:t>Caixa</w:t>
            </w:r>
          </w:p>
        </w:tc>
        <w:tc>
          <w:tcPr>
            <w:tcW w:w="1360" w:type="dxa"/>
            <w:tcBorders>
              <w:top w:val="nil"/>
              <w:left w:val="nil"/>
              <w:bottom w:val="single" w:sz="4" w:space="0" w:color="auto"/>
              <w:right w:val="single" w:sz="4" w:space="0" w:color="auto"/>
            </w:tcBorders>
            <w:shd w:val="clear" w:color="auto" w:fill="auto"/>
            <w:noWrap/>
            <w:vAlign w:val="center"/>
            <w:hideMark/>
          </w:tcPr>
          <w:p w14:paraId="4AB81EE2" w14:textId="77777777" w:rsidR="00786500" w:rsidRPr="00786500" w:rsidRDefault="00786500" w:rsidP="00786500">
            <w:pPr>
              <w:suppressAutoHyphens w:val="0"/>
              <w:spacing w:after="0"/>
              <w:ind w:left="0" w:right="0" w:firstLine="0"/>
              <w:jc w:val="center"/>
              <w:rPr>
                <w:rFonts w:ascii="Calibri" w:hAnsi="Calibri" w:cs="Calibri"/>
                <w:sz w:val="24"/>
                <w:szCs w:val="24"/>
              </w:rPr>
            </w:pPr>
            <w:r w:rsidRPr="00786500">
              <w:rPr>
                <w:rFonts w:ascii="Calibri" w:hAnsi="Calibri" w:cs="Calibri"/>
                <w:sz w:val="24"/>
                <w:szCs w:val="24"/>
              </w:rPr>
              <w:t>48</w:t>
            </w:r>
          </w:p>
        </w:tc>
      </w:tr>
      <w:tr w:rsidR="00786500" w:rsidRPr="00786500" w14:paraId="70355489" w14:textId="77777777" w:rsidTr="00786500">
        <w:trPr>
          <w:trHeight w:val="315"/>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14:paraId="65F1CDBF" w14:textId="77777777" w:rsidR="00786500" w:rsidRPr="00786500" w:rsidRDefault="00786500" w:rsidP="00786500">
            <w:pPr>
              <w:suppressAutoHyphens w:val="0"/>
              <w:spacing w:after="0"/>
              <w:ind w:left="0" w:right="0" w:firstLine="0"/>
              <w:jc w:val="center"/>
              <w:rPr>
                <w:rFonts w:ascii="Calibri" w:hAnsi="Calibri" w:cs="Calibri"/>
                <w:sz w:val="22"/>
              </w:rPr>
            </w:pPr>
            <w:r w:rsidRPr="00786500">
              <w:rPr>
                <w:rFonts w:ascii="Calibri" w:hAnsi="Calibri" w:cs="Calibri"/>
                <w:sz w:val="22"/>
              </w:rPr>
              <w:t>18</w:t>
            </w:r>
          </w:p>
        </w:tc>
        <w:tc>
          <w:tcPr>
            <w:tcW w:w="5859" w:type="dxa"/>
            <w:tcBorders>
              <w:top w:val="nil"/>
              <w:left w:val="nil"/>
              <w:bottom w:val="single" w:sz="4" w:space="0" w:color="auto"/>
              <w:right w:val="single" w:sz="4" w:space="0" w:color="auto"/>
            </w:tcBorders>
            <w:shd w:val="clear" w:color="auto" w:fill="auto"/>
            <w:vAlign w:val="center"/>
            <w:hideMark/>
          </w:tcPr>
          <w:p w14:paraId="086EFD3E" w14:textId="77777777" w:rsidR="00786500" w:rsidRPr="00786500" w:rsidRDefault="00786500" w:rsidP="00786500">
            <w:pPr>
              <w:suppressAutoHyphens w:val="0"/>
              <w:spacing w:after="0"/>
              <w:ind w:left="0" w:right="0" w:firstLine="0"/>
              <w:jc w:val="left"/>
              <w:rPr>
                <w:rFonts w:ascii="Calibri" w:hAnsi="Calibri" w:cs="Calibri"/>
                <w:sz w:val="24"/>
                <w:szCs w:val="24"/>
              </w:rPr>
            </w:pPr>
            <w:r w:rsidRPr="00786500">
              <w:rPr>
                <w:rFonts w:ascii="Calibri" w:hAnsi="Calibri" w:cs="Calibri"/>
                <w:sz w:val="24"/>
                <w:szCs w:val="24"/>
              </w:rPr>
              <w:t xml:space="preserve">Esomeprazol 40 mg c/ 28 cp </w:t>
            </w:r>
          </w:p>
        </w:tc>
        <w:tc>
          <w:tcPr>
            <w:tcW w:w="1280" w:type="dxa"/>
            <w:tcBorders>
              <w:top w:val="nil"/>
              <w:left w:val="nil"/>
              <w:bottom w:val="single" w:sz="4" w:space="0" w:color="auto"/>
              <w:right w:val="single" w:sz="4" w:space="0" w:color="auto"/>
            </w:tcBorders>
            <w:shd w:val="clear" w:color="auto" w:fill="auto"/>
            <w:noWrap/>
            <w:vAlign w:val="bottom"/>
            <w:hideMark/>
          </w:tcPr>
          <w:p w14:paraId="24F5F9BC" w14:textId="77777777" w:rsidR="00786500" w:rsidRPr="00786500" w:rsidRDefault="00786500" w:rsidP="00786500">
            <w:pPr>
              <w:suppressAutoHyphens w:val="0"/>
              <w:spacing w:after="0"/>
              <w:ind w:left="0" w:right="0" w:firstLine="0"/>
              <w:jc w:val="center"/>
              <w:rPr>
                <w:rFonts w:ascii="Calibri" w:hAnsi="Calibri" w:cs="Calibri"/>
                <w:sz w:val="24"/>
                <w:szCs w:val="24"/>
              </w:rPr>
            </w:pPr>
            <w:r w:rsidRPr="00786500">
              <w:rPr>
                <w:rFonts w:ascii="Calibri" w:hAnsi="Calibri" w:cs="Calibri"/>
                <w:sz w:val="24"/>
                <w:szCs w:val="24"/>
              </w:rPr>
              <w:t>Caixa</w:t>
            </w:r>
          </w:p>
        </w:tc>
        <w:tc>
          <w:tcPr>
            <w:tcW w:w="1360" w:type="dxa"/>
            <w:tcBorders>
              <w:top w:val="nil"/>
              <w:left w:val="nil"/>
              <w:bottom w:val="single" w:sz="4" w:space="0" w:color="auto"/>
              <w:right w:val="single" w:sz="4" w:space="0" w:color="auto"/>
            </w:tcBorders>
            <w:shd w:val="clear" w:color="auto" w:fill="auto"/>
            <w:noWrap/>
            <w:vAlign w:val="center"/>
            <w:hideMark/>
          </w:tcPr>
          <w:p w14:paraId="0B7A5C58" w14:textId="77777777" w:rsidR="00786500" w:rsidRPr="00786500" w:rsidRDefault="00786500" w:rsidP="00786500">
            <w:pPr>
              <w:suppressAutoHyphens w:val="0"/>
              <w:spacing w:after="0"/>
              <w:ind w:left="0" w:right="0" w:firstLine="0"/>
              <w:jc w:val="center"/>
              <w:rPr>
                <w:rFonts w:ascii="Calibri" w:hAnsi="Calibri" w:cs="Calibri"/>
                <w:sz w:val="24"/>
                <w:szCs w:val="24"/>
              </w:rPr>
            </w:pPr>
            <w:r w:rsidRPr="00786500">
              <w:rPr>
                <w:rFonts w:ascii="Calibri" w:hAnsi="Calibri" w:cs="Calibri"/>
                <w:sz w:val="24"/>
                <w:szCs w:val="24"/>
              </w:rPr>
              <w:t>24</w:t>
            </w:r>
          </w:p>
        </w:tc>
      </w:tr>
      <w:tr w:rsidR="00786500" w:rsidRPr="00786500" w14:paraId="184C9F97" w14:textId="77777777" w:rsidTr="00786500">
        <w:trPr>
          <w:trHeight w:val="315"/>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14:paraId="48F9114B" w14:textId="77777777" w:rsidR="00786500" w:rsidRPr="00786500" w:rsidRDefault="00786500" w:rsidP="00786500">
            <w:pPr>
              <w:suppressAutoHyphens w:val="0"/>
              <w:spacing w:after="0"/>
              <w:ind w:left="0" w:right="0" w:firstLine="0"/>
              <w:jc w:val="center"/>
              <w:rPr>
                <w:rFonts w:ascii="Calibri" w:hAnsi="Calibri" w:cs="Calibri"/>
                <w:sz w:val="22"/>
              </w:rPr>
            </w:pPr>
            <w:r w:rsidRPr="00786500">
              <w:rPr>
                <w:rFonts w:ascii="Calibri" w:hAnsi="Calibri" w:cs="Calibri"/>
                <w:sz w:val="22"/>
              </w:rPr>
              <w:t>19</w:t>
            </w:r>
          </w:p>
        </w:tc>
        <w:tc>
          <w:tcPr>
            <w:tcW w:w="5859" w:type="dxa"/>
            <w:tcBorders>
              <w:top w:val="nil"/>
              <w:left w:val="nil"/>
              <w:bottom w:val="single" w:sz="4" w:space="0" w:color="auto"/>
              <w:right w:val="single" w:sz="4" w:space="0" w:color="auto"/>
            </w:tcBorders>
            <w:shd w:val="clear" w:color="auto" w:fill="auto"/>
            <w:noWrap/>
            <w:vAlign w:val="bottom"/>
            <w:hideMark/>
          </w:tcPr>
          <w:p w14:paraId="16193819" w14:textId="77777777" w:rsidR="00786500" w:rsidRPr="00786500" w:rsidRDefault="00786500" w:rsidP="00786500">
            <w:pPr>
              <w:suppressAutoHyphens w:val="0"/>
              <w:spacing w:after="0"/>
              <w:ind w:left="0" w:right="0" w:firstLine="0"/>
              <w:jc w:val="left"/>
              <w:rPr>
                <w:rFonts w:ascii="Calibri" w:hAnsi="Calibri" w:cs="Calibri"/>
                <w:sz w:val="24"/>
                <w:szCs w:val="24"/>
              </w:rPr>
            </w:pPr>
            <w:r w:rsidRPr="00786500">
              <w:rPr>
                <w:rFonts w:ascii="Calibri" w:hAnsi="Calibri" w:cs="Calibri"/>
                <w:sz w:val="24"/>
                <w:szCs w:val="24"/>
              </w:rPr>
              <w:t xml:space="preserve">Foraseq  12/ 400 mcg 60 cáps com inalador </w:t>
            </w:r>
          </w:p>
        </w:tc>
        <w:tc>
          <w:tcPr>
            <w:tcW w:w="1280" w:type="dxa"/>
            <w:tcBorders>
              <w:top w:val="nil"/>
              <w:left w:val="nil"/>
              <w:bottom w:val="single" w:sz="4" w:space="0" w:color="auto"/>
              <w:right w:val="single" w:sz="4" w:space="0" w:color="auto"/>
            </w:tcBorders>
            <w:shd w:val="clear" w:color="auto" w:fill="auto"/>
            <w:noWrap/>
            <w:vAlign w:val="bottom"/>
            <w:hideMark/>
          </w:tcPr>
          <w:p w14:paraId="6089E65B" w14:textId="77777777" w:rsidR="00786500" w:rsidRPr="00786500" w:rsidRDefault="00786500" w:rsidP="00786500">
            <w:pPr>
              <w:suppressAutoHyphens w:val="0"/>
              <w:spacing w:after="0"/>
              <w:ind w:left="0" w:right="0" w:firstLine="0"/>
              <w:jc w:val="center"/>
              <w:rPr>
                <w:rFonts w:ascii="Calibri" w:hAnsi="Calibri" w:cs="Calibri"/>
                <w:sz w:val="24"/>
                <w:szCs w:val="24"/>
              </w:rPr>
            </w:pPr>
            <w:r w:rsidRPr="00786500">
              <w:rPr>
                <w:rFonts w:ascii="Calibri" w:hAnsi="Calibri" w:cs="Calibri"/>
                <w:sz w:val="24"/>
                <w:szCs w:val="24"/>
              </w:rPr>
              <w:t>Caixa</w:t>
            </w:r>
          </w:p>
        </w:tc>
        <w:tc>
          <w:tcPr>
            <w:tcW w:w="1360" w:type="dxa"/>
            <w:tcBorders>
              <w:top w:val="nil"/>
              <w:left w:val="nil"/>
              <w:bottom w:val="single" w:sz="4" w:space="0" w:color="auto"/>
              <w:right w:val="single" w:sz="4" w:space="0" w:color="auto"/>
            </w:tcBorders>
            <w:shd w:val="clear" w:color="auto" w:fill="auto"/>
            <w:noWrap/>
            <w:vAlign w:val="center"/>
            <w:hideMark/>
          </w:tcPr>
          <w:p w14:paraId="255711A5" w14:textId="77777777" w:rsidR="00786500" w:rsidRPr="00786500" w:rsidRDefault="00786500" w:rsidP="00786500">
            <w:pPr>
              <w:suppressAutoHyphens w:val="0"/>
              <w:spacing w:after="0"/>
              <w:ind w:left="0" w:right="0" w:firstLine="0"/>
              <w:jc w:val="center"/>
              <w:rPr>
                <w:rFonts w:ascii="Calibri" w:hAnsi="Calibri" w:cs="Calibri"/>
                <w:sz w:val="24"/>
                <w:szCs w:val="24"/>
              </w:rPr>
            </w:pPr>
            <w:r w:rsidRPr="00786500">
              <w:rPr>
                <w:rFonts w:ascii="Calibri" w:hAnsi="Calibri" w:cs="Calibri"/>
                <w:sz w:val="24"/>
                <w:szCs w:val="24"/>
              </w:rPr>
              <w:t>72</w:t>
            </w:r>
          </w:p>
        </w:tc>
      </w:tr>
      <w:tr w:rsidR="00786500" w:rsidRPr="00786500" w14:paraId="40FA667B" w14:textId="77777777" w:rsidTr="00786500">
        <w:trPr>
          <w:trHeight w:val="315"/>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14:paraId="4E93239E" w14:textId="77777777" w:rsidR="00786500" w:rsidRPr="00786500" w:rsidRDefault="00786500" w:rsidP="00786500">
            <w:pPr>
              <w:suppressAutoHyphens w:val="0"/>
              <w:spacing w:after="0"/>
              <w:ind w:left="0" w:right="0" w:firstLine="0"/>
              <w:jc w:val="center"/>
              <w:rPr>
                <w:rFonts w:ascii="Calibri" w:hAnsi="Calibri" w:cs="Calibri"/>
                <w:sz w:val="22"/>
              </w:rPr>
            </w:pPr>
            <w:r w:rsidRPr="00786500">
              <w:rPr>
                <w:rFonts w:ascii="Calibri" w:hAnsi="Calibri" w:cs="Calibri"/>
                <w:sz w:val="22"/>
              </w:rPr>
              <w:t>20</w:t>
            </w:r>
          </w:p>
        </w:tc>
        <w:tc>
          <w:tcPr>
            <w:tcW w:w="5859" w:type="dxa"/>
            <w:tcBorders>
              <w:top w:val="nil"/>
              <w:left w:val="nil"/>
              <w:bottom w:val="single" w:sz="4" w:space="0" w:color="auto"/>
              <w:right w:val="single" w:sz="4" w:space="0" w:color="auto"/>
            </w:tcBorders>
            <w:shd w:val="clear" w:color="auto" w:fill="auto"/>
            <w:vAlign w:val="center"/>
            <w:hideMark/>
          </w:tcPr>
          <w:p w14:paraId="7DCA5456" w14:textId="77777777" w:rsidR="00786500" w:rsidRPr="00786500" w:rsidRDefault="00786500" w:rsidP="00786500">
            <w:pPr>
              <w:suppressAutoHyphens w:val="0"/>
              <w:spacing w:after="0"/>
              <w:ind w:left="0" w:right="0" w:firstLine="0"/>
              <w:jc w:val="left"/>
              <w:rPr>
                <w:rFonts w:ascii="Calibri" w:hAnsi="Calibri" w:cs="Calibri"/>
                <w:sz w:val="24"/>
                <w:szCs w:val="24"/>
              </w:rPr>
            </w:pPr>
            <w:r w:rsidRPr="00786500">
              <w:rPr>
                <w:rFonts w:ascii="Calibri" w:hAnsi="Calibri" w:cs="Calibri"/>
                <w:sz w:val="24"/>
                <w:szCs w:val="24"/>
              </w:rPr>
              <w:t>Imovane 7,5 mg  c/ 20 cp</w:t>
            </w:r>
          </w:p>
        </w:tc>
        <w:tc>
          <w:tcPr>
            <w:tcW w:w="1280" w:type="dxa"/>
            <w:tcBorders>
              <w:top w:val="nil"/>
              <w:left w:val="nil"/>
              <w:bottom w:val="single" w:sz="4" w:space="0" w:color="auto"/>
              <w:right w:val="single" w:sz="4" w:space="0" w:color="auto"/>
            </w:tcBorders>
            <w:shd w:val="clear" w:color="auto" w:fill="auto"/>
            <w:noWrap/>
            <w:vAlign w:val="bottom"/>
            <w:hideMark/>
          </w:tcPr>
          <w:p w14:paraId="561275AE" w14:textId="77777777" w:rsidR="00786500" w:rsidRPr="00786500" w:rsidRDefault="00786500" w:rsidP="00786500">
            <w:pPr>
              <w:suppressAutoHyphens w:val="0"/>
              <w:spacing w:after="0"/>
              <w:ind w:left="0" w:right="0" w:firstLine="0"/>
              <w:jc w:val="center"/>
              <w:rPr>
                <w:rFonts w:ascii="Calibri" w:hAnsi="Calibri" w:cs="Calibri"/>
                <w:sz w:val="24"/>
                <w:szCs w:val="24"/>
              </w:rPr>
            </w:pPr>
            <w:r w:rsidRPr="00786500">
              <w:rPr>
                <w:rFonts w:ascii="Calibri" w:hAnsi="Calibri" w:cs="Calibri"/>
                <w:sz w:val="24"/>
                <w:szCs w:val="24"/>
              </w:rPr>
              <w:t>Caixa</w:t>
            </w:r>
          </w:p>
        </w:tc>
        <w:tc>
          <w:tcPr>
            <w:tcW w:w="1360" w:type="dxa"/>
            <w:tcBorders>
              <w:top w:val="nil"/>
              <w:left w:val="nil"/>
              <w:bottom w:val="single" w:sz="4" w:space="0" w:color="auto"/>
              <w:right w:val="single" w:sz="4" w:space="0" w:color="auto"/>
            </w:tcBorders>
            <w:shd w:val="clear" w:color="auto" w:fill="auto"/>
            <w:noWrap/>
            <w:vAlign w:val="center"/>
            <w:hideMark/>
          </w:tcPr>
          <w:p w14:paraId="1D397997" w14:textId="77777777" w:rsidR="00786500" w:rsidRPr="00786500" w:rsidRDefault="00786500" w:rsidP="00786500">
            <w:pPr>
              <w:suppressAutoHyphens w:val="0"/>
              <w:spacing w:after="0"/>
              <w:ind w:left="0" w:right="0" w:firstLine="0"/>
              <w:jc w:val="center"/>
              <w:rPr>
                <w:rFonts w:ascii="Calibri" w:hAnsi="Calibri" w:cs="Calibri"/>
                <w:sz w:val="24"/>
                <w:szCs w:val="24"/>
              </w:rPr>
            </w:pPr>
            <w:r w:rsidRPr="00786500">
              <w:rPr>
                <w:rFonts w:ascii="Calibri" w:hAnsi="Calibri" w:cs="Calibri"/>
                <w:sz w:val="24"/>
                <w:szCs w:val="24"/>
              </w:rPr>
              <w:t>120</w:t>
            </w:r>
          </w:p>
        </w:tc>
      </w:tr>
      <w:tr w:rsidR="00786500" w:rsidRPr="00786500" w14:paraId="4315EF4D" w14:textId="77777777" w:rsidTr="00786500">
        <w:trPr>
          <w:trHeight w:val="315"/>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14:paraId="613A413E" w14:textId="77777777" w:rsidR="00786500" w:rsidRPr="00786500" w:rsidRDefault="00786500" w:rsidP="00786500">
            <w:pPr>
              <w:suppressAutoHyphens w:val="0"/>
              <w:spacing w:after="0"/>
              <w:ind w:left="0" w:right="0" w:firstLine="0"/>
              <w:jc w:val="center"/>
              <w:rPr>
                <w:rFonts w:ascii="Calibri" w:hAnsi="Calibri" w:cs="Calibri"/>
                <w:sz w:val="22"/>
              </w:rPr>
            </w:pPr>
            <w:r w:rsidRPr="00786500">
              <w:rPr>
                <w:rFonts w:ascii="Calibri" w:hAnsi="Calibri" w:cs="Calibri"/>
                <w:sz w:val="22"/>
              </w:rPr>
              <w:t>21</w:t>
            </w:r>
          </w:p>
        </w:tc>
        <w:tc>
          <w:tcPr>
            <w:tcW w:w="5859" w:type="dxa"/>
            <w:tcBorders>
              <w:top w:val="nil"/>
              <w:left w:val="nil"/>
              <w:bottom w:val="single" w:sz="4" w:space="0" w:color="auto"/>
              <w:right w:val="single" w:sz="4" w:space="0" w:color="auto"/>
            </w:tcBorders>
            <w:shd w:val="clear" w:color="auto" w:fill="auto"/>
            <w:noWrap/>
            <w:vAlign w:val="bottom"/>
            <w:hideMark/>
          </w:tcPr>
          <w:p w14:paraId="12E5C915" w14:textId="77777777" w:rsidR="00786500" w:rsidRPr="00786500" w:rsidRDefault="00786500" w:rsidP="00786500">
            <w:pPr>
              <w:suppressAutoHyphens w:val="0"/>
              <w:spacing w:after="0"/>
              <w:ind w:left="0" w:right="0" w:firstLine="0"/>
              <w:jc w:val="left"/>
              <w:rPr>
                <w:rFonts w:ascii="Calibri" w:hAnsi="Calibri" w:cs="Calibri"/>
                <w:sz w:val="24"/>
                <w:szCs w:val="24"/>
              </w:rPr>
            </w:pPr>
            <w:r w:rsidRPr="00786500">
              <w:rPr>
                <w:rFonts w:ascii="Calibri" w:hAnsi="Calibri" w:cs="Calibri"/>
                <w:sz w:val="24"/>
                <w:szCs w:val="24"/>
              </w:rPr>
              <w:t xml:space="preserve">Insulina Glargina (Lantus) 3 mL (100 UI/mL) </w:t>
            </w:r>
          </w:p>
        </w:tc>
        <w:tc>
          <w:tcPr>
            <w:tcW w:w="1280" w:type="dxa"/>
            <w:tcBorders>
              <w:top w:val="nil"/>
              <w:left w:val="nil"/>
              <w:bottom w:val="single" w:sz="4" w:space="0" w:color="auto"/>
              <w:right w:val="single" w:sz="4" w:space="0" w:color="auto"/>
            </w:tcBorders>
            <w:shd w:val="clear" w:color="auto" w:fill="auto"/>
            <w:noWrap/>
            <w:vAlign w:val="bottom"/>
            <w:hideMark/>
          </w:tcPr>
          <w:p w14:paraId="145FF124" w14:textId="77777777" w:rsidR="00786500" w:rsidRPr="00786500" w:rsidRDefault="00786500" w:rsidP="00786500">
            <w:pPr>
              <w:suppressAutoHyphens w:val="0"/>
              <w:spacing w:after="0"/>
              <w:ind w:left="0" w:right="0" w:firstLine="0"/>
              <w:jc w:val="center"/>
              <w:rPr>
                <w:rFonts w:ascii="Calibri" w:hAnsi="Calibri" w:cs="Calibri"/>
                <w:sz w:val="24"/>
                <w:szCs w:val="24"/>
              </w:rPr>
            </w:pPr>
            <w:r w:rsidRPr="00786500">
              <w:rPr>
                <w:rFonts w:ascii="Calibri" w:hAnsi="Calibri" w:cs="Calibri"/>
                <w:sz w:val="24"/>
                <w:szCs w:val="24"/>
              </w:rPr>
              <w:t xml:space="preserve">Unidade </w:t>
            </w:r>
          </w:p>
        </w:tc>
        <w:tc>
          <w:tcPr>
            <w:tcW w:w="1360" w:type="dxa"/>
            <w:tcBorders>
              <w:top w:val="nil"/>
              <w:left w:val="nil"/>
              <w:bottom w:val="single" w:sz="4" w:space="0" w:color="auto"/>
              <w:right w:val="single" w:sz="4" w:space="0" w:color="auto"/>
            </w:tcBorders>
            <w:shd w:val="clear" w:color="auto" w:fill="auto"/>
            <w:noWrap/>
            <w:vAlign w:val="center"/>
            <w:hideMark/>
          </w:tcPr>
          <w:p w14:paraId="3FB2A2A2" w14:textId="77777777" w:rsidR="00786500" w:rsidRPr="00786500" w:rsidRDefault="00786500" w:rsidP="00786500">
            <w:pPr>
              <w:suppressAutoHyphens w:val="0"/>
              <w:spacing w:after="0"/>
              <w:ind w:left="0" w:right="0" w:firstLine="0"/>
              <w:jc w:val="center"/>
              <w:rPr>
                <w:rFonts w:ascii="Calibri" w:hAnsi="Calibri" w:cs="Calibri"/>
                <w:sz w:val="24"/>
                <w:szCs w:val="24"/>
              </w:rPr>
            </w:pPr>
            <w:r w:rsidRPr="00786500">
              <w:rPr>
                <w:rFonts w:ascii="Calibri" w:hAnsi="Calibri" w:cs="Calibri"/>
                <w:sz w:val="24"/>
                <w:szCs w:val="24"/>
              </w:rPr>
              <w:t>200</w:t>
            </w:r>
          </w:p>
        </w:tc>
      </w:tr>
      <w:tr w:rsidR="00786500" w:rsidRPr="00786500" w14:paraId="75654D16" w14:textId="77777777" w:rsidTr="00786500">
        <w:trPr>
          <w:trHeight w:val="315"/>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14:paraId="3B8A3DA1" w14:textId="77777777" w:rsidR="00786500" w:rsidRPr="00786500" w:rsidRDefault="00786500" w:rsidP="00786500">
            <w:pPr>
              <w:suppressAutoHyphens w:val="0"/>
              <w:spacing w:after="0"/>
              <w:ind w:left="0" w:right="0" w:firstLine="0"/>
              <w:jc w:val="center"/>
              <w:rPr>
                <w:rFonts w:ascii="Calibri" w:hAnsi="Calibri" w:cs="Calibri"/>
                <w:sz w:val="22"/>
              </w:rPr>
            </w:pPr>
            <w:r w:rsidRPr="00786500">
              <w:rPr>
                <w:rFonts w:ascii="Calibri" w:hAnsi="Calibri" w:cs="Calibri"/>
                <w:sz w:val="22"/>
              </w:rPr>
              <w:t>22</w:t>
            </w:r>
          </w:p>
        </w:tc>
        <w:tc>
          <w:tcPr>
            <w:tcW w:w="5859" w:type="dxa"/>
            <w:tcBorders>
              <w:top w:val="nil"/>
              <w:left w:val="nil"/>
              <w:bottom w:val="single" w:sz="4" w:space="0" w:color="auto"/>
              <w:right w:val="single" w:sz="4" w:space="0" w:color="auto"/>
            </w:tcBorders>
            <w:shd w:val="clear" w:color="auto" w:fill="auto"/>
            <w:noWrap/>
            <w:vAlign w:val="bottom"/>
            <w:hideMark/>
          </w:tcPr>
          <w:p w14:paraId="416B2F77" w14:textId="77777777" w:rsidR="00786500" w:rsidRPr="00786500" w:rsidRDefault="00786500" w:rsidP="00786500">
            <w:pPr>
              <w:suppressAutoHyphens w:val="0"/>
              <w:spacing w:after="0"/>
              <w:ind w:left="0" w:right="0" w:firstLine="0"/>
              <w:jc w:val="left"/>
              <w:rPr>
                <w:rFonts w:ascii="Calibri" w:hAnsi="Calibri" w:cs="Calibri"/>
                <w:sz w:val="24"/>
                <w:szCs w:val="24"/>
              </w:rPr>
            </w:pPr>
            <w:r w:rsidRPr="00786500">
              <w:rPr>
                <w:rFonts w:ascii="Calibri" w:hAnsi="Calibri" w:cs="Calibri"/>
                <w:sz w:val="24"/>
                <w:szCs w:val="24"/>
              </w:rPr>
              <w:t xml:space="preserve">Insulina Glulisina (Apidra) 100 U/ML SOL INJ CT 1 CARP VD INC X 3 ML + 1 SISTEMA APLIC PLAS </w:t>
            </w:r>
          </w:p>
        </w:tc>
        <w:tc>
          <w:tcPr>
            <w:tcW w:w="1280" w:type="dxa"/>
            <w:tcBorders>
              <w:top w:val="nil"/>
              <w:left w:val="nil"/>
              <w:bottom w:val="single" w:sz="4" w:space="0" w:color="auto"/>
              <w:right w:val="single" w:sz="4" w:space="0" w:color="auto"/>
            </w:tcBorders>
            <w:shd w:val="clear" w:color="auto" w:fill="auto"/>
            <w:noWrap/>
            <w:vAlign w:val="bottom"/>
            <w:hideMark/>
          </w:tcPr>
          <w:p w14:paraId="4808CA3D" w14:textId="77777777" w:rsidR="00786500" w:rsidRPr="00786500" w:rsidRDefault="00786500" w:rsidP="00786500">
            <w:pPr>
              <w:suppressAutoHyphens w:val="0"/>
              <w:spacing w:after="0"/>
              <w:ind w:left="0" w:right="0" w:firstLine="0"/>
              <w:jc w:val="center"/>
              <w:rPr>
                <w:rFonts w:ascii="Calibri" w:hAnsi="Calibri" w:cs="Calibri"/>
                <w:sz w:val="24"/>
                <w:szCs w:val="24"/>
              </w:rPr>
            </w:pPr>
            <w:r w:rsidRPr="00786500">
              <w:rPr>
                <w:rFonts w:ascii="Calibri" w:hAnsi="Calibri" w:cs="Calibri"/>
                <w:sz w:val="24"/>
                <w:szCs w:val="24"/>
              </w:rPr>
              <w:t xml:space="preserve">Unidade </w:t>
            </w:r>
          </w:p>
        </w:tc>
        <w:tc>
          <w:tcPr>
            <w:tcW w:w="1360" w:type="dxa"/>
            <w:tcBorders>
              <w:top w:val="nil"/>
              <w:left w:val="nil"/>
              <w:bottom w:val="single" w:sz="4" w:space="0" w:color="auto"/>
              <w:right w:val="single" w:sz="4" w:space="0" w:color="auto"/>
            </w:tcBorders>
            <w:shd w:val="clear" w:color="auto" w:fill="auto"/>
            <w:noWrap/>
            <w:vAlign w:val="center"/>
            <w:hideMark/>
          </w:tcPr>
          <w:p w14:paraId="1443501E" w14:textId="77777777" w:rsidR="00786500" w:rsidRPr="00786500" w:rsidRDefault="00786500" w:rsidP="00786500">
            <w:pPr>
              <w:suppressAutoHyphens w:val="0"/>
              <w:spacing w:after="0"/>
              <w:ind w:left="0" w:right="0" w:firstLine="0"/>
              <w:jc w:val="center"/>
              <w:rPr>
                <w:rFonts w:ascii="Calibri" w:hAnsi="Calibri" w:cs="Calibri"/>
                <w:sz w:val="24"/>
                <w:szCs w:val="24"/>
              </w:rPr>
            </w:pPr>
            <w:r w:rsidRPr="00786500">
              <w:rPr>
                <w:rFonts w:ascii="Calibri" w:hAnsi="Calibri" w:cs="Calibri"/>
                <w:sz w:val="24"/>
                <w:szCs w:val="24"/>
              </w:rPr>
              <w:t>120</w:t>
            </w:r>
          </w:p>
        </w:tc>
      </w:tr>
      <w:tr w:rsidR="00786500" w:rsidRPr="00786500" w14:paraId="5A8497B4" w14:textId="77777777" w:rsidTr="00786500">
        <w:trPr>
          <w:trHeight w:val="315"/>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14:paraId="4A4B3C0E" w14:textId="77777777" w:rsidR="00786500" w:rsidRPr="00786500" w:rsidRDefault="00786500" w:rsidP="00786500">
            <w:pPr>
              <w:suppressAutoHyphens w:val="0"/>
              <w:spacing w:after="0"/>
              <w:ind w:left="0" w:right="0" w:firstLine="0"/>
              <w:jc w:val="center"/>
              <w:rPr>
                <w:rFonts w:ascii="Calibri" w:hAnsi="Calibri" w:cs="Calibri"/>
                <w:sz w:val="22"/>
              </w:rPr>
            </w:pPr>
            <w:r w:rsidRPr="00786500">
              <w:rPr>
                <w:rFonts w:ascii="Calibri" w:hAnsi="Calibri" w:cs="Calibri"/>
                <w:sz w:val="22"/>
              </w:rPr>
              <w:t>23</w:t>
            </w:r>
          </w:p>
        </w:tc>
        <w:tc>
          <w:tcPr>
            <w:tcW w:w="5859" w:type="dxa"/>
            <w:tcBorders>
              <w:top w:val="nil"/>
              <w:left w:val="nil"/>
              <w:bottom w:val="single" w:sz="4" w:space="0" w:color="auto"/>
              <w:right w:val="single" w:sz="4" w:space="0" w:color="auto"/>
            </w:tcBorders>
            <w:shd w:val="clear" w:color="auto" w:fill="auto"/>
            <w:noWrap/>
            <w:vAlign w:val="bottom"/>
            <w:hideMark/>
          </w:tcPr>
          <w:p w14:paraId="434BB0B0" w14:textId="77777777" w:rsidR="00786500" w:rsidRPr="00786500" w:rsidRDefault="00786500" w:rsidP="00786500">
            <w:pPr>
              <w:suppressAutoHyphens w:val="0"/>
              <w:spacing w:after="0"/>
              <w:ind w:left="0" w:right="0" w:firstLine="0"/>
              <w:jc w:val="left"/>
              <w:rPr>
                <w:rFonts w:ascii="Calibri" w:hAnsi="Calibri" w:cs="Calibri"/>
                <w:sz w:val="24"/>
                <w:szCs w:val="24"/>
              </w:rPr>
            </w:pPr>
            <w:r w:rsidRPr="00786500">
              <w:rPr>
                <w:rFonts w:ascii="Calibri" w:hAnsi="Calibri" w:cs="Calibri"/>
                <w:sz w:val="24"/>
                <w:szCs w:val="24"/>
              </w:rPr>
              <w:t xml:space="preserve">Insulina Humalog 100 UI/ML SOL INJ CT 1 CARP VD INC X 3 ML + 1 SIST APLIC PLAS </w:t>
            </w:r>
          </w:p>
        </w:tc>
        <w:tc>
          <w:tcPr>
            <w:tcW w:w="1280" w:type="dxa"/>
            <w:tcBorders>
              <w:top w:val="nil"/>
              <w:left w:val="nil"/>
              <w:bottom w:val="single" w:sz="4" w:space="0" w:color="auto"/>
              <w:right w:val="single" w:sz="4" w:space="0" w:color="auto"/>
            </w:tcBorders>
            <w:shd w:val="clear" w:color="auto" w:fill="auto"/>
            <w:noWrap/>
            <w:vAlign w:val="bottom"/>
            <w:hideMark/>
          </w:tcPr>
          <w:p w14:paraId="49C63457" w14:textId="77777777" w:rsidR="00786500" w:rsidRPr="00786500" w:rsidRDefault="00786500" w:rsidP="00786500">
            <w:pPr>
              <w:suppressAutoHyphens w:val="0"/>
              <w:spacing w:after="0"/>
              <w:ind w:left="0" w:right="0" w:firstLine="0"/>
              <w:jc w:val="center"/>
              <w:rPr>
                <w:rFonts w:ascii="Calibri" w:hAnsi="Calibri" w:cs="Calibri"/>
                <w:sz w:val="24"/>
                <w:szCs w:val="24"/>
              </w:rPr>
            </w:pPr>
            <w:r w:rsidRPr="00786500">
              <w:rPr>
                <w:rFonts w:ascii="Calibri" w:hAnsi="Calibri" w:cs="Calibri"/>
                <w:sz w:val="24"/>
                <w:szCs w:val="24"/>
              </w:rPr>
              <w:t xml:space="preserve">Unidade </w:t>
            </w:r>
          </w:p>
        </w:tc>
        <w:tc>
          <w:tcPr>
            <w:tcW w:w="1360" w:type="dxa"/>
            <w:tcBorders>
              <w:top w:val="nil"/>
              <w:left w:val="nil"/>
              <w:bottom w:val="single" w:sz="4" w:space="0" w:color="auto"/>
              <w:right w:val="single" w:sz="4" w:space="0" w:color="auto"/>
            </w:tcBorders>
            <w:shd w:val="clear" w:color="auto" w:fill="auto"/>
            <w:noWrap/>
            <w:vAlign w:val="center"/>
            <w:hideMark/>
          </w:tcPr>
          <w:p w14:paraId="53D2D6BB" w14:textId="77777777" w:rsidR="00786500" w:rsidRPr="00786500" w:rsidRDefault="00786500" w:rsidP="00786500">
            <w:pPr>
              <w:suppressAutoHyphens w:val="0"/>
              <w:spacing w:after="0"/>
              <w:ind w:left="0" w:right="0" w:firstLine="0"/>
              <w:jc w:val="center"/>
              <w:rPr>
                <w:rFonts w:ascii="Calibri" w:hAnsi="Calibri" w:cs="Calibri"/>
                <w:sz w:val="24"/>
                <w:szCs w:val="24"/>
              </w:rPr>
            </w:pPr>
            <w:r w:rsidRPr="00786500">
              <w:rPr>
                <w:rFonts w:ascii="Calibri" w:hAnsi="Calibri" w:cs="Calibri"/>
                <w:sz w:val="24"/>
                <w:szCs w:val="24"/>
              </w:rPr>
              <w:t>80</w:t>
            </w:r>
          </w:p>
        </w:tc>
      </w:tr>
      <w:tr w:rsidR="00786500" w:rsidRPr="00786500" w14:paraId="28384D6E" w14:textId="77777777" w:rsidTr="00786500">
        <w:trPr>
          <w:trHeight w:val="315"/>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14:paraId="2BBCB114" w14:textId="77777777" w:rsidR="00786500" w:rsidRPr="00786500" w:rsidRDefault="00786500" w:rsidP="00786500">
            <w:pPr>
              <w:suppressAutoHyphens w:val="0"/>
              <w:spacing w:after="0"/>
              <w:ind w:left="0" w:right="0" w:firstLine="0"/>
              <w:jc w:val="center"/>
              <w:rPr>
                <w:rFonts w:ascii="Calibri" w:hAnsi="Calibri" w:cs="Calibri"/>
                <w:sz w:val="22"/>
              </w:rPr>
            </w:pPr>
            <w:r w:rsidRPr="00786500">
              <w:rPr>
                <w:rFonts w:ascii="Calibri" w:hAnsi="Calibri" w:cs="Calibri"/>
                <w:sz w:val="22"/>
              </w:rPr>
              <w:t>24</w:t>
            </w:r>
          </w:p>
        </w:tc>
        <w:tc>
          <w:tcPr>
            <w:tcW w:w="5859" w:type="dxa"/>
            <w:tcBorders>
              <w:top w:val="nil"/>
              <w:left w:val="nil"/>
              <w:bottom w:val="single" w:sz="4" w:space="0" w:color="auto"/>
              <w:right w:val="single" w:sz="4" w:space="0" w:color="auto"/>
            </w:tcBorders>
            <w:shd w:val="clear" w:color="auto" w:fill="auto"/>
            <w:noWrap/>
            <w:vAlign w:val="bottom"/>
            <w:hideMark/>
          </w:tcPr>
          <w:p w14:paraId="00E21A32" w14:textId="77777777" w:rsidR="00786500" w:rsidRPr="00786500" w:rsidRDefault="00786500" w:rsidP="00786500">
            <w:pPr>
              <w:suppressAutoHyphens w:val="0"/>
              <w:spacing w:after="0"/>
              <w:ind w:left="0" w:right="0" w:firstLine="0"/>
              <w:jc w:val="left"/>
              <w:rPr>
                <w:rFonts w:ascii="Calibri" w:hAnsi="Calibri" w:cs="Calibri"/>
                <w:sz w:val="24"/>
                <w:szCs w:val="24"/>
              </w:rPr>
            </w:pPr>
            <w:r w:rsidRPr="00786500">
              <w:rPr>
                <w:rFonts w:ascii="Calibri" w:hAnsi="Calibri" w:cs="Calibri"/>
                <w:sz w:val="24"/>
                <w:szCs w:val="24"/>
              </w:rPr>
              <w:t xml:space="preserve">Insulina Humalog Mix 100 UI/ML SUS INJ CT 1 CARP VD INC X 3 ML + 1 SIST APLIC PLAS </w:t>
            </w:r>
          </w:p>
        </w:tc>
        <w:tc>
          <w:tcPr>
            <w:tcW w:w="1280" w:type="dxa"/>
            <w:tcBorders>
              <w:top w:val="nil"/>
              <w:left w:val="nil"/>
              <w:bottom w:val="single" w:sz="4" w:space="0" w:color="auto"/>
              <w:right w:val="single" w:sz="4" w:space="0" w:color="auto"/>
            </w:tcBorders>
            <w:shd w:val="clear" w:color="auto" w:fill="auto"/>
            <w:noWrap/>
            <w:vAlign w:val="bottom"/>
            <w:hideMark/>
          </w:tcPr>
          <w:p w14:paraId="7D13A00A" w14:textId="77777777" w:rsidR="00786500" w:rsidRPr="00786500" w:rsidRDefault="00786500" w:rsidP="00786500">
            <w:pPr>
              <w:suppressAutoHyphens w:val="0"/>
              <w:spacing w:after="0"/>
              <w:ind w:left="0" w:right="0" w:firstLine="0"/>
              <w:jc w:val="center"/>
              <w:rPr>
                <w:rFonts w:ascii="Calibri" w:hAnsi="Calibri" w:cs="Calibri"/>
                <w:sz w:val="24"/>
                <w:szCs w:val="24"/>
              </w:rPr>
            </w:pPr>
            <w:r w:rsidRPr="00786500">
              <w:rPr>
                <w:rFonts w:ascii="Calibri" w:hAnsi="Calibri" w:cs="Calibri"/>
                <w:sz w:val="24"/>
                <w:szCs w:val="24"/>
              </w:rPr>
              <w:t xml:space="preserve">Unidade </w:t>
            </w:r>
          </w:p>
        </w:tc>
        <w:tc>
          <w:tcPr>
            <w:tcW w:w="1360" w:type="dxa"/>
            <w:tcBorders>
              <w:top w:val="nil"/>
              <w:left w:val="nil"/>
              <w:bottom w:val="single" w:sz="4" w:space="0" w:color="auto"/>
              <w:right w:val="single" w:sz="4" w:space="0" w:color="auto"/>
            </w:tcBorders>
            <w:shd w:val="clear" w:color="auto" w:fill="auto"/>
            <w:noWrap/>
            <w:vAlign w:val="center"/>
            <w:hideMark/>
          </w:tcPr>
          <w:p w14:paraId="74EFA275" w14:textId="77777777" w:rsidR="00786500" w:rsidRPr="00786500" w:rsidRDefault="00786500" w:rsidP="00786500">
            <w:pPr>
              <w:suppressAutoHyphens w:val="0"/>
              <w:spacing w:after="0"/>
              <w:ind w:left="0" w:right="0" w:firstLine="0"/>
              <w:jc w:val="center"/>
              <w:rPr>
                <w:rFonts w:ascii="Calibri" w:hAnsi="Calibri" w:cs="Calibri"/>
                <w:sz w:val="24"/>
                <w:szCs w:val="24"/>
              </w:rPr>
            </w:pPr>
            <w:r w:rsidRPr="00786500">
              <w:rPr>
                <w:rFonts w:ascii="Calibri" w:hAnsi="Calibri" w:cs="Calibri"/>
                <w:sz w:val="24"/>
                <w:szCs w:val="24"/>
              </w:rPr>
              <w:t>320</w:t>
            </w:r>
          </w:p>
        </w:tc>
      </w:tr>
      <w:tr w:rsidR="00786500" w:rsidRPr="00786500" w14:paraId="4340E083" w14:textId="77777777" w:rsidTr="00786500">
        <w:trPr>
          <w:trHeight w:val="315"/>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14:paraId="12FF303B" w14:textId="77777777" w:rsidR="00786500" w:rsidRPr="00786500" w:rsidRDefault="00786500" w:rsidP="00786500">
            <w:pPr>
              <w:suppressAutoHyphens w:val="0"/>
              <w:spacing w:after="0"/>
              <w:ind w:left="0" w:right="0" w:firstLine="0"/>
              <w:jc w:val="center"/>
              <w:rPr>
                <w:rFonts w:ascii="Calibri" w:hAnsi="Calibri" w:cs="Calibri"/>
                <w:sz w:val="22"/>
              </w:rPr>
            </w:pPr>
            <w:r w:rsidRPr="00786500">
              <w:rPr>
                <w:rFonts w:ascii="Calibri" w:hAnsi="Calibri" w:cs="Calibri"/>
                <w:sz w:val="22"/>
              </w:rPr>
              <w:t>25</w:t>
            </w:r>
          </w:p>
        </w:tc>
        <w:tc>
          <w:tcPr>
            <w:tcW w:w="5859" w:type="dxa"/>
            <w:tcBorders>
              <w:top w:val="nil"/>
              <w:left w:val="nil"/>
              <w:bottom w:val="single" w:sz="4" w:space="0" w:color="auto"/>
              <w:right w:val="single" w:sz="4" w:space="0" w:color="auto"/>
            </w:tcBorders>
            <w:shd w:val="clear" w:color="auto" w:fill="auto"/>
            <w:vAlign w:val="center"/>
            <w:hideMark/>
          </w:tcPr>
          <w:p w14:paraId="62EA14E8" w14:textId="77777777" w:rsidR="00786500" w:rsidRPr="00786500" w:rsidRDefault="00786500" w:rsidP="00786500">
            <w:pPr>
              <w:suppressAutoHyphens w:val="0"/>
              <w:spacing w:after="0"/>
              <w:ind w:left="0" w:right="0" w:firstLine="0"/>
              <w:jc w:val="left"/>
              <w:rPr>
                <w:rFonts w:ascii="Calibri" w:hAnsi="Calibri" w:cs="Calibri"/>
                <w:sz w:val="24"/>
                <w:szCs w:val="24"/>
              </w:rPr>
            </w:pPr>
            <w:r w:rsidRPr="00786500">
              <w:rPr>
                <w:rFonts w:ascii="Calibri" w:hAnsi="Calibri" w:cs="Calibri"/>
                <w:sz w:val="24"/>
                <w:szCs w:val="24"/>
              </w:rPr>
              <w:t>Levotiroxina 50 mcg c 30 cp</w:t>
            </w:r>
          </w:p>
        </w:tc>
        <w:tc>
          <w:tcPr>
            <w:tcW w:w="1280" w:type="dxa"/>
            <w:tcBorders>
              <w:top w:val="nil"/>
              <w:left w:val="nil"/>
              <w:bottom w:val="single" w:sz="4" w:space="0" w:color="auto"/>
              <w:right w:val="single" w:sz="4" w:space="0" w:color="auto"/>
            </w:tcBorders>
            <w:shd w:val="clear" w:color="auto" w:fill="auto"/>
            <w:noWrap/>
            <w:vAlign w:val="bottom"/>
            <w:hideMark/>
          </w:tcPr>
          <w:p w14:paraId="49310171" w14:textId="77777777" w:rsidR="00786500" w:rsidRPr="00786500" w:rsidRDefault="00786500" w:rsidP="00786500">
            <w:pPr>
              <w:suppressAutoHyphens w:val="0"/>
              <w:spacing w:after="0"/>
              <w:ind w:left="0" w:right="0" w:firstLine="0"/>
              <w:jc w:val="center"/>
              <w:rPr>
                <w:rFonts w:ascii="Calibri" w:hAnsi="Calibri" w:cs="Calibri"/>
                <w:sz w:val="24"/>
                <w:szCs w:val="24"/>
              </w:rPr>
            </w:pPr>
            <w:r w:rsidRPr="00786500">
              <w:rPr>
                <w:rFonts w:ascii="Calibri" w:hAnsi="Calibri" w:cs="Calibri"/>
                <w:sz w:val="24"/>
                <w:szCs w:val="24"/>
              </w:rPr>
              <w:t>Caixa</w:t>
            </w:r>
          </w:p>
        </w:tc>
        <w:tc>
          <w:tcPr>
            <w:tcW w:w="1360" w:type="dxa"/>
            <w:tcBorders>
              <w:top w:val="nil"/>
              <w:left w:val="nil"/>
              <w:bottom w:val="single" w:sz="4" w:space="0" w:color="auto"/>
              <w:right w:val="single" w:sz="4" w:space="0" w:color="auto"/>
            </w:tcBorders>
            <w:shd w:val="clear" w:color="auto" w:fill="auto"/>
            <w:noWrap/>
            <w:vAlign w:val="center"/>
            <w:hideMark/>
          </w:tcPr>
          <w:p w14:paraId="78111ADF" w14:textId="77777777" w:rsidR="00786500" w:rsidRPr="00786500" w:rsidRDefault="00786500" w:rsidP="00786500">
            <w:pPr>
              <w:suppressAutoHyphens w:val="0"/>
              <w:spacing w:after="0"/>
              <w:ind w:left="0" w:right="0" w:firstLine="0"/>
              <w:jc w:val="center"/>
              <w:rPr>
                <w:rFonts w:ascii="Calibri" w:hAnsi="Calibri" w:cs="Calibri"/>
                <w:sz w:val="24"/>
                <w:szCs w:val="24"/>
              </w:rPr>
            </w:pPr>
            <w:r w:rsidRPr="00786500">
              <w:rPr>
                <w:rFonts w:ascii="Calibri" w:hAnsi="Calibri" w:cs="Calibri"/>
                <w:sz w:val="24"/>
                <w:szCs w:val="24"/>
              </w:rPr>
              <w:t>24</w:t>
            </w:r>
          </w:p>
        </w:tc>
      </w:tr>
      <w:tr w:rsidR="00786500" w:rsidRPr="00786500" w14:paraId="0D737C2E" w14:textId="77777777" w:rsidTr="00786500">
        <w:trPr>
          <w:trHeight w:val="315"/>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14:paraId="2AF1D30A" w14:textId="77777777" w:rsidR="00786500" w:rsidRPr="00786500" w:rsidRDefault="00786500" w:rsidP="00786500">
            <w:pPr>
              <w:suppressAutoHyphens w:val="0"/>
              <w:spacing w:after="0"/>
              <w:ind w:left="0" w:right="0" w:firstLine="0"/>
              <w:jc w:val="center"/>
              <w:rPr>
                <w:rFonts w:ascii="Calibri" w:hAnsi="Calibri" w:cs="Calibri"/>
                <w:sz w:val="22"/>
              </w:rPr>
            </w:pPr>
            <w:r w:rsidRPr="00786500">
              <w:rPr>
                <w:rFonts w:ascii="Calibri" w:hAnsi="Calibri" w:cs="Calibri"/>
                <w:sz w:val="22"/>
              </w:rPr>
              <w:t>26</w:t>
            </w:r>
          </w:p>
        </w:tc>
        <w:tc>
          <w:tcPr>
            <w:tcW w:w="5859" w:type="dxa"/>
            <w:tcBorders>
              <w:top w:val="nil"/>
              <w:left w:val="nil"/>
              <w:bottom w:val="single" w:sz="4" w:space="0" w:color="auto"/>
              <w:right w:val="single" w:sz="4" w:space="0" w:color="auto"/>
            </w:tcBorders>
            <w:shd w:val="clear" w:color="auto" w:fill="auto"/>
            <w:noWrap/>
            <w:vAlign w:val="bottom"/>
            <w:hideMark/>
          </w:tcPr>
          <w:p w14:paraId="1A39EB1F" w14:textId="77777777" w:rsidR="00786500" w:rsidRPr="00786500" w:rsidRDefault="00786500" w:rsidP="00786500">
            <w:pPr>
              <w:suppressAutoHyphens w:val="0"/>
              <w:spacing w:after="0"/>
              <w:ind w:left="0" w:right="0" w:firstLine="0"/>
              <w:jc w:val="left"/>
              <w:rPr>
                <w:rFonts w:ascii="Calibri" w:hAnsi="Calibri" w:cs="Calibri"/>
                <w:sz w:val="24"/>
                <w:szCs w:val="24"/>
              </w:rPr>
            </w:pPr>
            <w:r w:rsidRPr="00786500">
              <w:rPr>
                <w:rFonts w:ascii="Calibri" w:hAnsi="Calibri" w:cs="Calibri"/>
                <w:sz w:val="24"/>
                <w:szCs w:val="24"/>
              </w:rPr>
              <w:t>Loratadina 10 mg c/ 12 cp</w:t>
            </w:r>
          </w:p>
        </w:tc>
        <w:tc>
          <w:tcPr>
            <w:tcW w:w="1280" w:type="dxa"/>
            <w:tcBorders>
              <w:top w:val="nil"/>
              <w:left w:val="nil"/>
              <w:bottom w:val="single" w:sz="4" w:space="0" w:color="auto"/>
              <w:right w:val="single" w:sz="4" w:space="0" w:color="auto"/>
            </w:tcBorders>
            <w:shd w:val="clear" w:color="auto" w:fill="auto"/>
            <w:noWrap/>
            <w:vAlign w:val="bottom"/>
            <w:hideMark/>
          </w:tcPr>
          <w:p w14:paraId="3AFDB87D" w14:textId="77777777" w:rsidR="00786500" w:rsidRPr="00786500" w:rsidRDefault="00786500" w:rsidP="00786500">
            <w:pPr>
              <w:suppressAutoHyphens w:val="0"/>
              <w:spacing w:after="0"/>
              <w:ind w:left="0" w:right="0" w:firstLine="0"/>
              <w:jc w:val="center"/>
              <w:rPr>
                <w:rFonts w:ascii="Calibri" w:hAnsi="Calibri" w:cs="Calibri"/>
                <w:sz w:val="24"/>
                <w:szCs w:val="24"/>
              </w:rPr>
            </w:pPr>
            <w:r w:rsidRPr="00786500">
              <w:rPr>
                <w:rFonts w:ascii="Calibri" w:hAnsi="Calibri" w:cs="Calibri"/>
                <w:sz w:val="24"/>
                <w:szCs w:val="24"/>
              </w:rPr>
              <w:t>Caixa</w:t>
            </w:r>
          </w:p>
        </w:tc>
        <w:tc>
          <w:tcPr>
            <w:tcW w:w="1360" w:type="dxa"/>
            <w:tcBorders>
              <w:top w:val="nil"/>
              <w:left w:val="nil"/>
              <w:bottom w:val="single" w:sz="4" w:space="0" w:color="auto"/>
              <w:right w:val="single" w:sz="4" w:space="0" w:color="auto"/>
            </w:tcBorders>
            <w:shd w:val="clear" w:color="auto" w:fill="auto"/>
            <w:noWrap/>
            <w:vAlign w:val="center"/>
            <w:hideMark/>
          </w:tcPr>
          <w:p w14:paraId="329B5E0A" w14:textId="77777777" w:rsidR="00786500" w:rsidRPr="00786500" w:rsidRDefault="00786500" w:rsidP="00786500">
            <w:pPr>
              <w:suppressAutoHyphens w:val="0"/>
              <w:spacing w:after="0"/>
              <w:ind w:left="0" w:right="0" w:firstLine="0"/>
              <w:jc w:val="center"/>
              <w:rPr>
                <w:rFonts w:ascii="Calibri" w:hAnsi="Calibri" w:cs="Calibri"/>
                <w:sz w:val="24"/>
                <w:szCs w:val="24"/>
              </w:rPr>
            </w:pPr>
            <w:r w:rsidRPr="00786500">
              <w:rPr>
                <w:rFonts w:ascii="Calibri" w:hAnsi="Calibri" w:cs="Calibri"/>
                <w:sz w:val="24"/>
                <w:szCs w:val="24"/>
              </w:rPr>
              <w:t>120</w:t>
            </w:r>
          </w:p>
        </w:tc>
      </w:tr>
      <w:tr w:rsidR="00786500" w:rsidRPr="00786500" w14:paraId="0E905425" w14:textId="77777777" w:rsidTr="00786500">
        <w:trPr>
          <w:trHeight w:val="315"/>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14:paraId="226F9C52" w14:textId="77777777" w:rsidR="00786500" w:rsidRPr="00786500" w:rsidRDefault="00786500" w:rsidP="00786500">
            <w:pPr>
              <w:suppressAutoHyphens w:val="0"/>
              <w:spacing w:after="0"/>
              <w:ind w:left="0" w:right="0" w:firstLine="0"/>
              <w:jc w:val="center"/>
              <w:rPr>
                <w:rFonts w:ascii="Calibri" w:hAnsi="Calibri" w:cs="Calibri"/>
                <w:sz w:val="22"/>
              </w:rPr>
            </w:pPr>
            <w:r w:rsidRPr="00786500">
              <w:rPr>
                <w:rFonts w:ascii="Calibri" w:hAnsi="Calibri" w:cs="Calibri"/>
                <w:sz w:val="22"/>
              </w:rPr>
              <w:t>27</w:t>
            </w:r>
          </w:p>
        </w:tc>
        <w:tc>
          <w:tcPr>
            <w:tcW w:w="5859" w:type="dxa"/>
            <w:tcBorders>
              <w:top w:val="nil"/>
              <w:left w:val="nil"/>
              <w:bottom w:val="single" w:sz="4" w:space="0" w:color="auto"/>
              <w:right w:val="single" w:sz="4" w:space="0" w:color="auto"/>
            </w:tcBorders>
            <w:shd w:val="clear" w:color="auto" w:fill="auto"/>
            <w:vAlign w:val="center"/>
            <w:hideMark/>
          </w:tcPr>
          <w:p w14:paraId="2ECCC4B1" w14:textId="77777777" w:rsidR="00786500" w:rsidRPr="00786500" w:rsidRDefault="00786500" w:rsidP="00786500">
            <w:pPr>
              <w:suppressAutoHyphens w:val="0"/>
              <w:spacing w:after="0"/>
              <w:ind w:left="0" w:right="0" w:firstLine="0"/>
              <w:jc w:val="left"/>
              <w:rPr>
                <w:rFonts w:ascii="Calibri" w:hAnsi="Calibri" w:cs="Calibri"/>
                <w:sz w:val="24"/>
                <w:szCs w:val="24"/>
              </w:rPr>
            </w:pPr>
            <w:r w:rsidRPr="00786500">
              <w:rPr>
                <w:rFonts w:ascii="Calibri" w:hAnsi="Calibri" w:cs="Calibri"/>
                <w:sz w:val="24"/>
                <w:szCs w:val="24"/>
              </w:rPr>
              <w:t>Losartana potássica 100 mg c/ 30 cp</w:t>
            </w:r>
          </w:p>
        </w:tc>
        <w:tc>
          <w:tcPr>
            <w:tcW w:w="1280" w:type="dxa"/>
            <w:tcBorders>
              <w:top w:val="nil"/>
              <w:left w:val="nil"/>
              <w:bottom w:val="single" w:sz="4" w:space="0" w:color="auto"/>
              <w:right w:val="single" w:sz="4" w:space="0" w:color="auto"/>
            </w:tcBorders>
            <w:shd w:val="clear" w:color="auto" w:fill="auto"/>
            <w:noWrap/>
            <w:vAlign w:val="bottom"/>
            <w:hideMark/>
          </w:tcPr>
          <w:p w14:paraId="00A2780C" w14:textId="77777777" w:rsidR="00786500" w:rsidRPr="00786500" w:rsidRDefault="00786500" w:rsidP="00786500">
            <w:pPr>
              <w:suppressAutoHyphens w:val="0"/>
              <w:spacing w:after="0"/>
              <w:ind w:left="0" w:right="0" w:firstLine="0"/>
              <w:jc w:val="center"/>
              <w:rPr>
                <w:rFonts w:ascii="Calibri" w:hAnsi="Calibri" w:cs="Calibri"/>
                <w:sz w:val="24"/>
                <w:szCs w:val="24"/>
              </w:rPr>
            </w:pPr>
            <w:r w:rsidRPr="00786500">
              <w:rPr>
                <w:rFonts w:ascii="Calibri" w:hAnsi="Calibri" w:cs="Calibri"/>
                <w:sz w:val="24"/>
                <w:szCs w:val="24"/>
              </w:rPr>
              <w:t>Caixa</w:t>
            </w:r>
          </w:p>
        </w:tc>
        <w:tc>
          <w:tcPr>
            <w:tcW w:w="1360" w:type="dxa"/>
            <w:tcBorders>
              <w:top w:val="nil"/>
              <w:left w:val="nil"/>
              <w:bottom w:val="single" w:sz="4" w:space="0" w:color="auto"/>
              <w:right w:val="single" w:sz="4" w:space="0" w:color="auto"/>
            </w:tcBorders>
            <w:shd w:val="clear" w:color="auto" w:fill="auto"/>
            <w:noWrap/>
            <w:vAlign w:val="center"/>
            <w:hideMark/>
          </w:tcPr>
          <w:p w14:paraId="73E40B3F" w14:textId="77777777" w:rsidR="00786500" w:rsidRPr="00786500" w:rsidRDefault="00786500" w:rsidP="00786500">
            <w:pPr>
              <w:suppressAutoHyphens w:val="0"/>
              <w:spacing w:after="0"/>
              <w:ind w:left="0" w:right="0" w:firstLine="0"/>
              <w:jc w:val="center"/>
              <w:rPr>
                <w:rFonts w:ascii="Calibri" w:hAnsi="Calibri" w:cs="Calibri"/>
                <w:sz w:val="24"/>
                <w:szCs w:val="24"/>
              </w:rPr>
            </w:pPr>
            <w:r w:rsidRPr="00786500">
              <w:rPr>
                <w:rFonts w:ascii="Calibri" w:hAnsi="Calibri" w:cs="Calibri"/>
                <w:sz w:val="24"/>
                <w:szCs w:val="24"/>
              </w:rPr>
              <w:t>72</w:t>
            </w:r>
          </w:p>
        </w:tc>
      </w:tr>
      <w:tr w:rsidR="00786500" w:rsidRPr="00786500" w14:paraId="71C8B105" w14:textId="77777777" w:rsidTr="00786500">
        <w:trPr>
          <w:trHeight w:val="315"/>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14:paraId="51F8CFCE" w14:textId="77777777" w:rsidR="00786500" w:rsidRPr="00786500" w:rsidRDefault="00786500" w:rsidP="00786500">
            <w:pPr>
              <w:suppressAutoHyphens w:val="0"/>
              <w:spacing w:after="0"/>
              <w:ind w:left="0" w:right="0" w:firstLine="0"/>
              <w:jc w:val="center"/>
              <w:rPr>
                <w:rFonts w:ascii="Calibri" w:hAnsi="Calibri" w:cs="Calibri"/>
                <w:sz w:val="22"/>
              </w:rPr>
            </w:pPr>
            <w:r w:rsidRPr="00786500">
              <w:rPr>
                <w:rFonts w:ascii="Calibri" w:hAnsi="Calibri" w:cs="Calibri"/>
                <w:sz w:val="22"/>
              </w:rPr>
              <w:t>28</w:t>
            </w:r>
          </w:p>
        </w:tc>
        <w:tc>
          <w:tcPr>
            <w:tcW w:w="5859" w:type="dxa"/>
            <w:tcBorders>
              <w:top w:val="nil"/>
              <w:left w:val="nil"/>
              <w:bottom w:val="single" w:sz="4" w:space="0" w:color="auto"/>
              <w:right w:val="single" w:sz="4" w:space="0" w:color="auto"/>
            </w:tcBorders>
            <w:shd w:val="clear" w:color="auto" w:fill="auto"/>
            <w:noWrap/>
            <w:vAlign w:val="bottom"/>
            <w:hideMark/>
          </w:tcPr>
          <w:p w14:paraId="5148ECCC" w14:textId="77777777" w:rsidR="00786500" w:rsidRPr="00786500" w:rsidRDefault="00786500" w:rsidP="00786500">
            <w:pPr>
              <w:suppressAutoHyphens w:val="0"/>
              <w:spacing w:after="0"/>
              <w:ind w:left="0" w:right="0" w:firstLine="0"/>
              <w:jc w:val="left"/>
              <w:rPr>
                <w:rFonts w:ascii="Calibri" w:hAnsi="Calibri" w:cs="Calibri"/>
                <w:color w:val="auto"/>
                <w:sz w:val="24"/>
                <w:szCs w:val="24"/>
              </w:rPr>
            </w:pPr>
            <w:r w:rsidRPr="00786500">
              <w:rPr>
                <w:rFonts w:ascii="Calibri" w:hAnsi="Calibri" w:cs="Calibri"/>
                <w:color w:val="auto"/>
                <w:sz w:val="24"/>
                <w:szCs w:val="24"/>
              </w:rPr>
              <w:t>Pondera XR 25 mg c/ 30 cp</w:t>
            </w:r>
          </w:p>
        </w:tc>
        <w:tc>
          <w:tcPr>
            <w:tcW w:w="1280" w:type="dxa"/>
            <w:tcBorders>
              <w:top w:val="nil"/>
              <w:left w:val="nil"/>
              <w:bottom w:val="single" w:sz="4" w:space="0" w:color="auto"/>
              <w:right w:val="single" w:sz="4" w:space="0" w:color="auto"/>
            </w:tcBorders>
            <w:shd w:val="clear" w:color="auto" w:fill="auto"/>
            <w:noWrap/>
            <w:vAlign w:val="bottom"/>
            <w:hideMark/>
          </w:tcPr>
          <w:p w14:paraId="75B13B94" w14:textId="77777777" w:rsidR="00786500" w:rsidRPr="00786500" w:rsidRDefault="00786500" w:rsidP="00786500">
            <w:pPr>
              <w:suppressAutoHyphens w:val="0"/>
              <w:spacing w:after="0"/>
              <w:ind w:left="0" w:right="0" w:firstLine="0"/>
              <w:jc w:val="center"/>
              <w:rPr>
                <w:rFonts w:ascii="Calibri" w:hAnsi="Calibri" w:cs="Calibri"/>
                <w:color w:val="auto"/>
                <w:sz w:val="24"/>
                <w:szCs w:val="24"/>
              </w:rPr>
            </w:pPr>
            <w:r w:rsidRPr="00786500">
              <w:rPr>
                <w:rFonts w:ascii="Calibri" w:hAnsi="Calibri" w:cs="Calibri"/>
                <w:color w:val="auto"/>
                <w:sz w:val="24"/>
                <w:szCs w:val="24"/>
              </w:rPr>
              <w:t>Caixa</w:t>
            </w:r>
          </w:p>
        </w:tc>
        <w:tc>
          <w:tcPr>
            <w:tcW w:w="1360" w:type="dxa"/>
            <w:tcBorders>
              <w:top w:val="nil"/>
              <w:left w:val="nil"/>
              <w:bottom w:val="single" w:sz="4" w:space="0" w:color="auto"/>
              <w:right w:val="single" w:sz="4" w:space="0" w:color="auto"/>
            </w:tcBorders>
            <w:shd w:val="clear" w:color="auto" w:fill="auto"/>
            <w:noWrap/>
            <w:vAlign w:val="center"/>
            <w:hideMark/>
          </w:tcPr>
          <w:p w14:paraId="2B478511" w14:textId="77777777" w:rsidR="00786500" w:rsidRPr="00786500" w:rsidRDefault="00786500" w:rsidP="00786500">
            <w:pPr>
              <w:suppressAutoHyphens w:val="0"/>
              <w:spacing w:after="0"/>
              <w:ind w:left="0" w:right="0" w:firstLine="0"/>
              <w:jc w:val="center"/>
              <w:rPr>
                <w:rFonts w:ascii="Calibri" w:hAnsi="Calibri" w:cs="Calibri"/>
                <w:sz w:val="24"/>
                <w:szCs w:val="24"/>
              </w:rPr>
            </w:pPr>
            <w:r w:rsidRPr="00786500">
              <w:rPr>
                <w:rFonts w:ascii="Calibri" w:hAnsi="Calibri" w:cs="Calibri"/>
                <w:sz w:val="24"/>
                <w:szCs w:val="24"/>
              </w:rPr>
              <w:t>48</w:t>
            </w:r>
          </w:p>
        </w:tc>
      </w:tr>
      <w:tr w:rsidR="00786500" w:rsidRPr="00786500" w14:paraId="69F00B99" w14:textId="77777777" w:rsidTr="00786500">
        <w:trPr>
          <w:trHeight w:val="315"/>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14:paraId="3B3BF079" w14:textId="77777777" w:rsidR="00786500" w:rsidRPr="00786500" w:rsidRDefault="00786500" w:rsidP="00786500">
            <w:pPr>
              <w:suppressAutoHyphens w:val="0"/>
              <w:spacing w:after="0"/>
              <w:ind w:left="0" w:right="0" w:firstLine="0"/>
              <w:jc w:val="center"/>
              <w:rPr>
                <w:rFonts w:ascii="Calibri" w:hAnsi="Calibri" w:cs="Calibri"/>
                <w:sz w:val="22"/>
              </w:rPr>
            </w:pPr>
            <w:r w:rsidRPr="00786500">
              <w:rPr>
                <w:rFonts w:ascii="Calibri" w:hAnsi="Calibri" w:cs="Calibri"/>
                <w:sz w:val="22"/>
              </w:rPr>
              <w:t>29</w:t>
            </w:r>
          </w:p>
        </w:tc>
        <w:tc>
          <w:tcPr>
            <w:tcW w:w="5859" w:type="dxa"/>
            <w:tcBorders>
              <w:top w:val="nil"/>
              <w:left w:val="nil"/>
              <w:bottom w:val="single" w:sz="4" w:space="0" w:color="auto"/>
              <w:right w:val="single" w:sz="4" w:space="0" w:color="auto"/>
            </w:tcBorders>
            <w:shd w:val="clear" w:color="auto" w:fill="auto"/>
            <w:noWrap/>
            <w:vAlign w:val="bottom"/>
            <w:hideMark/>
          </w:tcPr>
          <w:p w14:paraId="05851BEA" w14:textId="77777777" w:rsidR="00786500" w:rsidRPr="00786500" w:rsidRDefault="00786500" w:rsidP="00786500">
            <w:pPr>
              <w:suppressAutoHyphens w:val="0"/>
              <w:spacing w:after="0"/>
              <w:ind w:left="0" w:right="0" w:firstLine="0"/>
              <w:jc w:val="left"/>
              <w:rPr>
                <w:rFonts w:ascii="Calibri" w:hAnsi="Calibri" w:cs="Calibri"/>
                <w:sz w:val="24"/>
                <w:szCs w:val="24"/>
              </w:rPr>
            </w:pPr>
            <w:r w:rsidRPr="00786500">
              <w:rPr>
                <w:rFonts w:ascii="Calibri" w:hAnsi="Calibri" w:cs="Calibri"/>
                <w:sz w:val="24"/>
                <w:szCs w:val="24"/>
              </w:rPr>
              <w:t>Pregabalina 75 mg c/ 30 cp</w:t>
            </w:r>
          </w:p>
        </w:tc>
        <w:tc>
          <w:tcPr>
            <w:tcW w:w="1280" w:type="dxa"/>
            <w:tcBorders>
              <w:top w:val="nil"/>
              <w:left w:val="nil"/>
              <w:bottom w:val="single" w:sz="4" w:space="0" w:color="auto"/>
              <w:right w:val="single" w:sz="4" w:space="0" w:color="auto"/>
            </w:tcBorders>
            <w:shd w:val="clear" w:color="auto" w:fill="auto"/>
            <w:noWrap/>
            <w:vAlign w:val="bottom"/>
            <w:hideMark/>
          </w:tcPr>
          <w:p w14:paraId="5E8C9E32" w14:textId="77777777" w:rsidR="00786500" w:rsidRPr="00786500" w:rsidRDefault="00786500" w:rsidP="00786500">
            <w:pPr>
              <w:suppressAutoHyphens w:val="0"/>
              <w:spacing w:after="0"/>
              <w:ind w:left="0" w:right="0" w:firstLine="0"/>
              <w:jc w:val="center"/>
              <w:rPr>
                <w:rFonts w:ascii="Calibri" w:hAnsi="Calibri" w:cs="Calibri"/>
                <w:sz w:val="24"/>
                <w:szCs w:val="24"/>
              </w:rPr>
            </w:pPr>
            <w:r w:rsidRPr="00786500">
              <w:rPr>
                <w:rFonts w:ascii="Calibri" w:hAnsi="Calibri" w:cs="Calibri"/>
                <w:sz w:val="24"/>
                <w:szCs w:val="24"/>
              </w:rPr>
              <w:t>Caixa</w:t>
            </w:r>
          </w:p>
        </w:tc>
        <w:tc>
          <w:tcPr>
            <w:tcW w:w="1360" w:type="dxa"/>
            <w:tcBorders>
              <w:top w:val="nil"/>
              <w:left w:val="nil"/>
              <w:bottom w:val="single" w:sz="4" w:space="0" w:color="auto"/>
              <w:right w:val="single" w:sz="4" w:space="0" w:color="auto"/>
            </w:tcBorders>
            <w:shd w:val="clear" w:color="auto" w:fill="auto"/>
            <w:noWrap/>
            <w:vAlign w:val="center"/>
            <w:hideMark/>
          </w:tcPr>
          <w:p w14:paraId="539DDB39" w14:textId="77777777" w:rsidR="00786500" w:rsidRPr="00786500" w:rsidRDefault="00786500" w:rsidP="00786500">
            <w:pPr>
              <w:suppressAutoHyphens w:val="0"/>
              <w:spacing w:after="0"/>
              <w:ind w:left="0" w:right="0" w:firstLine="0"/>
              <w:jc w:val="center"/>
              <w:rPr>
                <w:rFonts w:ascii="Calibri" w:hAnsi="Calibri" w:cs="Calibri"/>
                <w:sz w:val="24"/>
                <w:szCs w:val="24"/>
              </w:rPr>
            </w:pPr>
            <w:r w:rsidRPr="00786500">
              <w:rPr>
                <w:rFonts w:ascii="Calibri" w:hAnsi="Calibri" w:cs="Calibri"/>
                <w:sz w:val="24"/>
                <w:szCs w:val="24"/>
              </w:rPr>
              <w:t>48</w:t>
            </w:r>
          </w:p>
        </w:tc>
      </w:tr>
      <w:tr w:rsidR="00786500" w:rsidRPr="00786500" w14:paraId="04BD2296" w14:textId="77777777" w:rsidTr="00786500">
        <w:trPr>
          <w:trHeight w:val="315"/>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14:paraId="38F9CA05" w14:textId="77777777" w:rsidR="00786500" w:rsidRPr="00786500" w:rsidRDefault="00786500" w:rsidP="00786500">
            <w:pPr>
              <w:suppressAutoHyphens w:val="0"/>
              <w:spacing w:after="0"/>
              <w:ind w:left="0" w:right="0" w:firstLine="0"/>
              <w:jc w:val="center"/>
              <w:rPr>
                <w:rFonts w:ascii="Calibri" w:hAnsi="Calibri" w:cs="Calibri"/>
                <w:sz w:val="22"/>
              </w:rPr>
            </w:pPr>
            <w:r w:rsidRPr="00786500">
              <w:rPr>
                <w:rFonts w:ascii="Calibri" w:hAnsi="Calibri" w:cs="Calibri"/>
                <w:sz w:val="22"/>
              </w:rPr>
              <w:t>30</w:t>
            </w:r>
          </w:p>
        </w:tc>
        <w:tc>
          <w:tcPr>
            <w:tcW w:w="5859" w:type="dxa"/>
            <w:tcBorders>
              <w:top w:val="nil"/>
              <w:left w:val="nil"/>
              <w:bottom w:val="single" w:sz="4" w:space="0" w:color="auto"/>
              <w:right w:val="single" w:sz="4" w:space="0" w:color="auto"/>
            </w:tcBorders>
            <w:shd w:val="clear" w:color="auto" w:fill="auto"/>
            <w:noWrap/>
            <w:vAlign w:val="bottom"/>
            <w:hideMark/>
          </w:tcPr>
          <w:p w14:paraId="61C7E8B2" w14:textId="77777777" w:rsidR="00786500" w:rsidRPr="00786500" w:rsidRDefault="00786500" w:rsidP="00786500">
            <w:pPr>
              <w:suppressAutoHyphens w:val="0"/>
              <w:spacing w:after="0"/>
              <w:ind w:left="0" w:right="0" w:firstLine="0"/>
              <w:jc w:val="left"/>
              <w:rPr>
                <w:rFonts w:ascii="Calibri" w:hAnsi="Calibri" w:cs="Calibri"/>
                <w:sz w:val="24"/>
                <w:szCs w:val="24"/>
              </w:rPr>
            </w:pPr>
            <w:r w:rsidRPr="00786500">
              <w:rPr>
                <w:rFonts w:ascii="Calibri" w:hAnsi="Calibri" w:cs="Calibri"/>
                <w:sz w:val="24"/>
                <w:szCs w:val="24"/>
              </w:rPr>
              <w:t xml:space="preserve">Retemic 5 mg c/ 30 cp </w:t>
            </w:r>
          </w:p>
        </w:tc>
        <w:tc>
          <w:tcPr>
            <w:tcW w:w="1280" w:type="dxa"/>
            <w:tcBorders>
              <w:top w:val="nil"/>
              <w:left w:val="nil"/>
              <w:bottom w:val="single" w:sz="4" w:space="0" w:color="auto"/>
              <w:right w:val="single" w:sz="4" w:space="0" w:color="auto"/>
            </w:tcBorders>
            <w:shd w:val="clear" w:color="auto" w:fill="auto"/>
            <w:noWrap/>
            <w:vAlign w:val="bottom"/>
            <w:hideMark/>
          </w:tcPr>
          <w:p w14:paraId="4D36EE6C" w14:textId="77777777" w:rsidR="00786500" w:rsidRPr="00786500" w:rsidRDefault="00786500" w:rsidP="00786500">
            <w:pPr>
              <w:suppressAutoHyphens w:val="0"/>
              <w:spacing w:after="0"/>
              <w:ind w:left="0" w:right="0" w:firstLine="0"/>
              <w:jc w:val="center"/>
              <w:rPr>
                <w:rFonts w:ascii="Calibri" w:hAnsi="Calibri" w:cs="Calibri"/>
                <w:sz w:val="24"/>
                <w:szCs w:val="24"/>
              </w:rPr>
            </w:pPr>
            <w:r w:rsidRPr="00786500">
              <w:rPr>
                <w:rFonts w:ascii="Calibri" w:hAnsi="Calibri" w:cs="Calibri"/>
                <w:sz w:val="24"/>
                <w:szCs w:val="24"/>
              </w:rPr>
              <w:t>Caixa</w:t>
            </w:r>
          </w:p>
        </w:tc>
        <w:tc>
          <w:tcPr>
            <w:tcW w:w="1360" w:type="dxa"/>
            <w:tcBorders>
              <w:top w:val="nil"/>
              <w:left w:val="nil"/>
              <w:bottom w:val="single" w:sz="4" w:space="0" w:color="auto"/>
              <w:right w:val="single" w:sz="4" w:space="0" w:color="auto"/>
            </w:tcBorders>
            <w:shd w:val="clear" w:color="auto" w:fill="auto"/>
            <w:noWrap/>
            <w:vAlign w:val="center"/>
            <w:hideMark/>
          </w:tcPr>
          <w:p w14:paraId="4F658571" w14:textId="77777777" w:rsidR="00786500" w:rsidRPr="00786500" w:rsidRDefault="00786500" w:rsidP="00786500">
            <w:pPr>
              <w:suppressAutoHyphens w:val="0"/>
              <w:spacing w:after="0"/>
              <w:ind w:left="0" w:right="0" w:firstLine="0"/>
              <w:jc w:val="center"/>
              <w:rPr>
                <w:rFonts w:ascii="Calibri" w:hAnsi="Calibri" w:cs="Calibri"/>
                <w:sz w:val="24"/>
                <w:szCs w:val="24"/>
              </w:rPr>
            </w:pPr>
            <w:r w:rsidRPr="00786500">
              <w:rPr>
                <w:rFonts w:ascii="Calibri" w:hAnsi="Calibri" w:cs="Calibri"/>
                <w:sz w:val="24"/>
                <w:szCs w:val="24"/>
              </w:rPr>
              <w:t>24</w:t>
            </w:r>
          </w:p>
        </w:tc>
      </w:tr>
      <w:tr w:rsidR="00786500" w:rsidRPr="00786500" w14:paraId="6ABEAE3A" w14:textId="77777777" w:rsidTr="00786500">
        <w:trPr>
          <w:trHeight w:val="315"/>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14:paraId="66E4827F" w14:textId="77777777" w:rsidR="00786500" w:rsidRPr="00786500" w:rsidRDefault="00786500" w:rsidP="00786500">
            <w:pPr>
              <w:suppressAutoHyphens w:val="0"/>
              <w:spacing w:after="0"/>
              <w:ind w:left="0" w:right="0" w:firstLine="0"/>
              <w:jc w:val="center"/>
              <w:rPr>
                <w:rFonts w:ascii="Calibri" w:hAnsi="Calibri" w:cs="Calibri"/>
                <w:sz w:val="22"/>
              </w:rPr>
            </w:pPr>
            <w:r w:rsidRPr="00786500">
              <w:rPr>
                <w:rFonts w:ascii="Calibri" w:hAnsi="Calibri" w:cs="Calibri"/>
                <w:sz w:val="22"/>
              </w:rPr>
              <w:t>31</w:t>
            </w:r>
          </w:p>
        </w:tc>
        <w:tc>
          <w:tcPr>
            <w:tcW w:w="5859" w:type="dxa"/>
            <w:tcBorders>
              <w:top w:val="nil"/>
              <w:left w:val="nil"/>
              <w:bottom w:val="single" w:sz="4" w:space="0" w:color="auto"/>
              <w:right w:val="single" w:sz="4" w:space="0" w:color="auto"/>
            </w:tcBorders>
            <w:shd w:val="clear" w:color="auto" w:fill="auto"/>
            <w:noWrap/>
            <w:vAlign w:val="bottom"/>
            <w:hideMark/>
          </w:tcPr>
          <w:p w14:paraId="676F3034" w14:textId="77777777" w:rsidR="00786500" w:rsidRPr="00786500" w:rsidRDefault="00786500" w:rsidP="00786500">
            <w:pPr>
              <w:suppressAutoHyphens w:val="0"/>
              <w:spacing w:after="0"/>
              <w:ind w:left="0" w:right="0" w:firstLine="0"/>
              <w:jc w:val="left"/>
              <w:rPr>
                <w:rFonts w:ascii="Calibri" w:hAnsi="Calibri" w:cs="Calibri"/>
                <w:sz w:val="24"/>
                <w:szCs w:val="24"/>
              </w:rPr>
            </w:pPr>
            <w:r w:rsidRPr="00786500">
              <w:rPr>
                <w:rFonts w:ascii="Calibri" w:hAnsi="Calibri" w:cs="Calibri"/>
                <w:sz w:val="24"/>
                <w:szCs w:val="24"/>
              </w:rPr>
              <w:t xml:space="preserve">Retemic 5 mg c/ 60 cp </w:t>
            </w:r>
          </w:p>
        </w:tc>
        <w:tc>
          <w:tcPr>
            <w:tcW w:w="1280" w:type="dxa"/>
            <w:tcBorders>
              <w:top w:val="nil"/>
              <w:left w:val="nil"/>
              <w:bottom w:val="single" w:sz="4" w:space="0" w:color="auto"/>
              <w:right w:val="single" w:sz="4" w:space="0" w:color="auto"/>
            </w:tcBorders>
            <w:shd w:val="clear" w:color="auto" w:fill="auto"/>
            <w:noWrap/>
            <w:vAlign w:val="bottom"/>
            <w:hideMark/>
          </w:tcPr>
          <w:p w14:paraId="2F993493" w14:textId="77777777" w:rsidR="00786500" w:rsidRPr="00786500" w:rsidRDefault="00786500" w:rsidP="00786500">
            <w:pPr>
              <w:suppressAutoHyphens w:val="0"/>
              <w:spacing w:after="0"/>
              <w:ind w:left="0" w:right="0" w:firstLine="0"/>
              <w:jc w:val="center"/>
              <w:rPr>
                <w:rFonts w:ascii="Calibri" w:hAnsi="Calibri" w:cs="Calibri"/>
                <w:sz w:val="24"/>
                <w:szCs w:val="24"/>
              </w:rPr>
            </w:pPr>
            <w:r w:rsidRPr="00786500">
              <w:rPr>
                <w:rFonts w:ascii="Calibri" w:hAnsi="Calibri" w:cs="Calibri"/>
                <w:sz w:val="24"/>
                <w:szCs w:val="24"/>
              </w:rPr>
              <w:t>Caixa</w:t>
            </w:r>
          </w:p>
        </w:tc>
        <w:tc>
          <w:tcPr>
            <w:tcW w:w="1360" w:type="dxa"/>
            <w:tcBorders>
              <w:top w:val="nil"/>
              <w:left w:val="nil"/>
              <w:bottom w:val="single" w:sz="4" w:space="0" w:color="auto"/>
              <w:right w:val="single" w:sz="4" w:space="0" w:color="auto"/>
            </w:tcBorders>
            <w:shd w:val="clear" w:color="auto" w:fill="auto"/>
            <w:noWrap/>
            <w:vAlign w:val="center"/>
            <w:hideMark/>
          </w:tcPr>
          <w:p w14:paraId="2382C4A5" w14:textId="77777777" w:rsidR="00786500" w:rsidRPr="00786500" w:rsidRDefault="00786500" w:rsidP="00786500">
            <w:pPr>
              <w:suppressAutoHyphens w:val="0"/>
              <w:spacing w:after="0"/>
              <w:ind w:left="0" w:right="0" w:firstLine="0"/>
              <w:jc w:val="center"/>
              <w:rPr>
                <w:rFonts w:ascii="Calibri" w:hAnsi="Calibri" w:cs="Calibri"/>
                <w:sz w:val="24"/>
                <w:szCs w:val="24"/>
              </w:rPr>
            </w:pPr>
            <w:r w:rsidRPr="00786500">
              <w:rPr>
                <w:rFonts w:ascii="Calibri" w:hAnsi="Calibri" w:cs="Calibri"/>
                <w:sz w:val="24"/>
                <w:szCs w:val="24"/>
              </w:rPr>
              <w:t>12</w:t>
            </w:r>
          </w:p>
        </w:tc>
      </w:tr>
      <w:tr w:rsidR="00786500" w:rsidRPr="00786500" w14:paraId="6C6AAA10" w14:textId="77777777" w:rsidTr="00786500">
        <w:trPr>
          <w:trHeight w:val="315"/>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14:paraId="302EE16E" w14:textId="77777777" w:rsidR="00786500" w:rsidRPr="00786500" w:rsidRDefault="00786500" w:rsidP="00786500">
            <w:pPr>
              <w:suppressAutoHyphens w:val="0"/>
              <w:spacing w:after="0"/>
              <w:ind w:left="0" w:right="0" w:firstLine="0"/>
              <w:jc w:val="center"/>
              <w:rPr>
                <w:rFonts w:ascii="Calibri" w:hAnsi="Calibri" w:cs="Calibri"/>
                <w:sz w:val="22"/>
              </w:rPr>
            </w:pPr>
            <w:r w:rsidRPr="00786500">
              <w:rPr>
                <w:rFonts w:ascii="Calibri" w:hAnsi="Calibri" w:cs="Calibri"/>
                <w:sz w:val="22"/>
              </w:rPr>
              <w:t>32</w:t>
            </w:r>
          </w:p>
        </w:tc>
        <w:tc>
          <w:tcPr>
            <w:tcW w:w="5859" w:type="dxa"/>
            <w:tcBorders>
              <w:top w:val="nil"/>
              <w:left w:val="nil"/>
              <w:bottom w:val="single" w:sz="4" w:space="0" w:color="auto"/>
              <w:right w:val="single" w:sz="4" w:space="0" w:color="auto"/>
            </w:tcBorders>
            <w:shd w:val="clear" w:color="auto" w:fill="auto"/>
            <w:noWrap/>
            <w:vAlign w:val="bottom"/>
            <w:hideMark/>
          </w:tcPr>
          <w:p w14:paraId="118B0431" w14:textId="77777777" w:rsidR="00786500" w:rsidRPr="00786500" w:rsidRDefault="00786500" w:rsidP="00786500">
            <w:pPr>
              <w:suppressAutoHyphens w:val="0"/>
              <w:spacing w:after="0"/>
              <w:ind w:left="0" w:right="0" w:firstLine="0"/>
              <w:jc w:val="left"/>
              <w:rPr>
                <w:rFonts w:ascii="Calibri" w:hAnsi="Calibri" w:cs="Calibri"/>
                <w:sz w:val="24"/>
                <w:szCs w:val="24"/>
              </w:rPr>
            </w:pPr>
            <w:r w:rsidRPr="00786500">
              <w:rPr>
                <w:rFonts w:ascii="Calibri" w:hAnsi="Calibri" w:cs="Calibri"/>
                <w:sz w:val="24"/>
                <w:szCs w:val="24"/>
              </w:rPr>
              <w:t>Riscard (ranolazina) 500 mg c/ 60 cp</w:t>
            </w:r>
          </w:p>
        </w:tc>
        <w:tc>
          <w:tcPr>
            <w:tcW w:w="1280" w:type="dxa"/>
            <w:tcBorders>
              <w:top w:val="nil"/>
              <w:left w:val="nil"/>
              <w:bottom w:val="single" w:sz="4" w:space="0" w:color="auto"/>
              <w:right w:val="single" w:sz="4" w:space="0" w:color="auto"/>
            </w:tcBorders>
            <w:shd w:val="clear" w:color="auto" w:fill="auto"/>
            <w:noWrap/>
            <w:vAlign w:val="bottom"/>
            <w:hideMark/>
          </w:tcPr>
          <w:p w14:paraId="1D2C8D5E" w14:textId="77777777" w:rsidR="00786500" w:rsidRPr="00786500" w:rsidRDefault="00786500" w:rsidP="00786500">
            <w:pPr>
              <w:suppressAutoHyphens w:val="0"/>
              <w:spacing w:after="0"/>
              <w:ind w:left="0" w:right="0" w:firstLine="0"/>
              <w:jc w:val="center"/>
              <w:rPr>
                <w:rFonts w:ascii="Calibri" w:hAnsi="Calibri" w:cs="Calibri"/>
                <w:sz w:val="24"/>
                <w:szCs w:val="24"/>
              </w:rPr>
            </w:pPr>
            <w:r w:rsidRPr="00786500">
              <w:rPr>
                <w:rFonts w:ascii="Calibri" w:hAnsi="Calibri" w:cs="Calibri"/>
                <w:sz w:val="24"/>
                <w:szCs w:val="24"/>
              </w:rPr>
              <w:t>Caixa</w:t>
            </w:r>
          </w:p>
        </w:tc>
        <w:tc>
          <w:tcPr>
            <w:tcW w:w="1360" w:type="dxa"/>
            <w:tcBorders>
              <w:top w:val="nil"/>
              <w:left w:val="nil"/>
              <w:bottom w:val="single" w:sz="4" w:space="0" w:color="auto"/>
              <w:right w:val="single" w:sz="4" w:space="0" w:color="auto"/>
            </w:tcBorders>
            <w:shd w:val="clear" w:color="auto" w:fill="auto"/>
            <w:noWrap/>
            <w:vAlign w:val="center"/>
            <w:hideMark/>
          </w:tcPr>
          <w:p w14:paraId="51380027" w14:textId="77777777" w:rsidR="00786500" w:rsidRPr="00786500" w:rsidRDefault="00786500" w:rsidP="00786500">
            <w:pPr>
              <w:suppressAutoHyphens w:val="0"/>
              <w:spacing w:after="0"/>
              <w:ind w:left="0" w:right="0" w:firstLine="0"/>
              <w:jc w:val="center"/>
              <w:rPr>
                <w:rFonts w:ascii="Calibri" w:hAnsi="Calibri" w:cs="Calibri"/>
                <w:sz w:val="24"/>
                <w:szCs w:val="24"/>
              </w:rPr>
            </w:pPr>
            <w:r w:rsidRPr="00786500">
              <w:rPr>
                <w:rFonts w:ascii="Calibri" w:hAnsi="Calibri" w:cs="Calibri"/>
                <w:sz w:val="24"/>
                <w:szCs w:val="24"/>
              </w:rPr>
              <w:t>24</w:t>
            </w:r>
          </w:p>
        </w:tc>
      </w:tr>
      <w:tr w:rsidR="00786500" w:rsidRPr="00786500" w14:paraId="1BE64484" w14:textId="77777777" w:rsidTr="00786500">
        <w:trPr>
          <w:trHeight w:val="315"/>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14:paraId="530B161B" w14:textId="77777777" w:rsidR="00786500" w:rsidRPr="00786500" w:rsidRDefault="00786500" w:rsidP="00786500">
            <w:pPr>
              <w:suppressAutoHyphens w:val="0"/>
              <w:spacing w:after="0"/>
              <w:ind w:left="0" w:right="0" w:firstLine="0"/>
              <w:jc w:val="center"/>
              <w:rPr>
                <w:rFonts w:ascii="Calibri" w:hAnsi="Calibri" w:cs="Calibri"/>
                <w:sz w:val="22"/>
              </w:rPr>
            </w:pPr>
            <w:r w:rsidRPr="00786500">
              <w:rPr>
                <w:rFonts w:ascii="Calibri" w:hAnsi="Calibri" w:cs="Calibri"/>
                <w:sz w:val="22"/>
              </w:rPr>
              <w:t>33</w:t>
            </w:r>
          </w:p>
        </w:tc>
        <w:tc>
          <w:tcPr>
            <w:tcW w:w="5859" w:type="dxa"/>
            <w:tcBorders>
              <w:top w:val="nil"/>
              <w:left w:val="nil"/>
              <w:bottom w:val="single" w:sz="4" w:space="0" w:color="auto"/>
              <w:right w:val="single" w:sz="4" w:space="0" w:color="auto"/>
            </w:tcBorders>
            <w:shd w:val="clear" w:color="auto" w:fill="auto"/>
            <w:noWrap/>
            <w:vAlign w:val="bottom"/>
            <w:hideMark/>
          </w:tcPr>
          <w:p w14:paraId="6B5BF208" w14:textId="77777777" w:rsidR="00786500" w:rsidRPr="00786500" w:rsidRDefault="00786500" w:rsidP="00786500">
            <w:pPr>
              <w:suppressAutoHyphens w:val="0"/>
              <w:spacing w:after="0"/>
              <w:ind w:left="0" w:right="0" w:firstLine="0"/>
              <w:jc w:val="left"/>
              <w:rPr>
                <w:rFonts w:ascii="Calibri" w:hAnsi="Calibri" w:cs="Calibri"/>
                <w:sz w:val="24"/>
                <w:szCs w:val="24"/>
              </w:rPr>
            </w:pPr>
            <w:r w:rsidRPr="00786500">
              <w:rPr>
                <w:rFonts w:ascii="Calibri" w:hAnsi="Calibri" w:cs="Calibri"/>
                <w:sz w:val="24"/>
                <w:szCs w:val="24"/>
              </w:rPr>
              <w:t>Rivotril 2 mg c/ 30 cp</w:t>
            </w:r>
          </w:p>
        </w:tc>
        <w:tc>
          <w:tcPr>
            <w:tcW w:w="1280" w:type="dxa"/>
            <w:tcBorders>
              <w:top w:val="nil"/>
              <w:left w:val="nil"/>
              <w:bottom w:val="single" w:sz="4" w:space="0" w:color="auto"/>
              <w:right w:val="single" w:sz="4" w:space="0" w:color="auto"/>
            </w:tcBorders>
            <w:shd w:val="clear" w:color="auto" w:fill="auto"/>
            <w:noWrap/>
            <w:vAlign w:val="bottom"/>
            <w:hideMark/>
          </w:tcPr>
          <w:p w14:paraId="41611025" w14:textId="77777777" w:rsidR="00786500" w:rsidRPr="00786500" w:rsidRDefault="00786500" w:rsidP="00786500">
            <w:pPr>
              <w:suppressAutoHyphens w:val="0"/>
              <w:spacing w:after="0"/>
              <w:ind w:left="0" w:right="0" w:firstLine="0"/>
              <w:jc w:val="center"/>
              <w:rPr>
                <w:rFonts w:ascii="Calibri" w:hAnsi="Calibri" w:cs="Calibri"/>
                <w:sz w:val="24"/>
                <w:szCs w:val="24"/>
              </w:rPr>
            </w:pPr>
            <w:r w:rsidRPr="00786500">
              <w:rPr>
                <w:rFonts w:ascii="Calibri" w:hAnsi="Calibri" w:cs="Calibri"/>
                <w:sz w:val="24"/>
                <w:szCs w:val="24"/>
              </w:rPr>
              <w:t>Caixa</w:t>
            </w:r>
          </w:p>
        </w:tc>
        <w:tc>
          <w:tcPr>
            <w:tcW w:w="1360" w:type="dxa"/>
            <w:tcBorders>
              <w:top w:val="nil"/>
              <w:left w:val="nil"/>
              <w:bottom w:val="single" w:sz="4" w:space="0" w:color="auto"/>
              <w:right w:val="single" w:sz="4" w:space="0" w:color="auto"/>
            </w:tcBorders>
            <w:shd w:val="clear" w:color="auto" w:fill="auto"/>
            <w:noWrap/>
            <w:vAlign w:val="center"/>
            <w:hideMark/>
          </w:tcPr>
          <w:p w14:paraId="43B5435E" w14:textId="77777777" w:rsidR="00786500" w:rsidRPr="00786500" w:rsidRDefault="00786500" w:rsidP="00786500">
            <w:pPr>
              <w:suppressAutoHyphens w:val="0"/>
              <w:spacing w:after="0"/>
              <w:ind w:left="0" w:right="0" w:firstLine="0"/>
              <w:jc w:val="center"/>
              <w:rPr>
                <w:rFonts w:ascii="Calibri" w:hAnsi="Calibri" w:cs="Calibri"/>
                <w:sz w:val="24"/>
                <w:szCs w:val="24"/>
              </w:rPr>
            </w:pPr>
            <w:r w:rsidRPr="00786500">
              <w:rPr>
                <w:rFonts w:ascii="Calibri" w:hAnsi="Calibri" w:cs="Calibri"/>
                <w:sz w:val="24"/>
                <w:szCs w:val="24"/>
              </w:rPr>
              <w:t>24</w:t>
            </w:r>
          </w:p>
        </w:tc>
      </w:tr>
      <w:tr w:rsidR="00786500" w:rsidRPr="00786500" w14:paraId="7577B92F" w14:textId="77777777" w:rsidTr="00786500">
        <w:trPr>
          <w:trHeight w:val="315"/>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14:paraId="6BDF4DD9" w14:textId="77777777" w:rsidR="00786500" w:rsidRPr="00786500" w:rsidRDefault="00786500" w:rsidP="00786500">
            <w:pPr>
              <w:suppressAutoHyphens w:val="0"/>
              <w:spacing w:after="0"/>
              <w:ind w:left="0" w:right="0" w:firstLine="0"/>
              <w:jc w:val="center"/>
              <w:rPr>
                <w:rFonts w:ascii="Calibri" w:hAnsi="Calibri" w:cs="Calibri"/>
                <w:sz w:val="22"/>
              </w:rPr>
            </w:pPr>
            <w:r w:rsidRPr="00786500">
              <w:rPr>
                <w:rFonts w:ascii="Calibri" w:hAnsi="Calibri" w:cs="Calibri"/>
                <w:sz w:val="22"/>
              </w:rPr>
              <w:t>34</w:t>
            </w:r>
          </w:p>
        </w:tc>
        <w:tc>
          <w:tcPr>
            <w:tcW w:w="5859" w:type="dxa"/>
            <w:tcBorders>
              <w:top w:val="nil"/>
              <w:left w:val="nil"/>
              <w:bottom w:val="single" w:sz="4" w:space="0" w:color="auto"/>
              <w:right w:val="single" w:sz="4" w:space="0" w:color="auto"/>
            </w:tcBorders>
            <w:shd w:val="clear" w:color="auto" w:fill="auto"/>
            <w:noWrap/>
            <w:vAlign w:val="bottom"/>
            <w:hideMark/>
          </w:tcPr>
          <w:p w14:paraId="70BA6C20" w14:textId="77777777" w:rsidR="00786500" w:rsidRPr="00786500" w:rsidRDefault="00786500" w:rsidP="00786500">
            <w:pPr>
              <w:suppressAutoHyphens w:val="0"/>
              <w:spacing w:after="0"/>
              <w:ind w:left="0" w:right="0" w:firstLine="0"/>
              <w:jc w:val="left"/>
              <w:rPr>
                <w:rFonts w:ascii="Calibri" w:hAnsi="Calibri" w:cs="Calibri"/>
                <w:sz w:val="24"/>
                <w:szCs w:val="24"/>
              </w:rPr>
            </w:pPr>
            <w:r w:rsidRPr="00786500">
              <w:rPr>
                <w:rFonts w:ascii="Calibri" w:hAnsi="Calibri" w:cs="Calibri"/>
                <w:sz w:val="24"/>
                <w:szCs w:val="24"/>
              </w:rPr>
              <w:t xml:space="preserve">Somalgin Cardio 100 mg c/ 32 cp </w:t>
            </w:r>
          </w:p>
        </w:tc>
        <w:tc>
          <w:tcPr>
            <w:tcW w:w="1280" w:type="dxa"/>
            <w:tcBorders>
              <w:top w:val="nil"/>
              <w:left w:val="nil"/>
              <w:bottom w:val="single" w:sz="4" w:space="0" w:color="auto"/>
              <w:right w:val="single" w:sz="4" w:space="0" w:color="auto"/>
            </w:tcBorders>
            <w:shd w:val="clear" w:color="auto" w:fill="auto"/>
            <w:noWrap/>
            <w:vAlign w:val="bottom"/>
            <w:hideMark/>
          </w:tcPr>
          <w:p w14:paraId="3AD2EFDA" w14:textId="77777777" w:rsidR="00786500" w:rsidRPr="00786500" w:rsidRDefault="00786500" w:rsidP="00786500">
            <w:pPr>
              <w:suppressAutoHyphens w:val="0"/>
              <w:spacing w:after="0"/>
              <w:ind w:left="0" w:right="0" w:firstLine="0"/>
              <w:jc w:val="center"/>
              <w:rPr>
                <w:rFonts w:ascii="Calibri" w:hAnsi="Calibri" w:cs="Calibri"/>
                <w:sz w:val="24"/>
                <w:szCs w:val="24"/>
              </w:rPr>
            </w:pPr>
            <w:r w:rsidRPr="00786500">
              <w:rPr>
                <w:rFonts w:ascii="Calibri" w:hAnsi="Calibri" w:cs="Calibri"/>
                <w:sz w:val="24"/>
                <w:szCs w:val="24"/>
              </w:rPr>
              <w:t>Caixa</w:t>
            </w:r>
          </w:p>
        </w:tc>
        <w:tc>
          <w:tcPr>
            <w:tcW w:w="1360" w:type="dxa"/>
            <w:tcBorders>
              <w:top w:val="nil"/>
              <w:left w:val="nil"/>
              <w:bottom w:val="single" w:sz="4" w:space="0" w:color="auto"/>
              <w:right w:val="single" w:sz="4" w:space="0" w:color="auto"/>
            </w:tcBorders>
            <w:shd w:val="clear" w:color="auto" w:fill="auto"/>
            <w:noWrap/>
            <w:vAlign w:val="center"/>
            <w:hideMark/>
          </w:tcPr>
          <w:p w14:paraId="49484B25" w14:textId="77777777" w:rsidR="00786500" w:rsidRPr="00786500" w:rsidRDefault="00786500" w:rsidP="00786500">
            <w:pPr>
              <w:suppressAutoHyphens w:val="0"/>
              <w:spacing w:after="0"/>
              <w:ind w:left="0" w:right="0" w:firstLine="0"/>
              <w:jc w:val="center"/>
              <w:rPr>
                <w:rFonts w:ascii="Calibri" w:hAnsi="Calibri" w:cs="Calibri"/>
                <w:sz w:val="24"/>
                <w:szCs w:val="24"/>
              </w:rPr>
            </w:pPr>
            <w:r w:rsidRPr="00786500">
              <w:rPr>
                <w:rFonts w:ascii="Calibri" w:hAnsi="Calibri" w:cs="Calibri"/>
                <w:sz w:val="24"/>
                <w:szCs w:val="24"/>
              </w:rPr>
              <w:t>24</w:t>
            </w:r>
          </w:p>
        </w:tc>
      </w:tr>
      <w:tr w:rsidR="00786500" w:rsidRPr="00786500" w14:paraId="557326D6" w14:textId="77777777" w:rsidTr="00786500">
        <w:trPr>
          <w:trHeight w:val="33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14:paraId="0D082BC0" w14:textId="77777777" w:rsidR="00786500" w:rsidRPr="00786500" w:rsidRDefault="00786500" w:rsidP="00786500">
            <w:pPr>
              <w:suppressAutoHyphens w:val="0"/>
              <w:spacing w:after="0"/>
              <w:ind w:left="0" w:right="0" w:firstLine="0"/>
              <w:jc w:val="center"/>
              <w:rPr>
                <w:rFonts w:ascii="Calibri" w:hAnsi="Calibri" w:cs="Calibri"/>
                <w:sz w:val="22"/>
              </w:rPr>
            </w:pPr>
            <w:r w:rsidRPr="00786500">
              <w:rPr>
                <w:rFonts w:ascii="Calibri" w:hAnsi="Calibri" w:cs="Calibri"/>
                <w:sz w:val="22"/>
              </w:rPr>
              <w:t>35</w:t>
            </w:r>
          </w:p>
        </w:tc>
        <w:tc>
          <w:tcPr>
            <w:tcW w:w="5859" w:type="dxa"/>
            <w:tcBorders>
              <w:top w:val="nil"/>
              <w:left w:val="nil"/>
              <w:bottom w:val="single" w:sz="4" w:space="0" w:color="auto"/>
              <w:right w:val="single" w:sz="4" w:space="0" w:color="auto"/>
            </w:tcBorders>
            <w:shd w:val="clear" w:color="auto" w:fill="auto"/>
            <w:noWrap/>
            <w:vAlign w:val="bottom"/>
            <w:hideMark/>
          </w:tcPr>
          <w:p w14:paraId="0D8318FA" w14:textId="77777777" w:rsidR="00786500" w:rsidRPr="00786500" w:rsidRDefault="00786500" w:rsidP="00786500">
            <w:pPr>
              <w:suppressAutoHyphens w:val="0"/>
              <w:spacing w:after="0"/>
              <w:ind w:left="0" w:right="0" w:firstLine="0"/>
              <w:jc w:val="left"/>
              <w:rPr>
                <w:rFonts w:ascii="Calibri" w:hAnsi="Calibri" w:cs="Calibri"/>
                <w:sz w:val="24"/>
                <w:szCs w:val="24"/>
              </w:rPr>
            </w:pPr>
            <w:r w:rsidRPr="00786500">
              <w:rPr>
                <w:rFonts w:ascii="Calibri" w:hAnsi="Calibri" w:cs="Calibri"/>
                <w:sz w:val="24"/>
                <w:szCs w:val="24"/>
              </w:rPr>
              <w:t xml:space="preserve">Somalgin Cardio 100 mg c/ 60 cp </w:t>
            </w:r>
          </w:p>
        </w:tc>
        <w:tc>
          <w:tcPr>
            <w:tcW w:w="1280" w:type="dxa"/>
            <w:tcBorders>
              <w:top w:val="nil"/>
              <w:left w:val="nil"/>
              <w:bottom w:val="single" w:sz="4" w:space="0" w:color="auto"/>
              <w:right w:val="single" w:sz="4" w:space="0" w:color="auto"/>
            </w:tcBorders>
            <w:shd w:val="clear" w:color="auto" w:fill="auto"/>
            <w:noWrap/>
            <w:vAlign w:val="bottom"/>
            <w:hideMark/>
          </w:tcPr>
          <w:p w14:paraId="7961F972" w14:textId="77777777" w:rsidR="00786500" w:rsidRPr="00786500" w:rsidRDefault="00786500" w:rsidP="00786500">
            <w:pPr>
              <w:suppressAutoHyphens w:val="0"/>
              <w:spacing w:after="0"/>
              <w:ind w:left="0" w:right="0" w:firstLine="0"/>
              <w:jc w:val="center"/>
              <w:rPr>
                <w:rFonts w:ascii="Calibri" w:hAnsi="Calibri" w:cs="Calibri"/>
                <w:sz w:val="24"/>
                <w:szCs w:val="24"/>
              </w:rPr>
            </w:pPr>
            <w:r w:rsidRPr="00786500">
              <w:rPr>
                <w:rFonts w:ascii="Calibri" w:hAnsi="Calibri" w:cs="Calibri"/>
                <w:sz w:val="24"/>
                <w:szCs w:val="24"/>
              </w:rPr>
              <w:t>Caixa</w:t>
            </w:r>
          </w:p>
        </w:tc>
        <w:tc>
          <w:tcPr>
            <w:tcW w:w="1360" w:type="dxa"/>
            <w:tcBorders>
              <w:top w:val="nil"/>
              <w:left w:val="nil"/>
              <w:bottom w:val="single" w:sz="4" w:space="0" w:color="auto"/>
              <w:right w:val="single" w:sz="4" w:space="0" w:color="auto"/>
            </w:tcBorders>
            <w:shd w:val="clear" w:color="auto" w:fill="auto"/>
            <w:noWrap/>
            <w:vAlign w:val="center"/>
            <w:hideMark/>
          </w:tcPr>
          <w:p w14:paraId="3EAB8752" w14:textId="77777777" w:rsidR="00786500" w:rsidRPr="00786500" w:rsidRDefault="00786500" w:rsidP="00786500">
            <w:pPr>
              <w:suppressAutoHyphens w:val="0"/>
              <w:spacing w:after="0"/>
              <w:ind w:left="0" w:right="0" w:firstLine="0"/>
              <w:jc w:val="center"/>
              <w:rPr>
                <w:rFonts w:ascii="Calibri" w:hAnsi="Calibri" w:cs="Calibri"/>
                <w:sz w:val="24"/>
                <w:szCs w:val="24"/>
              </w:rPr>
            </w:pPr>
            <w:r w:rsidRPr="00786500">
              <w:rPr>
                <w:rFonts w:ascii="Calibri" w:hAnsi="Calibri" w:cs="Calibri"/>
                <w:sz w:val="24"/>
                <w:szCs w:val="24"/>
              </w:rPr>
              <w:t>12</w:t>
            </w:r>
          </w:p>
        </w:tc>
      </w:tr>
      <w:tr w:rsidR="00786500" w:rsidRPr="00786500" w14:paraId="381F2DC9" w14:textId="77777777" w:rsidTr="00786500">
        <w:trPr>
          <w:trHeight w:val="315"/>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14:paraId="3DA5B59C" w14:textId="77777777" w:rsidR="00786500" w:rsidRPr="00786500" w:rsidRDefault="00786500" w:rsidP="00786500">
            <w:pPr>
              <w:suppressAutoHyphens w:val="0"/>
              <w:spacing w:after="0"/>
              <w:ind w:left="0" w:right="0" w:firstLine="0"/>
              <w:jc w:val="center"/>
              <w:rPr>
                <w:rFonts w:ascii="Calibri" w:hAnsi="Calibri" w:cs="Calibri"/>
                <w:sz w:val="22"/>
              </w:rPr>
            </w:pPr>
            <w:r w:rsidRPr="00786500">
              <w:rPr>
                <w:rFonts w:ascii="Calibri" w:hAnsi="Calibri" w:cs="Calibri"/>
                <w:sz w:val="22"/>
              </w:rPr>
              <w:t>36</w:t>
            </w:r>
          </w:p>
        </w:tc>
        <w:tc>
          <w:tcPr>
            <w:tcW w:w="5859" w:type="dxa"/>
            <w:tcBorders>
              <w:top w:val="nil"/>
              <w:left w:val="nil"/>
              <w:bottom w:val="single" w:sz="4" w:space="0" w:color="auto"/>
              <w:right w:val="single" w:sz="4" w:space="0" w:color="auto"/>
            </w:tcBorders>
            <w:shd w:val="clear" w:color="auto" w:fill="auto"/>
            <w:noWrap/>
            <w:vAlign w:val="bottom"/>
            <w:hideMark/>
          </w:tcPr>
          <w:p w14:paraId="193501A8" w14:textId="77777777" w:rsidR="00786500" w:rsidRPr="00786500" w:rsidRDefault="00786500" w:rsidP="00786500">
            <w:pPr>
              <w:suppressAutoHyphens w:val="0"/>
              <w:spacing w:after="0"/>
              <w:ind w:left="0" w:right="0" w:firstLine="0"/>
              <w:jc w:val="left"/>
              <w:rPr>
                <w:rFonts w:ascii="Calibri" w:hAnsi="Calibri" w:cs="Calibri"/>
                <w:sz w:val="24"/>
                <w:szCs w:val="24"/>
              </w:rPr>
            </w:pPr>
            <w:r w:rsidRPr="00786500">
              <w:rPr>
                <w:rFonts w:ascii="Calibri" w:hAnsi="Calibri" w:cs="Calibri"/>
                <w:sz w:val="24"/>
                <w:szCs w:val="24"/>
              </w:rPr>
              <w:t xml:space="preserve">Sustrate (propatilnitrato) 10 mg c/ 50 cp </w:t>
            </w:r>
          </w:p>
        </w:tc>
        <w:tc>
          <w:tcPr>
            <w:tcW w:w="1280" w:type="dxa"/>
            <w:tcBorders>
              <w:top w:val="nil"/>
              <w:left w:val="nil"/>
              <w:bottom w:val="single" w:sz="4" w:space="0" w:color="auto"/>
              <w:right w:val="single" w:sz="4" w:space="0" w:color="auto"/>
            </w:tcBorders>
            <w:shd w:val="clear" w:color="auto" w:fill="auto"/>
            <w:noWrap/>
            <w:vAlign w:val="bottom"/>
            <w:hideMark/>
          </w:tcPr>
          <w:p w14:paraId="218D57A9" w14:textId="77777777" w:rsidR="00786500" w:rsidRPr="00786500" w:rsidRDefault="00786500" w:rsidP="00786500">
            <w:pPr>
              <w:suppressAutoHyphens w:val="0"/>
              <w:spacing w:after="0"/>
              <w:ind w:left="0" w:right="0" w:firstLine="0"/>
              <w:jc w:val="center"/>
              <w:rPr>
                <w:rFonts w:ascii="Calibri" w:hAnsi="Calibri" w:cs="Calibri"/>
                <w:sz w:val="24"/>
                <w:szCs w:val="24"/>
              </w:rPr>
            </w:pPr>
            <w:r w:rsidRPr="00786500">
              <w:rPr>
                <w:rFonts w:ascii="Calibri" w:hAnsi="Calibri" w:cs="Calibri"/>
                <w:sz w:val="24"/>
                <w:szCs w:val="24"/>
              </w:rPr>
              <w:t>Caixa</w:t>
            </w:r>
          </w:p>
        </w:tc>
        <w:tc>
          <w:tcPr>
            <w:tcW w:w="1360" w:type="dxa"/>
            <w:tcBorders>
              <w:top w:val="nil"/>
              <w:left w:val="nil"/>
              <w:bottom w:val="single" w:sz="4" w:space="0" w:color="auto"/>
              <w:right w:val="single" w:sz="4" w:space="0" w:color="auto"/>
            </w:tcBorders>
            <w:shd w:val="clear" w:color="auto" w:fill="auto"/>
            <w:noWrap/>
            <w:vAlign w:val="center"/>
            <w:hideMark/>
          </w:tcPr>
          <w:p w14:paraId="4668A8C3" w14:textId="77777777" w:rsidR="00786500" w:rsidRPr="00786500" w:rsidRDefault="00786500" w:rsidP="00786500">
            <w:pPr>
              <w:suppressAutoHyphens w:val="0"/>
              <w:spacing w:after="0"/>
              <w:ind w:left="0" w:right="0" w:firstLine="0"/>
              <w:jc w:val="center"/>
              <w:rPr>
                <w:rFonts w:ascii="Calibri" w:hAnsi="Calibri" w:cs="Calibri"/>
                <w:sz w:val="24"/>
                <w:szCs w:val="24"/>
              </w:rPr>
            </w:pPr>
            <w:r w:rsidRPr="00786500">
              <w:rPr>
                <w:rFonts w:ascii="Calibri" w:hAnsi="Calibri" w:cs="Calibri"/>
                <w:sz w:val="24"/>
                <w:szCs w:val="24"/>
              </w:rPr>
              <w:t>200</w:t>
            </w:r>
          </w:p>
        </w:tc>
      </w:tr>
      <w:tr w:rsidR="00786500" w:rsidRPr="00786500" w14:paraId="17E02C3D" w14:textId="77777777" w:rsidTr="00786500">
        <w:trPr>
          <w:trHeight w:val="315"/>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14:paraId="1F2C55E8" w14:textId="77777777" w:rsidR="00786500" w:rsidRPr="00786500" w:rsidRDefault="00786500" w:rsidP="00786500">
            <w:pPr>
              <w:suppressAutoHyphens w:val="0"/>
              <w:spacing w:after="0"/>
              <w:ind w:left="0" w:right="0" w:firstLine="0"/>
              <w:jc w:val="center"/>
              <w:rPr>
                <w:rFonts w:ascii="Calibri" w:hAnsi="Calibri" w:cs="Calibri"/>
                <w:sz w:val="22"/>
              </w:rPr>
            </w:pPr>
            <w:r w:rsidRPr="00786500">
              <w:rPr>
                <w:rFonts w:ascii="Calibri" w:hAnsi="Calibri" w:cs="Calibri"/>
                <w:sz w:val="22"/>
              </w:rPr>
              <w:t>37</w:t>
            </w:r>
          </w:p>
        </w:tc>
        <w:tc>
          <w:tcPr>
            <w:tcW w:w="5859" w:type="dxa"/>
            <w:tcBorders>
              <w:top w:val="nil"/>
              <w:left w:val="nil"/>
              <w:bottom w:val="single" w:sz="4" w:space="0" w:color="auto"/>
              <w:right w:val="single" w:sz="4" w:space="0" w:color="auto"/>
            </w:tcBorders>
            <w:shd w:val="clear" w:color="auto" w:fill="auto"/>
            <w:noWrap/>
            <w:vAlign w:val="bottom"/>
            <w:hideMark/>
          </w:tcPr>
          <w:p w14:paraId="02E86F9D" w14:textId="77777777" w:rsidR="00786500" w:rsidRPr="00786500" w:rsidRDefault="00786500" w:rsidP="00786500">
            <w:pPr>
              <w:suppressAutoHyphens w:val="0"/>
              <w:spacing w:after="0"/>
              <w:ind w:left="0" w:right="0" w:firstLine="0"/>
              <w:jc w:val="left"/>
              <w:rPr>
                <w:rFonts w:ascii="Calibri" w:hAnsi="Calibri" w:cs="Calibri"/>
                <w:sz w:val="24"/>
                <w:szCs w:val="24"/>
              </w:rPr>
            </w:pPr>
            <w:r w:rsidRPr="00786500">
              <w:rPr>
                <w:rFonts w:ascii="Calibri" w:hAnsi="Calibri" w:cs="Calibri"/>
                <w:sz w:val="24"/>
                <w:szCs w:val="24"/>
              </w:rPr>
              <w:t xml:space="preserve">Sustrate (propatilnitrato) 10 mg c/ 200 cp </w:t>
            </w:r>
          </w:p>
        </w:tc>
        <w:tc>
          <w:tcPr>
            <w:tcW w:w="1280" w:type="dxa"/>
            <w:tcBorders>
              <w:top w:val="nil"/>
              <w:left w:val="nil"/>
              <w:bottom w:val="single" w:sz="4" w:space="0" w:color="auto"/>
              <w:right w:val="single" w:sz="4" w:space="0" w:color="auto"/>
            </w:tcBorders>
            <w:shd w:val="clear" w:color="auto" w:fill="auto"/>
            <w:noWrap/>
            <w:vAlign w:val="bottom"/>
            <w:hideMark/>
          </w:tcPr>
          <w:p w14:paraId="2A0E94B5" w14:textId="77777777" w:rsidR="00786500" w:rsidRPr="00786500" w:rsidRDefault="00786500" w:rsidP="00786500">
            <w:pPr>
              <w:suppressAutoHyphens w:val="0"/>
              <w:spacing w:after="0"/>
              <w:ind w:left="0" w:right="0" w:firstLine="0"/>
              <w:jc w:val="center"/>
              <w:rPr>
                <w:rFonts w:ascii="Calibri" w:hAnsi="Calibri" w:cs="Calibri"/>
                <w:sz w:val="24"/>
                <w:szCs w:val="24"/>
              </w:rPr>
            </w:pPr>
            <w:r w:rsidRPr="00786500">
              <w:rPr>
                <w:rFonts w:ascii="Calibri" w:hAnsi="Calibri" w:cs="Calibri"/>
                <w:sz w:val="24"/>
                <w:szCs w:val="24"/>
              </w:rPr>
              <w:t>Caixa</w:t>
            </w:r>
          </w:p>
        </w:tc>
        <w:tc>
          <w:tcPr>
            <w:tcW w:w="1360" w:type="dxa"/>
            <w:tcBorders>
              <w:top w:val="nil"/>
              <w:left w:val="nil"/>
              <w:bottom w:val="single" w:sz="4" w:space="0" w:color="auto"/>
              <w:right w:val="single" w:sz="4" w:space="0" w:color="auto"/>
            </w:tcBorders>
            <w:shd w:val="clear" w:color="auto" w:fill="auto"/>
            <w:noWrap/>
            <w:vAlign w:val="center"/>
            <w:hideMark/>
          </w:tcPr>
          <w:p w14:paraId="0C6B9FDA" w14:textId="77777777" w:rsidR="00786500" w:rsidRPr="00786500" w:rsidRDefault="00786500" w:rsidP="00786500">
            <w:pPr>
              <w:suppressAutoHyphens w:val="0"/>
              <w:spacing w:after="0"/>
              <w:ind w:left="0" w:right="0" w:firstLine="0"/>
              <w:jc w:val="center"/>
              <w:rPr>
                <w:rFonts w:ascii="Calibri" w:hAnsi="Calibri" w:cs="Calibri"/>
                <w:sz w:val="24"/>
                <w:szCs w:val="24"/>
              </w:rPr>
            </w:pPr>
            <w:r w:rsidRPr="00786500">
              <w:rPr>
                <w:rFonts w:ascii="Calibri" w:hAnsi="Calibri" w:cs="Calibri"/>
                <w:sz w:val="24"/>
                <w:szCs w:val="24"/>
              </w:rPr>
              <w:t>50</w:t>
            </w:r>
          </w:p>
        </w:tc>
      </w:tr>
      <w:tr w:rsidR="00786500" w:rsidRPr="00786500" w14:paraId="7FD04B0B" w14:textId="77777777" w:rsidTr="00786500">
        <w:trPr>
          <w:trHeight w:val="315"/>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14:paraId="0E0DE2ED" w14:textId="77777777" w:rsidR="00786500" w:rsidRPr="00786500" w:rsidRDefault="00786500" w:rsidP="00786500">
            <w:pPr>
              <w:suppressAutoHyphens w:val="0"/>
              <w:spacing w:after="0"/>
              <w:ind w:left="0" w:right="0" w:firstLine="0"/>
              <w:jc w:val="center"/>
              <w:rPr>
                <w:rFonts w:ascii="Calibri" w:hAnsi="Calibri" w:cs="Calibri"/>
                <w:sz w:val="22"/>
              </w:rPr>
            </w:pPr>
            <w:r w:rsidRPr="00786500">
              <w:rPr>
                <w:rFonts w:ascii="Calibri" w:hAnsi="Calibri" w:cs="Calibri"/>
                <w:sz w:val="22"/>
              </w:rPr>
              <w:t>38</w:t>
            </w:r>
          </w:p>
        </w:tc>
        <w:tc>
          <w:tcPr>
            <w:tcW w:w="5859" w:type="dxa"/>
            <w:tcBorders>
              <w:top w:val="nil"/>
              <w:left w:val="nil"/>
              <w:bottom w:val="single" w:sz="4" w:space="0" w:color="auto"/>
              <w:right w:val="single" w:sz="4" w:space="0" w:color="auto"/>
            </w:tcBorders>
            <w:shd w:val="clear" w:color="auto" w:fill="auto"/>
            <w:noWrap/>
            <w:vAlign w:val="bottom"/>
            <w:hideMark/>
          </w:tcPr>
          <w:p w14:paraId="45C74B81" w14:textId="77777777" w:rsidR="00786500" w:rsidRPr="00786500" w:rsidRDefault="00786500" w:rsidP="00786500">
            <w:pPr>
              <w:suppressAutoHyphens w:val="0"/>
              <w:spacing w:after="0"/>
              <w:ind w:left="0" w:right="0" w:firstLine="0"/>
              <w:jc w:val="left"/>
              <w:rPr>
                <w:rFonts w:ascii="Calibri" w:hAnsi="Calibri" w:cs="Calibri"/>
                <w:sz w:val="24"/>
                <w:szCs w:val="24"/>
              </w:rPr>
            </w:pPr>
            <w:r w:rsidRPr="00786500">
              <w:rPr>
                <w:rFonts w:ascii="Calibri" w:hAnsi="Calibri" w:cs="Calibri"/>
                <w:sz w:val="24"/>
                <w:szCs w:val="24"/>
              </w:rPr>
              <w:t xml:space="preserve">Tamarine 250 g  </w:t>
            </w:r>
          </w:p>
        </w:tc>
        <w:tc>
          <w:tcPr>
            <w:tcW w:w="1280" w:type="dxa"/>
            <w:tcBorders>
              <w:top w:val="nil"/>
              <w:left w:val="nil"/>
              <w:bottom w:val="single" w:sz="4" w:space="0" w:color="auto"/>
              <w:right w:val="single" w:sz="4" w:space="0" w:color="auto"/>
            </w:tcBorders>
            <w:shd w:val="clear" w:color="auto" w:fill="auto"/>
            <w:noWrap/>
            <w:vAlign w:val="bottom"/>
            <w:hideMark/>
          </w:tcPr>
          <w:p w14:paraId="09A8708E" w14:textId="77777777" w:rsidR="00786500" w:rsidRPr="00786500" w:rsidRDefault="00786500" w:rsidP="00786500">
            <w:pPr>
              <w:suppressAutoHyphens w:val="0"/>
              <w:spacing w:after="0"/>
              <w:ind w:left="0" w:right="0" w:firstLine="0"/>
              <w:jc w:val="center"/>
              <w:rPr>
                <w:rFonts w:ascii="Calibri" w:hAnsi="Calibri" w:cs="Calibri"/>
                <w:sz w:val="24"/>
                <w:szCs w:val="24"/>
              </w:rPr>
            </w:pPr>
            <w:r w:rsidRPr="00786500">
              <w:rPr>
                <w:rFonts w:ascii="Calibri" w:hAnsi="Calibri" w:cs="Calibri"/>
                <w:sz w:val="24"/>
                <w:szCs w:val="24"/>
              </w:rPr>
              <w:t>Caixa</w:t>
            </w:r>
          </w:p>
        </w:tc>
        <w:tc>
          <w:tcPr>
            <w:tcW w:w="1360" w:type="dxa"/>
            <w:tcBorders>
              <w:top w:val="nil"/>
              <w:left w:val="nil"/>
              <w:bottom w:val="single" w:sz="4" w:space="0" w:color="auto"/>
              <w:right w:val="single" w:sz="4" w:space="0" w:color="auto"/>
            </w:tcBorders>
            <w:shd w:val="clear" w:color="auto" w:fill="auto"/>
            <w:noWrap/>
            <w:vAlign w:val="center"/>
            <w:hideMark/>
          </w:tcPr>
          <w:p w14:paraId="1DF29F27" w14:textId="77777777" w:rsidR="00786500" w:rsidRPr="00786500" w:rsidRDefault="00786500" w:rsidP="00786500">
            <w:pPr>
              <w:suppressAutoHyphens w:val="0"/>
              <w:spacing w:after="0"/>
              <w:ind w:left="0" w:right="0" w:firstLine="0"/>
              <w:jc w:val="center"/>
              <w:rPr>
                <w:rFonts w:ascii="Calibri" w:hAnsi="Calibri" w:cs="Calibri"/>
                <w:sz w:val="24"/>
                <w:szCs w:val="24"/>
              </w:rPr>
            </w:pPr>
            <w:r w:rsidRPr="00786500">
              <w:rPr>
                <w:rFonts w:ascii="Calibri" w:hAnsi="Calibri" w:cs="Calibri"/>
                <w:sz w:val="24"/>
                <w:szCs w:val="24"/>
              </w:rPr>
              <w:t>24</w:t>
            </w:r>
          </w:p>
        </w:tc>
      </w:tr>
      <w:tr w:rsidR="00786500" w:rsidRPr="00786500" w14:paraId="65CE6E8C" w14:textId="77777777" w:rsidTr="00786500">
        <w:trPr>
          <w:trHeight w:val="315"/>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14:paraId="74DBE7D1" w14:textId="77777777" w:rsidR="00786500" w:rsidRPr="00786500" w:rsidRDefault="00786500" w:rsidP="00786500">
            <w:pPr>
              <w:suppressAutoHyphens w:val="0"/>
              <w:spacing w:after="0"/>
              <w:ind w:left="0" w:right="0" w:firstLine="0"/>
              <w:jc w:val="center"/>
              <w:rPr>
                <w:rFonts w:ascii="Calibri" w:hAnsi="Calibri" w:cs="Calibri"/>
                <w:sz w:val="22"/>
              </w:rPr>
            </w:pPr>
            <w:r w:rsidRPr="00786500">
              <w:rPr>
                <w:rFonts w:ascii="Calibri" w:hAnsi="Calibri" w:cs="Calibri"/>
                <w:sz w:val="22"/>
              </w:rPr>
              <w:t>39</w:t>
            </w:r>
          </w:p>
        </w:tc>
        <w:tc>
          <w:tcPr>
            <w:tcW w:w="5859" w:type="dxa"/>
            <w:tcBorders>
              <w:top w:val="nil"/>
              <w:left w:val="nil"/>
              <w:bottom w:val="single" w:sz="4" w:space="0" w:color="auto"/>
              <w:right w:val="single" w:sz="4" w:space="0" w:color="auto"/>
            </w:tcBorders>
            <w:shd w:val="clear" w:color="auto" w:fill="auto"/>
            <w:noWrap/>
            <w:vAlign w:val="bottom"/>
            <w:hideMark/>
          </w:tcPr>
          <w:p w14:paraId="335942D3" w14:textId="77777777" w:rsidR="00786500" w:rsidRPr="00786500" w:rsidRDefault="00786500" w:rsidP="00786500">
            <w:pPr>
              <w:suppressAutoHyphens w:val="0"/>
              <w:spacing w:after="0"/>
              <w:ind w:left="0" w:right="0" w:firstLine="0"/>
              <w:jc w:val="left"/>
              <w:rPr>
                <w:rFonts w:ascii="Calibri" w:hAnsi="Calibri" w:cs="Calibri"/>
                <w:sz w:val="24"/>
                <w:szCs w:val="24"/>
              </w:rPr>
            </w:pPr>
            <w:r w:rsidRPr="00786500">
              <w:rPr>
                <w:rFonts w:ascii="Calibri" w:hAnsi="Calibri" w:cs="Calibri"/>
                <w:sz w:val="24"/>
                <w:szCs w:val="24"/>
              </w:rPr>
              <w:t>Vannair 06/200 mcg 120 doses + valv dosadora</w:t>
            </w:r>
          </w:p>
        </w:tc>
        <w:tc>
          <w:tcPr>
            <w:tcW w:w="1280" w:type="dxa"/>
            <w:tcBorders>
              <w:top w:val="nil"/>
              <w:left w:val="nil"/>
              <w:bottom w:val="single" w:sz="4" w:space="0" w:color="auto"/>
              <w:right w:val="single" w:sz="4" w:space="0" w:color="auto"/>
            </w:tcBorders>
            <w:shd w:val="clear" w:color="auto" w:fill="auto"/>
            <w:noWrap/>
            <w:vAlign w:val="bottom"/>
            <w:hideMark/>
          </w:tcPr>
          <w:p w14:paraId="026562E9" w14:textId="77777777" w:rsidR="00786500" w:rsidRPr="00786500" w:rsidRDefault="00786500" w:rsidP="00786500">
            <w:pPr>
              <w:suppressAutoHyphens w:val="0"/>
              <w:spacing w:after="0"/>
              <w:ind w:left="0" w:right="0" w:firstLine="0"/>
              <w:jc w:val="center"/>
              <w:rPr>
                <w:rFonts w:ascii="Calibri" w:hAnsi="Calibri" w:cs="Calibri"/>
                <w:sz w:val="24"/>
                <w:szCs w:val="24"/>
              </w:rPr>
            </w:pPr>
            <w:r w:rsidRPr="00786500">
              <w:rPr>
                <w:rFonts w:ascii="Calibri" w:hAnsi="Calibri" w:cs="Calibri"/>
                <w:sz w:val="24"/>
                <w:szCs w:val="24"/>
              </w:rPr>
              <w:t>Caixa</w:t>
            </w:r>
          </w:p>
        </w:tc>
        <w:tc>
          <w:tcPr>
            <w:tcW w:w="1360" w:type="dxa"/>
            <w:tcBorders>
              <w:top w:val="nil"/>
              <w:left w:val="nil"/>
              <w:bottom w:val="single" w:sz="4" w:space="0" w:color="auto"/>
              <w:right w:val="single" w:sz="4" w:space="0" w:color="auto"/>
            </w:tcBorders>
            <w:shd w:val="clear" w:color="auto" w:fill="auto"/>
            <w:noWrap/>
            <w:vAlign w:val="center"/>
            <w:hideMark/>
          </w:tcPr>
          <w:p w14:paraId="06903859" w14:textId="77777777" w:rsidR="00786500" w:rsidRPr="00786500" w:rsidRDefault="00786500" w:rsidP="00786500">
            <w:pPr>
              <w:suppressAutoHyphens w:val="0"/>
              <w:spacing w:after="0"/>
              <w:ind w:left="0" w:right="0" w:firstLine="0"/>
              <w:jc w:val="center"/>
              <w:rPr>
                <w:rFonts w:ascii="Calibri" w:hAnsi="Calibri" w:cs="Calibri"/>
                <w:sz w:val="24"/>
                <w:szCs w:val="24"/>
              </w:rPr>
            </w:pPr>
            <w:r w:rsidRPr="00786500">
              <w:rPr>
                <w:rFonts w:ascii="Calibri" w:hAnsi="Calibri" w:cs="Calibri"/>
                <w:sz w:val="24"/>
                <w:szCs w:val="24"/>
              </w:rPr>
              <w:t>24</w:t>
            </w:r>
          </w:p>
        </w:tc>
      </w:tr>
      <w:tr w:rsidR="00786500" w:rsidRPr="00786500" w14:paraId="6BAC8105" w14:textId="77777777" w:rsidTr="00786500">
        <w:trPr>
          <w:trHeight w:val="315"/>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14:paraId="3B73D4E1" w14:textId="77777777" w:rsidR="00786500" w:rsidRPr="00786500" w:rsidRDefault="00786500" w:rsidP="00786500">
            <w:pPr>
              <w:suppressAutoHyphens w:val="0"/>
              <w:spacing w:after="0"/>
              <w:ind w:left="0" w:right="0" w:firstLine="0"/>
              <w:jc w:val="center"/>
              <w:rPr>
                <w:rFonts w:ascii="Calibri" w:hAnsi="Calibri" w:cs="Calibri"/>
                <w:sz w:val="22"/>
              </w:rPr>
            </w:pPr>
            <w:r w:rsidRPr="00786500">
              <w:rPr>
                <w:rFonts w:ascii="Calibri" w:hAnsi="Calibri" w:cs="Calibri"/>
                <w:sz w:val="22"/>
              </w:rPr>
              <w:t>40</w:t>
            </w:r>
          </w:p>
        </w:tc>
        <w:tc>
          <w:tcPr>
            <w:tcW w:w="5859" w:type="dxa"/>
            <w:tcBorders>
              <w:top w:val="nil"/>
              <w:left w:val="nil"/>
              <w:bottom w:val="single" w:sz="4" w:space="0" w:color="auto"/>
              <w:right w:val="single" w:sz="4" w:space="0" w:color="auto"/>
            </w:tcBorders>
            <w:shd w:val="clear" w:color="auto" w:fill="auto"/>
            <w:noWrap/>
            <w:vAlign w:val="bottom"/>
            <w:hideMark/>
          </w:tcPr>
          <w:p w14:paraId="65BA9919" w14:textId="77777777" w:rsidR="00786500" w:rsidRPr="00786500" w:rsidRDefault="00786500" w:rsidP="00786500">
            <w:pPr>
              <w:suppressAutoHyphens w:val="0"/>
              <w:spacing w:after="0"/>
              <w:ind w:left="0" w:right="0" w:firstLine="0"/>
              <w:jc w:val="left"/>
              <w:rPr>
                <w:rFonts w:ascii="Calibri" w:hAnsi="Calibri" w:cs="Calibri"/>
                <w:sz w:val="24"/>
                <w:szCs w:val="24"/>
              </w:rPr>
            </w:pPr>
            <w:r w:rsidRPr="00786500">
              <w:rPr>
                <w:rFonts w:ascii="Calibri" w:hAnsi="Calibri" w:cs="Calibri"/>
                <w:sz w:val="24"/>
                <w:szCs w:val="24"/>
              </w:rPr>
              <w:t xml:space="preserve">Velija 60mg c/ 30 cp </w:t>
            </w:r>
          </w:p>
        </w:tc>
        <w:tc>
          <w:tcPr>
            <w:tcW w:w="1280" w:type="dxa"/>
            <w:tcBorders>
              <w:top w:val="nil"/>
              <w:left w:val="nil"/>
              <w:bottom w:val="single" w:sz="4" w:space="0" w:color="auto"/>
              <w:right w:val="single" w:sz="4" w:space="0" w:color="auto"/>
            </w:tcBorders>
            <w:shd w:val="clear" w:color="auto" w:fill="auto"/>
            <w:noWrap/>
            <w:vAlign w:val="bottom"/>
            <w:hideMark/>
          </w:tcPr>
          <w:p w14:paraId="42903A5C" w14:textId="77777777" w:rsidR="00786500" w:rsidRPr="00786500" w:rsidRDefault="00786500" w:rsidP="00786500">
            <w:pPr>
              <w:suppressAutoHyphens w:val="0"/>
              <w:spacing w:after="0"/>
              <w:ind w:left="0" w:right="0" w:firstLine="0"/>
              <w:jc w:val="center"/>
              <w:rPr>
                <w:rFonts w:ascii="Calibri" w:hAnsi="Calibri" w:cs="Calibri"/>
                <w:sz w:val="24"/>
                <w:szCs w:val="24"/>
              </w:rPr>
            </w:pPr>
            <w:r w:rsidRPr="00786500">
              <w:rPr>
                <w:rFonts w:ascii="Calibri" w:hAnsi="Calibri" w:cs="Calibri"/>
                <w:sz w:val="24"/>
                <w:szCs w:val="24"/>
              </w:rPr>
              <w:t>Caixa</w:t>
            </w:r>
          </w:p>
        </w:tc>
        <w:tc>
          <w:tcPr>
            <w:tcW w:w="1360" w:type="dxa"/>
            <w:tcBorders>
              <w:top w:val="nil"/>
              <w:left w:val="nil"/>
              <w:bottom w:val="single" w:sz="4" w:space="0" w:color="auto"/>
              <w:right w:val="single" w:sz="4" w:space="0" w:color="auto"/>
            </w:tcBorders>
            <w:shd w:val="clear" w:color="auto" w:fill="auto"/>
            <w:noWrap/>
            <w:vAlign w:val="center"/>
            <w:hideMark/>
          </w:tcPr>
          <w:p w14:paraId="321BB2F0" w14:textId="77777777" w:rsidR="00786500" w:rsidRPr="00786500" w:rsidRDefault="00786500" w:rsidP="00786500">
            <w:pPr>
              <w:suppressAutoHyphens w:val="0"/>
              <w:spacing w:after="0"/>
              <w:ind w:left="0" w:right="0" w:firstLine="0"/>
              <w:jc w:val="center"/>
              <w:rPr>
                <w:rFonts w:ascii="Calibri" w:hAnsi="Calibri" w:cs="Calibri"/>
                <w:sz w:val="24"/>
                <w:szCs w:val="24"/>
              </w:rPr>
            </w:pPr>
            <w:r w:rsidRPr="00786500">
              <w:rPr>
                <w:rFonts w:ascii="Calibri" w:hAnsi="Calibri" w:cs="Calibri"/>
                <w:sz w:val="24"/>
                <w:szCs w:val="24"/>
              </w:rPr>
              <w:t>48</w:t>
            </w:r>
          </w:p>
        </w:tc>
      </w:tr>
      <w:tr w:rsidR="00786500" w:rsidRPr="00786500" w14:paraId="42B2877B" w14:textId="77777777" w:rsidTr="00786500">
        <w:trPr>
          <w:trHeight w:val="315"/>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14:paraId="53DE82DE" w14:textId="77777777" w:rsidR="00786500" w:rsidRPr="00786500" w:rsidRDefault="00786500" w:rsidP="00786500">
            <w:pPr>
              <w:suppressAutoHyphens w:val="0"/>
              <w:spacing w:after="0"/>
              <w:ind w:left="0" w:right="0" w:firstLine="0"/>
              <w:jc w:val="center"/>
              <w:rPr>
                <w:rFonts w:ascii="Calibri" w:hAnsi="Calibri" w:cs="Calibri"/>
                <w:sz w:val="22"/>
              </w:rPr>
            </w:pPr>
            <w:r w:rsidRPr="00786500">
              <w:rPr>
                <w:rFonts w:ascii="Calibri" w:hAnsi="Calibri" w:cs="Calibri"/>
                <w:sz w:val="22"/>
              </w:rPr>
              <w:t>41</w:t>
            </w:r>
          </w:p>
        </w:tc>
        <w:tc>
          <w:tcPr>
            <w:tcW w:w="5859" w:type="dxa"/>
            <w:tcBorders>
              <w:top w:val="nil"/>
              <w:left w:val="nil"/>
              <w:bottom w:val="single" w:sz="4" w:space="0" w:color="auto"/>
              <w:right w:val="single" w:sz="4" w:space="0" w:color="auto"/>
            </w:tcBorders>
            <w:shd w:val="clear" w:color="auto" w:fill="auto"/>
            <w:noWrap/>
            <w:vAlign w:val="bottom"/>
            <w:hideMark/>
          </w:tcPr>
          <w:p w14:paraId="1A4F67C7" w14:textId="77777777" w:rsidR="00786500" w:rsidRPr="00786500" w:rsidRDefault="00786500" w:rsidP="00786500">
            <w:pPr>
              <w:suppressAutoHyphens w:val="0"/>
              <w:spacing w:after="0"/>
              <w:ind w:left="0" w:right="0" w:firstLine="0"/>
              <w:jc w:val="left"/>
              <w:rPr>
                <w:rFonts w:ascii="Calibri" w:hAnsi="Calibri" w:cs="Calibri"/>
                <w:sz w:val="24"/>
                <w:szCs w:val="24"/>
              </w:rPr>
            </w:pPr>
            <w:r w:rsidRPr="00786500">
              <w:rPr>
                <w:rFonts w:ascii="Calibri" w:hAnsi="Calibri" w:cs="Calibri"/>
                <w:sz w:val="24"/>
                <w:szCs w:val="24"/>
              </w:rPr>
              <w:t xml:space="preserve">Velija 60mg c/ 60 cp </w:t>
            </w:r>
          </w:p>
        </w:tc>
        <w:tc>
          <w:tcPr>
            <w:tcW w:w="1280" w:type="dxa"/>
            <w:tcBorders>
              <w:top w:val="nil"/>
              <w:left w:val="nil"/>
              <w:bottom w:val="single" w:sz="4" w:space="0" w:color="auto"/>
              <w:right w:val="single" w:sz="4" w:space="0" w:color="auto"/>
            </w:tcBorders>
            <w:shd w:val="clear" w:color="auto" w:fill="auto"/>
            <w:noWrap/>
            <w:vAlign w:val="bottom"/>
            <w:hideMark/>
          </w:tcPr>
          <w:p w14:paraId="734CEAB2" w14:textId="77777777" w:rsidR="00786500" w:rsidRPr="00786500" w:rsidRDefault="00786500" w:rsidP="00786500">
            <w:pPr>
              <w:suppressAutoHyphens w:val="0"/>
              <w:spacing w:after="0"/>
              <w:ind w:left="0" w:right="0" w:firstLine="0"/>
              <w:jc w:val="center"/>
              <w:rPr>
                <w:rFonts w:ascii="Calibri" w:hAnsi="Calibri" w:cs="Calibri"/>
                <w:sz w:val="24"/>
                <w:szCs w:val="24"/>
              </w:rPr>
            </w:pPr>
            <w:r w:rsidRPr="00786500">
              <w:rPr>
                <w:rFonts w:ascii="Calibri" w:hAnsi="Calibri" w:cs="Calibri"/>
                <w:sz w:val="24"/>
                <w:szCs w:val="24"/>
              </w:rPr>
              <w:t>Caixa</w:t>
            </w:r>
          </w:p>
        </w:tc>
        <w:tc>
          <w:tcPr>
            <w:tcW w:w="1360" w:type="dxa"/>
            <w:tcBorders>
              <w:top w:val="nil"/>
              <w:left w:val="nil"/>
              <w:bottom w:val="single" w:sz="4" w:space="0" w:color="auto"/>
              <w:right w:val="single" w:sz="4" w:space="0" w:color="auto"/>
            </w:tcBorders>
            <w:shd w:val="clear" w:color="auto" w:fill="auto"/>
            <w:noWrap/>
            <w:vAlign w:val="center"/>
            <w:hideMark/>
          </w:tcPr>
          <w:p w14:paraId="68D4B1B6" w14:textId="77777777" w:rsidR="00786500" w:rsidRPr="00786500" w:rsidRDefault="00786500" w:rsidP="00786500">
            <w:pPr>
              <w:suppressAutoHyphens w:val="0"/>
              <w:spacing w:after="0"/>
              <w:ind w:left="0" w:right="0" w:firstLine="0"/>
              <w:jc w:val="center"/>
              <w:rPr>
                <w:rFonts w:ascii="Calibri" w:hAnsi="Calibri" w:cs="Calibri"/>
                <w:sz w:val="24"/>
                <w:szCs w:val="24"/>
              </w:rPr>
            </w:pPr>
            <w:r w:rsidRPr="00786500">
              <w:rPr>
                <w:rFonts w:ascii="Calibri" w:hAnsi="Calibri" w:cs="Calibri"/>
                <w:sz w:val="24"/>
                <w:szCs w:val="24"/>
              </w:rPr>
              <w:t>24</w:t>
            </w:r>
          </w:p>
        </w:tc>
      </w:tr>
      <w:tr w:rsidR="00786500" w:rsidRPr="00786500" w14:paraId="05830472" w14:textId="77777777" w:rsidTr="00786500">
        <w:trPr>
          <w:trHeight w:val="315"/>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14:paraId="560456E5" w14:textId="77777777" w:rsidR="00786500" w:rsidRPr="00786500" w:rsidRDefault="00786500" w:rsidP="00786500">
            <w:pPr>
              <w:suppressAutoHyphens w:val="0"/>
              <w:spacing w:after="0"/>
              <w:ind w:left="0" w:right="0" w:firstLine="0"/>
              <w:jc w:val="center"/>
              <w:rPr>
                <w:rFonts w:ascii="Calibri" w:hAnsi="Calibri" w:cs="Calibri"/>
                <w:sz w:val="22"/>
              </w:rPr>
            </w:pPr>
            <w:r w:rsidRPr="00786500">
              <w:rPr>
                <w:rFonts w:ascii="Calibri" w:hAnsi="Calibri" w:cs="Calibri"/>
                <w:sz w:val="22"/>
              </w:rPr>
              <w:t>42</w:t>
            </w:r>
          </w:p>
        </w:tc>
        <w:tc>
          <w:tcPr>
            <w:tcW w:w="5859" w:type="dxa"/>
            <w:tcBorders>
              <w:top w:val="nil"/>
              <w:left w:val="nil"/>
              <w:bottom w:val="single" w:sz="4" w:space="0" w:color="auto"/>
              <w:right w:val="single" w:sz="4" w:space="0" w:color="auto"/>
            </w:tcBorders>
            <w:shd w:val="clear" w:color="auto" w:fill="auto"/>
            <w:noWrap/>
            <w:vAlign w:val="bottom"/>
            <w:hideMark/>
          </w:tcPr>
          <w:p w14:paraId="7F866787" w14:textId="77777777" w:rsidR="00786500" w:rsidRPr="00786500" w:rsidRDefault="00786500" w:rsidP="00786500">
            <w:pPr>
              <w:suppressAutoHyphens w:val="0"/>
              <w:spacing w:after="0"/>
              <w:ind w:left="0" w:right="0" w:firstLine="0"/>
              <w:jc w:val="left"/>
              <w:rPr>
                <w:rFonts w:ascii="Calibri" w:hAnsi="Calibri" w:cs="Calibri"/>
                <w:sz w:val="24"/>
                <w:szCs w:val="24"/>
              </w:rPr>
            </w:pPr>
            <w:r w:rsidRPr="00786500">
              <w:rPr>
                <w:rFonts w:ascii="Calibri" w:hAnsi="Calibri" w:cs="Calibri"/>
                <w:sz w:val="24"/>
                <w:szCs w:val="24"/>
              </w:rPr>
              <w:t>Xalatan Colírio 2,5 mL</w:t>
            </w:r>
          </w:p>
        </w:tc>
        <w:tc>
          <w:tcPr>
            <w:tcW w:w="1280" w:type="dxa"/>
            <w:tcBorders>
              <w:top w:val="nil"/>
              <w:left w:val="nil"/>
              <w:bottom w:val="single" w:sz="4" w:space="0" w:color="auto"/>
              <w:right w:val="single" w:sz="4" w:space="0" w:color="auto"/>
            </w:tcBorders>
            <w:shd w:val="clear" w:color="auto" w:fill="auto"/>
            <w:noWrap/>
            <w:vAlign w:val="bottom"/>
            <w:hideMark/>
          </w:tcPr>
          <w:p w14:paraId="623EAC2A" w14:textId="77777777" w:rsidR="00786500" w:rsidRPr="00786500" w:rsidRDefault="00786500" w:rsidP="00786500">
            <w:pPr>
              <w:suppressAutoHyphens w:val="0"/>
              <w:spacing w:after="0"/>
              <w:ind w:left="0" w:right="0" w:firstLine="0"/>
              <w:jc w:val="center"/>
              <w:rPr>
                <w:rFonts w:ascii="Calibri" w:hAnsi="Calibri" w:cs="Calibri"/>
                <w:sz w:val="24"/>
                <w:szCs w:val="24"/>
              </w:rPr>
            </w:pPr>
            <w:r w:rsidRPr="00786500">
              <w:rPr>
                <w:rFonts w:ascii="Calibri" w:hAnsi="Calibri" w:cs="Calibri"/>
                <w:sz w:val="24"/>
                <w:szCs w:val="24"/>
              </w:rPr>
              <w:t xml:space="preserve">Unidade </w:t>
            </w:r>
          </w:p>
        </w:tc>
        <w:tc>
          <w:tcPr>
            <w:tcW w:w="1360" w:type="dxa"/>
            <w:tcBorders>
              <w:top w:val="nil"/>
              <w:left w:val="nil"/>
              <w:bottom w:val="single" w:sz="4" w:space="0" w:color="auto"/>
              <w:right w:val="single" w:sz="4" w:space="0" w:color="auto"/>
            </w:tcBorders>
            <w:shd w:val="clear" w:color="auto" w:fill="auto"/>
            <w:noWrap/>
            <w:vAlign w:val="bottom"/>
            <w:hideMark/>
          </w:tcPr>
          <w:p w14:paraId="195FA67F" w14:textId="77777777" w:rsidR="00786500" w:rsidRPr="00786500" w:rsidRDefault="00786500" w:rsidP="00786500">
            <w:pPr>
              <w:suppressAutoHyphens w:val="0"/>
              <w:spacing w:after="0"/>
              <w:ind w:left="0" w:right="0" w:firstLine="0"/>
              <w:jc w:val="center"/>
              <w:rPr>
                <w:rFonts w:ascii="Calibri" w:hAnsi="Calibri" w:cs="Calibri"/>
                <w:sz w:val="24"/>
                <w:szCs w:val="24"/>
              </w:rPr>
            </w:pPr>
            <w:r w:rsidRPr="00786500">
              <w:rPr>
                <w:rFonts w:ascii="Calibri" w:hAnsi="Calibri" w:cs="Calibri"/>
                <w:sz w:val="24"/>
                <w:szCs w:val="24"/>
              </w:rPr>
              <w:t>24</w:t>
            </w:r>
          </w:p>
        </w:tc>
      </w:tr>
    </w:tbl>
    <w:p w14:paraId="2C936AD9" w14:textId="3E0301FA" w:rsidR="00BA10B5" w:rsidRDefault="00BA10B5">
      <w:pPr>
        <w:spacing w:after="0"/>
        <w:ind w:left="0" w:right="0" w:firstLine="0"/>
        <w:jc w:val="left"/>
        <w:rPr>
          <w:b/>
        </w:rPr>
      </w:pPr>
    </w:p>
    <w:p w14:paraId="2E76CAF1" w14:textId="77777777" w:rsidR="00BA10B5" w:rsidRDefault="00BA10B5">
      <w:pPr>
        <w:spacing w:after="0"/>
        <w:ind w:left="0" w:right="0" w:firstLine="0"/>
        <w:jc w:val="left"/>
      </w:pPr>
    </w:p>
    <w:p w14:paraId="1E545DAA" w14:textId="77777777" w:rsidR="00BA10B5" w:rsidRDefault="00544FB9">
      <w:pPr>
        <w:spacing w:after="0"/>
        <w:ind w:left="0" w:right="0" w:firstLine="0"/>
        <w:jc w:val="left"/>
      </w:pPr>
      <w:r>
        <w:rPr>
          <w:b/>
        </w:rPr>
        <w:t xml:space="preserve"> </w:t>
      </w:r>
    </w:p>
    <w:p w14:paraId="2599FBA1" w14:textId="77777777" w:rsidR="00BA10B5" w:rsidRDefault="00544FB9">
      <w:pPr>
        <w:numPr>
          <w:ilvl w:val="0"/>
          <w:numId w:val="3"/>
        </w:numPr>
        <w:spacing w:after="4"/>
        <w:ind w:right="-10" w:hanging="219"/>
      </w:pPr>
      <w:r>
        <w:rPr>
          <w:b/>
        </w:rPr>
        <w:t xml:space="preserve">DAS ESPECIFICAÇÕES TÉCNICAS </w:t>
      </w:r>
    </w:p>
    <w:p w14:paraId="1F572429" w14:textId="77777777" w:rsidR="00BA10B5" w:rsidRDefault="00544FB9">
      <w:pPr>
        <w:spacing w:after="0"/>
        <w:ind w:left="360" w:right="0" w:firstLine="0"/>
        <w:jc w:val="left"/>
      </w:pPr>
      <w:r>
        <w:rPr>
          <w:b/>
        </w:rPr>
        <w:t xml:space="preserve"> </w:t>
      </w:r>
    </w:p>
    <w:p w14:paraId="6D12F61C" w14:textId="77777777" w:rsidR="00BA10B5" w:rsidRDefault="00544FB9">
      <w:r>
        <w:t xml:space="preserve">4.1- Em relação ao preço unitário, será apresentado e cotado com até quatro casas decimais (dezena de milhar) e a </w:t>
      </w:r>
      <w:r>
        <w:rPr>
          <w:b/>
        </w:rPr>
        <w:t>unidade a ser cotada é a descrita no termo de referência (UNIDADE/ APRESENTAÇÃO)</w:t>
      </w:r>
      <w:r>
        <w:t xml:space="preserve">; </w:t>
      </w:r>
    </w:p>
    <w:p w14:paraId="0B787960" w14:textId="77777777" w:rsidR="00BA10B5" w:rsidRDefault="00544FB9">
      <w:r>
        <w:t xml:space="preserve">4.2- O transporte dos medicamentos deverá obedecer a critérios adequados, de modo a não afetar a identidade, qualidade e integridade dos produtos, e rigorosamente conforme critérios definidos em lei; </w:t>
      </w:r>
    </w:p>
    <w:p w14:paraId="27D50C40" w14:textId="77777777" w:rsidR="00BA10B5" w:rsidRDefault="00544FB9">
      <w:r>
        <w:t xml:space="preserve">4.3- Em se tratando de produtos termolábeis, deverão ser acondicionados em caixas térmicas, em isopor ou material equivalente, com temperatura controlada; </w:t>
      </w:r>
    </w:p>
    <w:p w14:paraId="3343CBD1" w14:textId="77777777" w:rsidR="00BA10B5" w:rsidRDefault="00544FB9">
      <w:r>
        <w:lastRenderedPageBreak/>
        <w:t xml:space="preserve">4.4- Os medicamentos deverão ser entregues separados por lotes, com data de validade, perfeitamente identificados, em quantidade e descrição, inclusive na emissão das notas fiscais; </w:t>
      </w:r>
    </w:p>
    <w:p w14:paraId="4AEEDF3A" w14:textId="77777777" w:rsidR="00BA10B5" w:rsidRDefault="00544FB9">
      <w:pPr>
        <w:ind w:left="10" w:firstLine="0"/>
      </w:pPr>
      <w:r>
        <w:t xml:space="preserve">4.5- Todos os lotes deverão ser entregues acompanhados de laudo analítico-laboratorial, expedido pela empresa produtora, titular do registro na ANVISA; </w:t>
      </w:r>
    </w:p>
    <w:p w14:paraId="48F686CA" w14:textId="77777777" w:rsidR="00BA10B5" w:rsidRDefault="00544FB9">
      <w:r>
        <w:t xml:space="preserve">4.6- A validade dos medicamentos, no momento de seu recebimento, não poderá ser inferior a 75% (setenta e cinco por cento) do seu prazo de validade.. </w:t>
      </w:r>
    </w:p>
    <w:p w14:paraId="349DE19A" w14:textId="77777777" w:rsidR="00BA10B5" w:rsidRDefault="00544FB9">
      <w:r>
        <w:t xml:space="preserve">4.7- Todos os produtos constantes deste Edital deverão ter registro ANVISA, perfeitamente identificados em embalagem ou documentação acessória, bem como estar em perfeita conformidade com a legislação vigente, independente da omissão deste Edital nos pedidos de documentação; </w:t>
      </w:r>
    </w:p>
    <w:p w14:paraId="27E4B234" w14:textId="77777777" w:rsidR="00BA10B5" w:rsidRDefault="00544FB9">
      <w:r>
        <w:t xml:space="preserve">4.8- Os itens descritos neste objeto referem-se a genéricos. Similares e de referência serão aceitos. O licitante deverá mencionar em sua proposta, NECESSARIAMENTE, a marca do item ofertado. Por simplificação, o licitante poderá mencionar que todos os itens ou um conjunto de itens são de determinada marca;  </w:t>
      </w:r>
    </w:p>
    <w:p w14:paraId="0B9545E4" w14:textId="77777777" w:rsidR="00BA10B5" w:rsidRDefault="00544FB9">
      <w:r>
        <w:t xml:space="preserve">4.9- A omissão de exigências deste Edital, definidas em Lei, não isenta a licitante de apresentá-las a qualquer instante, a critério da Secretaria Municipal de Saúde.  </w:t>
      </w:r>
    </w:p>
    <w:p w14:paraId="78A6FCDD" w14:textId="77777777" w:rsidR="00BA10B5" w:rsidRDefault="00544FB9">
      <w:pPr>
        <w:ind w:left="10" w:firstLine="0"/>
      </w:pPr>
      <w:r>
        <w:t xml:space="preserve">4.10- Este Edital prevê a aquisição de produtos destinados à manutenção da saúde humana. Qualquer produto que tenha evidente comprometimento na qualidade e usabilidade não será aceito, independente de eventuais falhas neste Edital, fato que deve nortear o licitante na apresentação de sua proposta. </w:t>
      </w:r>
    </w:p>
    <w:p w14:paraId="393F9D9A" w14:textId="77777777" w:rsidR="00BA10B5" w:rsidRDefault="00544FB9">
      <w:pPr>
        <w:ind w:left="0" w:firstLine="0"/>
      </w:pPr>
      <w:r>
        <w:t xml:space="preserve">4.11– A Contratada, mesmo não sendo a fabricante da matéria-prima empregada na fabricação de seu produto, responderá inteira e solidariamente pela qualidade e autenticidade deste, obrigando-se a substituir, as suas expensas, no todo ou em parte, o objeto desta licitação, em que se verificarem vícios, defeitos, incorreções, resultantes da fabricação ou transporte, constatado visualmente ou em laboratório, correndo estes custos por sua conta. </w:t>
      </w:r>
    </w:p>
    <w:p w14:paraId="588DE566" w14:textId="77777777" w:rsidR="00BA10B5" w:rsidRDefault="00544FB9">
      <w:pPr>
        <w:numPr>
          <w:ilvl w:val="1"/>
          <w:numId w:val="4"/>
        </w:numPr>
        <w:ind w:left="0" w:hanging="10"/>
      </w:pPr>
      <w:r>
        <w:t xml:space="preserve">Os preços praticados para os MEDICAMENTOS devem contemplar o desconto CAP – Coeficiente de Adequação de Preços, instituído pela Câmara de Regulação do Mercado de Medicamentos – CMED. </w:t>
      </w:r>
    </w:p>
    <w:p w14:paraId="56A66CB2" w14:textId="77777777" w:rsidR="00BA10B5" w:rsidRDefault="00544FB9">
      <w:pPr>
        <w:spacing w:after="0"/>
        <w:ind w:left="0" w:right="0" w:firstLine="0"/>
        <w:jc w:val="left"/>
      </w:pPr>
      <w:r>
        <w:t xml:space="preserve"> </w:t>
      </w:r>
    </w:p>
    <w:p w14:paraId="49A4BF0E" w14:textId="77777777" w:rsidR="00BA10B5" w:rsidRDefault="00544FB9">
      <w:pPr>
        <w:spacing w:after="4"/>
        <w:ind w:right="-10"/>
      </w:pPr>
      <w:r>
        <w:rPr>
          <w:b/>
        </w:rPr>
        <w:t xml:space="preserve">4.13 </w:t>
      </w:r>
      <w:r>
        <w:t xml:space="preserve">– </w:t>
      </w:r>
      <w:r>
        <w:rPr>
          <w:b/>
        </w:rPr>
        <w:t xml:space="preserve">DA RESPONSABILIDADE PELO RECEBIMENTO </w:t>
      </w:r>
      <w:r>
        <w:rPr>
          <w:b/>
          <w:i/>
        </w:rPr>
        <w:t xml:space="preserve">- </w:t>
      </w:r>
      <w:r>
        <w:rPr>
          <w:b/>
        </w:rPr>
        <w:t>LOCAL DE ENTREGA:</w:t>
      </w:r>
      <w:r>
        <w:t xml:space="preserve"> </w:t>
      </w:r>
    </w:p>
    <w:p w14:paraId="5042667C" w14:textId="77777777" w:rsidR="00BA10B5" w:rsidRDefault="00544FB9">
      <w:pPr>
        <w:spacing w:after="0"/>
        <w:ind w:left="0" w:right="0" w:firstLine="0"/>
        <w:jc w:val="left"/>
      </w:pPr>
      <w:r>
        <w:t xml:space="preserve"> </w:t>
      </w:r>
    </w:p>
    <w:p w14:paraId="1E627A31" w14:textId="77777777" w:rsidR="00BA10B5" w:rsidRDefault="00544FB9">
      <w:pPr>
        <w:ind w:left="0" w:right="0" w:firstLine="0"/>
      </w:pPr>
      <w:r>
        <w:t xml:space="preserve">4.13.1– O recebimento do produto constante será efetuado por responsável, identificado neste processo licitatório, que fiscalizará as características constantes no pedido conforme receituário e ordem de fornecimento e atestará sua conformidade. </w:t>
      </w:r>
    </w:p>
    <w:p w14:paraId="42F666CB" w14:textId="77777777" w:rsidR="00BA10B5" w:rsidRDefault="00544FB9">
      <w:pPr>
        <w:spacing w:after="1" w:line="276" w:lineRule="auto"/>
        <w:ind w:left="0" w:right="0" w:firstLine="0"/>
        <w:jc w:val="left"/>
      </w:pPr>
      <w:r>
        <w:t xml:space="preserve"> </w:t>
      </w:r>
    </w:p>
    <w:tbl>
      <w:tblPr>
        <w:tblStyle w:val="TableGrid"/>
        <w:tblW w:w="10104" w:type="dxa"/>
        <w:tblInd w:w="-1" w:type="dxa"/>
        <w:tblLayout w:type="fixed"/>
        <w:tblCellMar>
          <w:top w:w="61" w:type="dxa"/>
          <w:left w:w="57" w:type="dxa"/>
          <w:right w:w="5" w:type="dxa"/>
        </w:tblCellMar>
        <w:tblLook w:val="04A0" w:firstRow="1" w:lastRow="0" w:firstColumn="1" w:lastColumn="0" w:noHBand="0" w:noVBand="1"/>
      </w:tblPr>
      <w:tblGrid>
        <w:gridCol w:w="2408"/>
        <w:gridCol w:w="4679"/>
        <w:gridCol w:w="3017"/>
      </w:tblGrid>
      <w:tr w:rsidR="00BA10B5" w14:paraId="763D4FBD" w14:textId="77777777">
        <w:trPr>
          <w:trHeight w:val="574"/>
        </w:trPr>
        <w:tc>
          <w:tcPr>
            <w:tcW w:w="2408" w:type="dxa"/>
            <w:tcBorders>
              <w:top w:val="single" w:sz="2" w:space="0" w:color="000000"/>
              <w:left w:val="single" w:sz="2" w:space="0" w:color="000000"/>
              <w:bottom w:val="single" w:sz="2" w:space="0" w:color="000000"/>
              <w:right w:val="single" w:sz="2" w:space="0" w:color="000000"/>
            </w:tcBorders>
          </w:tcPr>
          <w:p w14:paraId="01D24E0B" w14:textId="77777777" w:rsidR="00BA10B5" w:rsidRDefault="00544FB9">
            <w:pPr>
              <w:widowControl w:val="0"/>
              <w:spacing w:after="0" w:line="276" w:lineRule="auto"/>
              <w:ind w:left="0" w:right="0" w:firstLine="0"/>
              <w:jc w:val="left"/>
            </w:pPr>
            <w:r>
              <w:t xml:space="preserve">Local de entrega:  </w:t>
            </w:r>
          </w:p>
        </w:tc>
        <w:tc>
          <w:tcPr>
            <w:tcW w:w="7696" w:type="dxa"/>
            <w:gridSpan w:val="2"/>
            <w:tcBorders>
              <w:top w:val="single" w:sz="2" w:space="0" w:color="000000"/>
              <w:left w:val="single" w:sz="2" w:space="0" w:color="000000"/>
              <w:bottom w:val="single" w:sz="2" w:space="0" w:color="000000"/>
              <w:right w:val="single" w:sz="2" w:space="0" w:color="000000"/>
            </w:tcBorders>
          </w:tcPr>
          <w:p w14:paraId="7C08BCBB" w14:textId="77777777" w:rsidR="00BA10B5" w:rsidRDefault="00544FB9">
            <w:pPr>
              <w:widowControl w:val="0"/>
              <w:spacing w:after="0" w:line="276" w:lineRule="auto"/>
              <w:ind w:left="2" w:right="2051" w:firstLine="0"/>
              <w:jc w:val="left"/>
            </w:pPr>
            <w:r>
              <w:t xml:space="preserve">Almoxarifado Central da Saúde, Bairro Magalhães – Laguna SC CEP 88790.000  </w:t>
            </w:r>
          </w:p>
        </w:tc>
      </w:tr>
      <w:tr w:rsidR="00BA10B5" w14:paraId="7CA2ECE2" w14:textId="77777777">
        <w:trPr>
          <w:trHeight w:val="569"/>
        </w:trPr>
        <w:tc>
          <w:tcPr>
            <w:tcW w:w="2408" w:type="dxa"/>
            <w:tcBorders>
              <w:top w:val="single" w:sz="2" w:space="0" w:color="000000"/>
              <w:left w:val="single" w:sz="2" w:space="0" w:color="000000"/>
              <w:bottom w:val="single" w:sz="2" w:space="0" w:color="000000"/>
              <w:right w:val="single" w:sz="2" w:space="0" w:color="000000"/>
            </w:tcBorders>
          </w:tcPr>
          <w:p w14:paraId="2928F588" w14:textId="77777777" w:rsidR="00BA10B5" w:rsidRDefault="00544FB9">
            <w:pPr>
              <w:widowControl w:val="0"/>
              <w:spacing w:after="0" w:line="276" w:lineRule="auto"/>
              <w:ind w:left="0" w:right="0" w:firstLine="0"/>
            </w:pPr>
            <w:r>
              <w:t xml:space="preserve">Responsável p/ recebimento – nome e matrícula: </w:t>
            </w:r>
          </w:p>
        </w:tc>
        <w:tc>
          <w:tcPr>
            <w:tcW w:w="4679" w:type="dxa"/>
            <w:tcBorders>
              <w:top w:val="single" w:sz="2" w:space="0" w:color="000000"/>
              <w:left w:val="single" w:sz="2" w:space="0" w:color="000000"/>
              <w:bottom w:val="single" w:sz="2" w:space="0" w:color="000000"/>
              <w:right w:val="single" w:sz="2" w:space="0" w:color="000000"/>
            </w:tcBorders>
          </w:tcPr>
          <w:p w14:paraId="23601D3A" w14:textId="77777777" w:rsidR="00BA10B5" w:rsidRDefault="00544FB9">
            <w:pPr>
              <w:widowControl w:val="0"/>
              <w:spacing w:after="0" w:line="276" w:lineRule="auto"/>
              <w:ind w:left="2" w:right="0" w:firstLine="0"/>
            </w:pPr>
            <w:r>
              <w:t xml:space="preserve"> </w:t>
            </w:r>
            <w:r>
              <w:rPr>
                <w:color w:val="222222"/>
              </w:rPr>
              <w:t>Daniela Inocente Luz Farmacêutica CRFSC 17748 Matrícula  714801</w:t>
            </w:r>
            <w:r>
              <w:t xml:space="preserve"> </w:t>
            </w:r>
          </w:p>
        </w:tc>
        <w:tc>
          <w:tcPr>
            <w:tcW w:w="3017" w:type="dxa"/>
            <w:tcBorders>
              <w:top w:val="single" w:sz="2" w:space="0" w:color="000000"/>
              <w:left w:val="single" w:sz="2" w:space="0" w:color="000000"/>
              <w:bottom w:val="single" w:sz="2" w:space="0" w:color="000000"/>
              <w:right w:val="single" w:sz="2" w:space="0" w:color="000000"/>
            </w:tcBorders>
          </w:tcPr>
          <w:p w14:paraId="394E041A" w14:textId="77777777" w:rsidR="00BA10B5" w:rsidRDefault="00544FB9">
            <w:pPr>
              <w:widowControl w:val="0"/>
              <w:spacing w:after="0"/>
              <w:ind w:left="2" w:right="0" w:firstLine="0"/>
              <w:jc w:val="left"/>
            </w:pPr>
            <w:r>
              <w:rPr>
                <w:color w:val="222222"/>
              </w:rPr>
              <w:t xml:space="preserve">Telefone: 3644 0313 </w:t>
            </w:r>
          </w:p>
          <w:p w14:paraId="01001E9C" w14:textId="77777777" w:rsidR="00BA10B5" w:rsidRDefault="00544FB9">
            <w:pPr>
              <w:widowControl w:val="0"/>
              <w:spacing w:after="0" w:line="276" w:lineRule="auto"/>
              <w:ind w:left="2" w:right="0" w:firstLine="0"/>
              <w:jc w:val="left"/>
            </w:pPr>
            <w:r>
              <w:t xml:space="preserve"> </w:t>
            </w:r>
          </w:p>
        </w:tc>
      </w:tr>
    </w:tbl>
    <w:p w14:paraId="11668C5F" w14:textId="77777777" w:rsidR="00BA10B5" w:rsidRDefault="00544FB9">
      <w:pPr>
        <w:spacing w:after="0"/>
        <w:ind w:left="0" w:right="0" w:firstLine="0"/>
        <w:jc w:val="left"/>
      </w:pPr>
      <w:r>
        <w:t xml:space="preserve"> </w:t>
      </w:r>
    </w:p>
    <w:p w14:paraId="2623D7AE" w14:textId="77777777" w:rsidR="00BA10B5" w:rsidRDefault="00544FB9">
      <w:pPr>
        <w:spacing w:after="4"/>
        <w:ind w:left="0" w:right="0" w:firstLine="0"/>
      </w:pPr>
      <w:r>
        <w:rPr>
          <w:b/>
        </w:rPr>
        <w:t xml:space="preserve">4.13.2.  DA RESPONSABILIDADE TÉCNICA DO OBJETO. </w:t>
      </w:r>
    </w:p>
    <w:p w14:paraId="4815E668" w14:textId="77777777" w:rsidR="00BA10B5" w:rsidRDefault="00544FB9">
      <w:pPr>
        <w:spacing w:after="0"/>
        <w:ind w:left="0" w:right="0" w:firstLine="0"/>
        <w:jc w:val="left"/>
      </w:pPr>
      <w:r>
        <w:rPr>
          <w:b/>
        </w:rPr>
        <w:t xml:space="preserve"> </w:t>
      </w:r>
    </w:p>
    <w:p w14:paraId="0B350677" w14:textId="77777777" w:rsidR="00BA10B5" w:rsidRDefault="00544FB9">
      <w:r>
        <w:t xml:space="preserve">O responsável técnico pelo objeto deste edital, acompanhará este procedimento licitatório, está apto para dirimir as dúvidas e analisará as características técnicas do bem ou serviço ofertado na proposta e fiscalizará o seu recebimento. </w:t>
      </w:r>
    </w:p>
    <w:p w14:paraId="0C45BF2D" w14:textId="77777777" w:rsidR="00BA10B5" w:rsidRDefault="00544FB9">
      <w:pPr>
        <w:spacing w:after="1" w:line="276" w:lineRule="auto"/>
        <w:ind w:left="0" w:right="0" w:firstLine="0"/>
        <w:jc w:val="left"/>
      </w:pPr>
      <w:r>
        <w:t xml:space="preserve"> </w:t>
      </w:r>
    </w:p>
    <w:tbl>
      <w:tblPr>
        <w:tblStyle w:val="TableGrid"/>
        <w:tblW w:w="10104" w:type="dxa"/>
        <w:tblInd w:w="-1" w:type="dxa"/>
        <w:tblLayout w:type="fixed"/>
        <w:tblCellMar>
          <w:top w:w="64" w:type="dxa"/>
          <w:left w:w="57" w:type="dxa"/>
          <w:right w:w="4" w:type="dxa"/>
        </w:tblCellMar>
        <w:tblLook w:val="04A0" w:firstRow="1" w:lastRow="0" w:firstColumn="1" w:lastColumn="0" w:noHBand="0" w:noVBand="1"/>
      </w:tblPr>
      <w:tblGrid>
        <w:gridCol w:w="2408"/>
        <w:gridCol w:w="4679"/>
        <w:gridCol w:w="3017"/>
      </w:tblGrid>
      <w:tr w:rsidR="00BA10B5" w14:paraId="053F6EE0" w14:textId="77777777">
        <w:trPr>
          <w:trHeight w:val="572"/>
        </w:trPr>
        <w:tc>
          <w:tcPr>
            <w:tcW w:w="2408" w:type="dxa"/>
            <w:tcBorders>
              <w:top w:val="single" w:sz="2" w:space="0" w:color="000000"/>
              <w:left w:val="single" w:sz="2" w:space="0" w:color="000000"/>
              <w:bottom w:val="single" w:sz="2" w:space="0" w:color="000000"/>
              <w:right w:val="single" w:sz="2" w:space="0" w:color="000000"/>
            </w:tcBorders>
          </w:tcPr>
          <w:p w14:paraId="6AC3E0CF" w14:textId="77777777" w:rsidR="00BA10B5" w:rsidRDefault="00544FB9">
            <w:pPr>
              <w:widowControl w:val="0"/>
              <w:spacing w:after="0" w:line="276" w:lineRule="auto"/>
              <w:ind w:left="0" w:right="0" w:firstLine="0"/>
            </w:pPr>
            <w:r>
              <w:t xml:space="preserve">Responsável pelo objeto - nome e matrícula: </w:t>
            </w:r>
          </w:p>
        </w:tc>
        <w:tc>
          <w:tcPr>
            <w:tcW w:w="4679" w:type="dxa"/>
            <w:tcBorders>
              <w:top w:val="single" w:sz="2" w:space="0" w:color="000000"/>
              <w:left w:val="single" w:sz="2" w:space="0" w:color="000000"/>
              <w:bottom w:val="single" w:sz="2" w:space="0" w:color="000000"/>
              <w:right w:val="single" w:sz="2" w:space="0" w:color="000000"/>
            </w:tcBorders>
          </w:tcPr>
          <w:p w14:paraId="77945FA1" w14:textId="77777777" w:rsidR="00BA10B5" w:rsidRDefault="00544FB9">
            <w:pPr>
              <w:widowControl w:val="0"/>
              <w:spacing w:after="0" w:line="276" w:lineRule="auto"/>
              <w:ind w:left="2" w:right="0" w:firstLine="0"/>
            </w:pPr>
            <w:r>
              <w:t xml:space="preserve"> </w:t>
            </w:r>
            <w:r>
              <w:rPr>
                <w:color w:val="222222"/>
              </w:rPr>
              <w:t>Daniela Inocente Luz Farmacêutica CRFSC 17748 Matrícula  714801</w:t>
            </w:r>
            <w:r>
              <w:t xml:space="preserve"> </w:t>
            </w:r>
          </w:p>
        </w:tc>
        <w:tc>
          <w:tcPr>
            <w:tcW w:w="3017" w:type="dxa"/>
            <w:tcBorders>
              <w:top w:val="single" w:sz="2" w:space="0" w:color="000000"/>
              <w:left w:val="single" w:sz="2" w:space="0" w:color="000000"/>
              <w:bottom w:val="single" w:sz="2" w:space="0" w:color="000000"/>
              <w:right w:val="single" w:sz="2" w:space="0" w:color="000000"/>
            </w:tcBorders>
          </w:tcPr>
          <w:p w14:paraId="12259C0D" w14:textId="77777777" w:rsidR="00BA10B5" w:rsidRDefault="00544FB9">
            <w:pPr>
              <w:widowControl w:val="0"/>
              <w:spacing w:after="0"/>
              <w:ind w:left="2" w:right="0" w:firstLine="0"/>
              <w:jc w:val="left"/>
            </w:pPr>
            <w:r>
              <w:rPr>
                <w:color w:val="222222"/>
              </w:rPr>
              <w:t xml:space="preserve">Telefone: 3644 0313 </w:t>
            </w:r>
          </w:p>
          <w:p w14:paraId="47E05C3D" w14:textId="77777777" w:rsidR="00BA10B5" w:rsidRDefault="00544FB9">
            <w:pPr>
              <w:widowControl w:val="0"/>
              <w:spacing w:after="0" w:line="276" w:lineRule="auto"/>
              <w:ind w:left="2" w:right="0" w:firstLine="0"/>
              <w:jc w:val="left"/>
            </w:pPr>
            <w:r>
              <w:t xml:space="preserve"> </w:t>
            </w:r>
          </w:p>
        </w:tc>
      </w:tr>
    </w:tbl>
    <w:p w14:paraId="6D8D2B43" w14:textId="77777777" w:rsidR="00BA10B5" w:rsidRDefault="00544FB9">
      <w:pPr>
        <w:spacing w:after="0"/>
        <w:ind w:left="0" w:right="0" w:firstLine="0"/>
        <w:jc w:val="left"/>
      </w:pPr>
      <w:r>
        <w:t xml:space="preserve"> </w:t>
      </w:r>
    </w:p>
    <w:p w14:paraId="5BC1A9C4" w14:textId="77777777" w:rsidR="00BA10B5" w:rsidRDefault="00544FB9">
      <w:pPr>
        <w:numPr>
          <w:ilvl w:val="0"/>
          <w:numId w:val="5"/>
        </w:numPr>
        <w:spacing w:after="4"/>
        <w:ind w:right="-10" w:hanging="152"/>
      </w:pPr>
      <w:r>
        <w:rPr>
          <w:b/>
        </w:rPr>
        <w:t>-  DA DOTAÇÃO ORÇAMENTÁRIA</w:t>
      </w:r>
      <w:r>
        <w:t xml:space="preserve"> </w:t>
      </w:r>
    </w:p>
    <w:p w14:paraId="2F9AAAEE" w14:textId="77777777" w:rsidR="00BA10B5" w:rsidRDefault="00544FB9">
      <w:pPr>
        <w:spacing w:after="0"/>
        <w:ind w:left="0" w:right="0" w:firstLine="0"/>
        <w:jc w:val="left"/>
      </w:pPr>
      <w:r>
        <w:t xml:space="preserve"> </w:t>
      </w:r>
    </w:p>
    <w:p w14:paraId="5B9C476C" w14:textId="77777777" w:rsidR="00BA10B5" w:rsidRDefault="00544FB9">
      <w:r>
        <w:t xml:space="preserve">5.1 Este é um processo licitatório por registro de preços e os itens serão adquiridos conforme a necessidade e de acordo com o orçamento.  </w:t>
      </w:r>
    </w:p>
    <w:p w14:paraId="156CE7B5" w14:textId="77777777" w:rsidR="00BA10B5" w:rsidRDefault="00544FB9">
      <w:pPr>
        <w:spacing w:after="0"/>
        <w:ind w:left="0" w:right="0" w:firstLine="0"/>
        <w:jc w:val="left"/>
      </w:pPr>
      <w:r>
        <w:t xml:space="preserve"> </w:t>
      </w:r>
    </w:p>
    <w:p w14:paraId="0E01CCB2" w14:textId="77777777" w:rsidR="00BA10B5" w:rsidRDefault="00544FB9">
      <w:pPr>
        <w:spacing w:after="4"/>
        <w:ind w:right="-10"/>
      </w:pPr>
      <w:r>
        <w:t>6-</w:t>
      </w:r>
      <w:r>
        <w:rPr>
          <w:rFonts w:ascii="Arial" w:eastAsia="Arial" w:hAnsi="Arial" w:cs="Arial"/>
        </w:rPr>
        <w:t xml:space="preserve"> </w:t>
      </w:r>
      <w:r>
        <w:rPr>
          <w:b/>
        </w:rPr>
        <w:t>DA IDENTIFICAÇÃO DOS ENVELOPES</w:t>
      </w:r>
      <w:r>
        <w:t xml:space="preserve"> </w:t>
      </w:r>
    </w:p>
    <w:p w14:paraId="76167624" w14:textId="77777777" w:rsidR="00BA10B5" w:rsidRDefault="00544FB9">
      <w:pPr>
        <w:spacing w:after="0"/>
        <w:ind w:left="0" w:right="0" w:firstLine="0"/>
        <w:jc w:val="left"/>
      </w:pPr>
      <w:r>
        <w:t xml:space="preserve"> </w:t>
      </w:r>
    </w:p>
    <w:p w14:paraId="56BF4D18" w14:textId="77777777" w:rsidR="00BA10B5" w:rsidRDefault="00544FB9">
      <w:r>
        <w:t xml:space="preserve">O licitante deverá apresentar dois envelopes. O envelope nº 01 – </w:t>
      </w:r>
      <w:r>
        <w:rPr>
          <w:b/>
        </w:rPr>
        <w:t xml:space="preserve">PROPOSTA </w:t>
      </w:r>
      <w:r>
        <w:t>e o envelope nº 02-</w:t>
      </w:r>
      <w:r>
        <w:rPr>
          <w:b/>
        </w:rPr>
        <w:t>HABILITAÇÃO</w:t>
      </w:r>
      <w:r>
        <w:t xml:space="preserve">, identificados conforme: </w:t>
      </w:r>
    </w:p>
    <w:p w14:paraId="03FD820A" w14:textId="77777777" w:rsidR="00BA10B5" w:rsidRDefault="00544FB9">
      <w:pPr>
        <w:spacing w:after="1" w:line="276" w:lineRule="auto"/>
        <w:ind w:left="0" w:right="0" w:firstLine="0"/>
        <w:jc w:val="left"/>
      </w:pPr>
      <w:r>
        <w:t xml:space="preserve"> </w:t>
      </w:r>
    </w:p>
    <w:tbl>
      <w:tblPr>
        <w:tblStyle w:val="TableGrid"/>
        <w:tblW w:w="10120" w:type="dxa"/>
        <w:tblInd w:w="-1" w:type="dxa"/>
        <w:tblLayout w:type="fixed"/>
        <w:tblCellMar>
          <w:top w:w="66" w:type="dxa"/>
          <w:left w:w="57" w:type="dxa"/>
          <w:right w:w="115" w:type="dxa"/>
        </w:tblCellMar>
        <w:tblLook w:val="04A0" w:firstRow="1" w:lastRow="0" w:firstColumn="1" w:lastColumn="0" w:noHBand="0" w:noVBand="1"/>
      </w:tblPr>
      <w:tblGrid>
        <w:gridCol w:w="4842"/>
        <w:gridCol w:w="192"/>
        <w:gridCol w:w="5086"/>
      </w:tblGrid>
      <w:tr w:rsidR="00BA10B5" w14:paraId="5FEE5BAC" w14:textId="77777777">
        <w:trPr>
          <w:trHeight w:val="1263"/>
        </w:trPr>
        <w:tc>
          <w:tcPr>
            <w:tcW w:w="4849" w:type="dxa"/>
            <w:tcBorders>
              <w:top w:val="single" w:sz="2" w:space="0" w:color="000000"/>
              <w:left w:val="single" w:sz="2" w:space="0" w:color="000000"/>
              <w:bottom w:val="single" w:sz="2" w:space="0" w:color="000000"/>
              <w:right w:val="single" w:sz="2" w:space="0" w:color="000000"/>
            </w:tcBorders>
          </w:tcPr>
          <w:p w14:paraId="2F7277D3" w14:textId="77777777" w:rsidR="00BA10B5" w:rsidRDefault="00544FB9">
            <w:pPr>
              <w:widowControl w:val="0"/>
              <w:spacing w:after="0"/>
              <w:ind w:left="0" w:right="0" w:firstLine="0"/>
              <w:jc w:val="center"/>
            </w:pPr>
            <w:r>
              <w:rPr>
                <w:b/>
              </w:rPr>
              <w:lastRenderedPageBreak/>
              <w:t xml:space="preserve">PREGÃO N° 04/2021-FMS </w:t>
            </w:r>
          </w:p>
          <w:p w14:paraId="556BAA59" w14:textId="77777777" w:rsidR="00BA10B5" w:rsidRDefault="00544FB9">
            <w:pPr>
              <w:widowControl w:val="0"/>
              <w:spacing w:after="0"/>
              <w:ind w:left="0" w:right="0" w:firstLine="0"/>
              <w:jc w:val="center"/>
            </w:pPr>
            <w:r>
              <w:rPr>
                <w:b/>
              </w:rPr>
              <w:t xml:space="preserve">ENVELOPE Nº 1 – PROPOSTA </w:t>
            </w:r>
          </w:p>
          <w:p w14:paraId="1E730A3A" w14:textId="77777777" w:rsidR="00BA10B5" w:rsidRDefault="00544FB9">
            <w:pPr>
              <w:widowControl w:val="0"/>
              <w:spacing w:after="0"/>
              <w:ind w:left="0" w:right="0" w:firstLine="0"/>
              <w:jc w:val="center"/>
            </w:pPr>
            <w:r>
              <w:rPr>
                <w:b/>
              </w:rPr>
              <w:t xml:space="preserve">RAZÃO SOCIAL DA EMPRESA </w:t>
            </w:r>
          </w:p>
          <w:p w14:paraId="3E5C0A25" w14:textId="77777777" w:rsidR="00BA10B5" w:rsidRDefault="00544FB9">
            <w:pPr>
              <w:widowControl w:val="0"/>
              <w:spacing w:after="0"/>
              <w:ind w:left="0" w:right="0" w:firstLine="0"/>
              <w:jc w:val="center"/>
            </w:pPr>
            <w:r>
              <w:rPr>
                <w:b/>
              </w:rPr>
              <w:t xml:space="preserve">ENDEREÇO COMPLETO </w:t>
            </w:r>
          </w:p>
          <w:p w14:paraId="6BFDF452" w14:textId="77777777" w:rsidR="00BA10B5" w:rsidRDefault="00544FB9">
            <w:pPr>
              <w:widowControl w:val="0"/>
              <w:spacing w:after="0" w:line="276" w:lineRule="auto"/>
              <w:ind w:left="0" w:right="0" w:firstLine="0"/>
              <w:jc w:val="left"/>
            </w:pPr>
            <w:r>
              <w:rPr>
                <w:b/>
              </w:rPr>
              <w:t xml:space="preserve"> </w:t>
            </w:r>
          </w:p>
        </w:tc>
        <w:tc>
          <w:tcPr>
            <w:tcW w:w="178" w:type="dxa"/>
            <w:tcBorders>
              <w:left w:val="single" w:sz="2" w:space="0" w:color="000000"/>
              <w:right w:val="single" w:sz="2" w:space="0" w:color="000000"/>
            </w:tcBorders>
          </w:tcPr>
          <w:p w14:paraId="0892E78D" w14:textId="77777777" w:rsidR="00BA10B5" w:rsidRDefault="00544FB9">
            <w:pPr>
              <w:widowControl w:val="0"/>
              <w:spacing w:after="0" w:line="276" w:lineRule="auto"/>
              <w:ind w:left="2" w:right="0" w:firstLine="0"/>
              <w:jc w:val="left"/>
            </w:pPr>
            <w:r>
              <w:t xml:space="preserve"> </w:t>
            </w:r>
          </w:p>
        </w:tc>
        <w:tc>
          <w:tcPr>
            <w:tcW w:w="5093" w:type="dxa"/>
            <w:tcBorders>
              <w:top w:val="single" w:sz="2" w:space="0" w:color="000000"/>
              <w:left w:val="single" w:sz="2" w:space="0" w:color="000000"/>
              <w:bottom w:val="single" w:sz="2" w:space="0" w:color="000000"/>
              <w:right w:val="single" w:sz="2" w:space="0" w:color="000000"/>
            </w:tcBorders>
          </w:tcPr>
          <w:p w14:paraId="06C9C625" w14:textId="77777777" w:rsidR="00BA10B5" w:rsidRDefault="00544FB9">
            <w:pPr>
              <w:widowControl w:val="0"/>
              <w:spacing w:after="0"/>
              <w:ind w:left="0" w:right="0" w:firstLine="0"/>
              <w:jc w:val="center"/>
            </w:pPr>
            <w:r>
              <w:rPr>
                <w:b/>
              </w:rPr>
              <w:t xml:space="preserve">PREGÃO N° 04/2021-FMS </w:t>
            </w:r>
          </w:p>
          <w:p w14:paraId="05C33C95" w14:textId="77777777" w:rsidR="00BA10B5" w:rsidRDefault="00544FB9">
            <w:pPr>
              <w:widowControl w:val="0"/>
              <w:spacing w:after="0"/>
              <w:ind w:left="0" w:right="0" w:firstLine="0"/>
              <w:jc w:val="center"/>
            </w:pPr>
            <w:r>
              <w:rPr>
                <w:b/>
              </w:rPr>
              <w:t xml:space="preserve">ENVELOPE Nº 2 – HABILITAÇÃO </w:t>
            </w:r>
          </w:p>
          <w:p w14:paraId="2DF7CA04" w14:textId="77777777" w:rsidR="00BA10B5" w:rsidRDefault="00544FB9">
            <w:pPr>
              <w:widowControl w:val="0"/>
              <w:spacing w:after="0"/>
              <w:ind w:left="0" w:right="0" w:firstLine="0"/>
              <w:jc w:val="center"/>
            </w:pPr>
            <w:r>
              <w:rPr>
                <w:b/>
              </w:rPr>
              <w:t xml:space="preserve">RAZÃO SOCIAL DA EMPRESA </w:t>
            </w:r>
          </w:p>
          <w:p w14:paraId="160DC389" w14:textId="77777777" w:rsidR="00BA10B5" w:rsidRDefault="00544FB9">
            <w:pPr>
              <w:widowControl w:val="0"/>
              <w:spacing w:after="0"/>
              <w:ind w:left="0" w:right="0" w:firstLine="0"/>
              <w:jc w:val="center"/>
            </w:pPr>
            <w:r>
              <w:rPr>
                <w:b/>
              </w:rPr>
              <w:t xml:space="preserve">ENDEREÇO COMPLETO </w:t>
            </w:r>
          </w:p>
          <w:p w14:paraId="29132E92" w14:textId="77777777" w:rsidR="00BA10B5" w:rsidRDefault="00544FB9">
            <w:pPr>
              <w:widowControl w:val="0"/>
              <w:spacing w:after="0" w:line="276" w:lineRule="auto"/>
              <w:ind w:left="0" w:right="0" w:firstLine="0"/>
              <w:jc w:val="center"/>
            </w:pPr>
            <w:r>
              <w:rPr>
                <w:b/>
              </w:rPr>
              <w:t xml:space="preserve"> </w:t>
            </w:r>
          </w:p>
        </w:tc>
      </w:tr>
    </w:tbl>
    <w:p w14:paraId="563FBE02" w14:textId="77777777" w:rsidR="00BA10B5" w:rsidRDefault="00544FB9">
      <w:pPr>
        <w:spacing w:after="0"/>
        <w:ind w:left="0" w:right="0" w:firstLine="0"/>
        <w:jc w:val="left"/>
      </w:pPr>
      <w:r>
        <w:rPr>
          <w:b/>
        </w:rPr>
        <w:t xml:space="preserve"> </w:t>
      </w:r>
    </w:p>
    <w:p w14:paraId="66693B79" w14:textId="77777777" w:rsidR="00BA10B5" w:rsidRDefault="00544FB9">
      <w:pPr>
        <w:spacing w:after="4"/>
        <w:ind w:right="-10"/>
      </w:pPr>
      <w:r>
        <w:rPr>
          <w:b/>
        </w:rPr>
        <w:t>7-</w:t>
      </w:r>
      <w:r>
        <w:rPr>
          <w:rFonts w:ascii="Arial" w:eastAsia="Arial" w:hAnsi="Arial" w:cs="Arial"/>
          <w:b/>
        </w:rPr>
        <w:t xml:space="preserve"> </w:t>
      </w:r>
      <w:r>
        <w:rPr>
          <w:b/>
        </w:rPr>
        <w:t xml:space="preserve">DO CREDENCIAMENTO </w:t>
      </w:r>
    </w:p>
    <w:p w14:paraId="6E1B8E9C" w14:textId="77777777" w:rsidR="00BA10B5" w:rsidRDefault="00544FB9">
      <w:pPr>
        <w:spacing w:after="0"/>
        <w:ind w:left="720" w:right="0" w:firstLine="0"/>
        <w:jc w:val="left"/>
      </w:pPr>
      <w:r>
        <w:rPr>
          <w:b/>
        </w:rPr>
        <w:t xml:space="preserve"> </w:t>
      </w:r>
    </w:p>
    <w:p w14:paraId="323AE7F7" w14:textId="77777777" w:rsidR="00BA10B5" w:rsidRDefault="00544FB9">
      <w:r>
        <w:rPr>
          <w:b/>
        </w:rPr>
        <w:t xml:space="preserve">7.1.1- </w:t>
      </w:r>
      <w:r>
        <w:t>A proponente deverá apresentar-se para credenciamento, perante o Pregoeiro, através de um representante que, devidamente munido de documento que o credencie a participar deste procedimento licitatório, venha a responder por seu representado, devendo ainda, no ato de entrega dos envelopes, identificar-se, exibindo a Carteira de Identidade ou outro documento equivalente. Juntar ao credenciamento fotocópia do documento de identificação.</w:t>
      </w:r>
      <w:r>
        <w:rPr>
          <w:b/>
        </w:rPr>
        <w:t xml:space="preserve"> </w:t>
      </w:r>
    </w:p>
    <w:p w14:paraId="18E1BAC9" w14:textId="77777777" w:rsidR="00BA10B5" w:rsidRDefault="00544FB9">
      <w:r>
        <w:rPr>
          <w:b/>
        </w:rPr>
        <w:t>7.1.2-</w:t>
      </w:r>
      <w:r>
        <w:t xml:space="preserve"> O representante NÃO PROPRIETÁRIO deverá estar devidamente habilitado com os seguintes documentos: </w:t>
      </w:r>
    </w:p>
    <w:p w14:paraId="26C77282" w14:textId="77777777" w:rsidR="00BA10B5" w:rsidRDefault="00544FB9">
      <w:pPr>
        <w:numPr>
          <w:ilvl w:val="0"/>
          <w:numId w:val="6"/>
        </w:numPr>
        <w:ind w:hanging="10"/>
      </w:pPr>
      <w:r>
        <w:t>Documento de identidade, carteira de motorista ou outro que substitua a carteira de identidade, que possua os dados comuns do representante e sua fotografia;</w:t>
      </w:r>
      <w:r>
        <w:rPr>
          <w:b/>
        </w:rPr>
        <w:t xml:space="preserve"> </w:t>
      </w:r>
    </w:p>
    <w:p w14:paraId="4C80B5A0" w14:textId="77777777" w:rsidR="00BA10B5" w:rsidRDefault="00544FB9">
      <w:pPr>
        <w:numPr>
          <w:ilvl w:val="0"/>
          <w:numId w:val="6"/>
        </w:numPr>
        <w:spacing w:after="4"/>
        <w:ind w:hanging="10"/>
      </w:pPr>
      <w:r>
        <w:rPr>
          <w:b/>
        </w:rPr>
        <w:t>Procuração de proprietário, sócio ou gerente da empresa representada para o ato licitatório, devidamente referenciado em contrato social, reconhecida em Cartório. O termo de credenciamento substituirá a Procuração se e somente se vier preenchida e assinada por sócio ou proprietário, perfeitamente identificado no Contrato Social;</w:t>
      </w:r>
      <w:r>
        <w:t xml:space="preserve"> III- Termo de Credenciamento, pode ser utilizado o modelo do </w:t>
      </w:r>
      <w:r>
        <w:rPr>
          <w:b/>
        </w:rPr>
        <w:t>ANEXO I.</w:t>
      </w:r>
      <w:r>
        <w:t xml:space="preserve"> </w:t>
      </w:r>
    </w:p>
    <w:p w14:paraId="00C49126" w14:textId="77777777" w:rsidR="00BA10B5" w:rsidRDefault="00544FB9">
      <w:r>
        <w:t xml:space="preserve">IV- Contrato Social original ou última alteração, desde que com informações consolidadas, original ou em cópia autenticada. V - </w:t>
      </w:r>
      <w:r>
        <w:rPr>
          <w:b/>
        </w:rPr>
        <w:t>Declaração para Habilitação</w:t>
      </w:r>
      <w:r>
        <w:t xml:space="preserve">, dando ciência de que a empresa licitante cumpre plenamente os requisitos de habilitação conforme exigido pelo inciso VII, do art. 4º, da Lei Federal nº 10.520, de 17 de julho de 2002, modelo de uso facultativo – </w:t>
      </w:r>
      <w:r>
        <w:rPr>
          <w:b/>
        </w:rPr>
        <w:t xml:space="preserve">Anexo II do Edital </w:t>
      </w:r>
    </w:p>
    <w:p w14:paraId="10010000" w14:textId="77777777" w:rsidR="00BA10B5" w:rsidRDefault="00544FB9">
      <w:r>
        <w:rPr>
          <w:b/>
        </w:rPr>
        <w:t xml:space="preserve">7.1.3- </w:t>
      </w:r>
      <w:r>
        <w:t xml:space="preserve">O representante SÓCIO/PROPRIETÁRIO deverá estar habilitado com os seguintes documentos: </w:t>
      </w:r>
    </w:p>
    <w:p w14:paraId="1169C563" w14:textId="77777777" w:rsidR="00BA10B5" w:rsidRDefault="00544FB9">
      <w:r>
        <w:t xml:space="preserve"> I –  Carteira de Identidade, carteira de motorista ou outro que substitua a carteira de identidade, necessariamente com fotografia; </w:t>
      </w:r>
    </w:p>
    <w:p w14:paraId="21C62D96" w14:textId="77777777" w:rsidR="00BA10B5" w:rsidRDefault="00544FB9">
      <w:r>
        <w:t>II- Termo de Credenciamento, podendo ser utilizado o modelo de uso facultativo -</w:t>
      </w:r>
      <w:r>
        <w:rPr>
          <w:b/>
        </w:rPr>
        <w:t>Anexo I do Edital.</w:t>
      </w:r>
      <w:r>
        <w:t xml:space="preserve"> </w:t>
      </w:r>
    </w:p>
    <w:p w14:paraId="4ACFA1AE" w14:textId="77777777" w:rsidR="00BA10B5" w:rsidRDefault="00544FB9">
      <w:r>
        <w:t xml:space="preserve">III - Contrato Social, constando perfeitamente a sociedade/propriedade do representante. </w:t>
      </w:r>
    </w:p>
    <w:p w14:paraId="1A7A6BAA" w14:textId="77777777" w:rsidR="00BA10B5" w:rsidRDefault="00544FB9">
      <w:r>
        <w:t xml:space="preserve">IV- </w:t>
      </w:r>
      <w:r>
        <w:rPr>
          <w:b/>
        </w:rPr>
        <w:t>Declaração para Habilitação</w:t>
      </w:r>
      <w:r>
        <w:t xml:space="preserve">, dando ciência de que a empresa licitante cumpre plenamente os requisitos de habilitação conforme exigido pelo inciso VII, do art. 4º, da Lei Federal nº 10.520, de 17 de julho de 2002, modelo de uso facultativo – </w:t>
      </w:r>
      <w:r>
        <w:rPr>
          <w:b/>
        </w:rPr>
        <w:t>Anexo II do Edital</w:t>
      </w:r>
      <w:r>
        <w:t xml:space="preserve"> </w:t>
      </w:r>
    </w:p>
    <w:p w14:paraId="658113A6" w14:textId="77777777" w:rsidR="00BA10B5" w:rsidRDefault="00544FB9">
      <w:pPr>
        <w:spacing w:after="0"/>
        <w:ind w:left="425" w:right="0" w:firstLine="0"/>
        <w:jc w:val="left"/>
      </w:pPr>
      <w:r>
        <w:t xml:space="preserve"> </w:t>
      </w:r>
    </w:p>
    <w:p w14:paraId="23DBBEAB" w14:textId="77777777" w:rsidR="00BA10B5" w:rsidRDefault="00544FB9">
      <w:pPr>
        <w:ind w:left="-15" w:firstLine="68"/>
      </w:pPr>
      <w:r>
        <w:rPr>
          <w:b/>
        </w:rPr>
        <w:t xml:space="preserve">7.2- </w:t>
      </w:r>
      <w:r>
        <w:t xml:space="preserve">Os documentos devem ser originais, cópias autenticadas por tabelião, por servidor designado pela Administração Municipal ou ainda por publicação em órgão da imprensa oficial. </w:t>
      </w:r>
      <w:r>
        <w:rPr>
          <w:b/>
        </w:rPr>
        <w:t xml:space="preserve"> </w:t>
      </w:r>
    </w:p>
    <w:p w14:paraId="402E6729" w14:textId="77777777" w:rsidR="00BA10B5" w:rsidRDefault="00544FB9">
      <w:r>
        <w:rPr>
          <w:b/>
        </w:rPr>
        <w:t xml:space="preserve">7.3- </w:t>
      </w:r>
      <w:r>
        <w:t>Não será admitida a participação de um mesmo representante para mais de uma empresa licitante</w:t>
      </w:r>
      <w:r>
        <w:rPr>
          <w:b/>
        </w:rPr>
        <w:t xml:space="preserve">. </w:t>
      </w:r>
    </w:p>
    <w:p w14:paraId="4F385CD8" w14:textId="77777777" w:rsidR="00BA10B5" w:rsidRDefault="00544FB9">
      <w:pPr>
        <w:ind w:left="-15" w:firstLine="68"/>
      </w:pPr>
      <w:r>
        <w:rPr>
          <w:b/>
        </w:rPr>
        <w:t xml:space="preserve">7.4- </w:t>
      </w:r>
      <w:r>
        <w:t>Somente poderá participar da fase de lances verbais e demais atos relativos a este pregão, o representante legal do licitante devidamente credenciado.</w:t>
      </w:r>
      <w:r>
        <w:rPr>
          <w:b/>
        </w:rPr>
        <w:t xml:space="preserve"> </w:t>
      </w:r>
    </w:p>
    <w:p w14:paraId="404EB937" w14:textId="77777777" w:rsidR="00BA10B5" w:rsidRDefault="00544FB9">
      <w:pPr>
        <w:spacing w:after="5"/>
        <w:ind w:right="-15"/>
        <w:jc w:val="left"/>
      </w:pPr>
      <w:r>
        <w:rPr>
          <w:b/>
        </w:rPr>
        <w:t>7.5- S</w:t>
      </w:r>
      <w:r>
        <w:rPr>
          <w:b/>
          <w:sz w:val="16"/>
        </w:rPr>
        <w:t xml:space="preserve">ERÃO DESCONSIDERADOS OS DOCUMENTOS DE CREDENCIAMENTO INSERIDOS NOS ENVELOPES DE </w:t>
      </w:r>
      <w:r>
        <w:rPr>
          <w:b/>
        </w:rPr>
        <w:t>PROPOSTA</w:t>
      </w:r>
      <w:r>
        <w:rPr>
          <w:b/>
          <w:sz w:val="16"/>
        </w:rPr>
        <w:t xml:space="preserve"> E</w:t>
      </w:r>
      <w:r>
        <w:rPr>
          <w:b/>
        </w:rPr>
        <w:t>/</w:t>
      </w:r>
      <w:r>
        <w:rPr>
          <w:b/>
          <w:sz w:val="16"/>
        </w:rPr>
        <w:t xml:space="preserve">OU </w:t>
      </w:r>
    </w:p>
    <w:p w14:paraId="2724384A" w14:textId="77777777" w:rsidR="00BA10B5" w:rsidRDefault="00544FB9">
      <w:pPr>
        <w:spacing w:after="4"/>
        <w:ind w:right="-10"/>
      </w:pPr>
      <w:r>
        <w:rPr>
          <w:b/>
        </w:rPr>
        <w:t xml:space="preserve">HABILITAÇÃO </w:t>
      </w:r>
    </w:p>
    <w:p w14:paraId="33904966" w14:textId="77777777" w:rsidR="00BA10B5" w:rsidRDefault="00544FB9">
      <w:pPr>
        <w:spacing w:after="4"/>
        <w:ind w:right="-10"/>
      </w:pPr>
      <w:r>
        <w:rPr>
          <w:b/>
        </w:rPr>
        <w:t>7.6-</w:t>
      </w:r>
      <w:r>
        <w:rPr>
          <w:b/>
          <w:sz w:val="16"/>
        </w:rPr>
        <w:t xml:space="preserve"> </w:t>
      </w:r>
      <w:r>
        <w:rPr>
          <w:b/>
        </w:rPr>
        <w:t xml:space="preserve">Na hipótese de o representante não possuir os documentos Termo de Credenciamento (anexo I) e Declaração de Regularidade (Anexo II), poderá fazê-lo no ato do Credenciamento. Pede-se entretanto, para maior agilidade, que estes documentos sejam apresentados pelo licitante. Caberá ao pregoeiro, em casos isolados, a autenticação de documentação inerente a este processo licitatório. </w:t>
      </w:r>
    </w:p>
    <w:p w14:paraId="415C91B7" w14:textId="77777777" w:rsidR="00BA10B5" w:rsidRDefault="00544FB9">
      <w:pPr>
        <w:spacing w:after="5"/>
        <w:ind w:right="-15"/>
        <w:jc w:val="left"/>
      </w:pPr>
      <w:r>
        <w:rPr>
          <w:b/>
        </w:rPr>
        <w:t>7.7- N</w:t>
      </w:r>
      <w:r>
        <w:rPr>
          <w:b/>
          <w:sz w:val="16"/>
        </w:rPr>
        <w:t>ENHUM  DOCUMENTO PRECISARÁ SER REPETIDO EM QUALQUER FASE DESTE PROCESSO LICITATÓRIO</w:t>
      </w:r>
      <w:r>
        <w:rPr>
          <w:b/>
        </w:rPr>
        <w:t>,</w:t>
      </w:r>
      <w:r>
        <w:rPr>
          <w:b/>
          <w:sz w:val="16"/>
        </w:rPr>
        <w:t xml:space="preserve"> APENAS SEUS </w:t>
      </w:r>
    </w:p>
    <w:p w14:paraId="174EF426" w14:textId="77777777" w:rsidR="00BA10B5" w:rsidRDefault="00544FB9">
      <w:pPr>
        <w:spacing w:after="5"/>
        <w:ind w:right="-15"/>
        <w:jc w:val="left"/>
      </w:pPr>
      <w:r>
        <w:rPr>
          <w:b/>
          <w:sz w:val="16"/>
        </w:rPr>
        <w:t>COMPLEMENTOS</w:t>
      </w:r>
      <w:r>
        <w:rPr>
          <w:b/>
        </w:rPr>
        <w:t>,</w:t>
      </w:r>
      <w:r>
        <w:rPr>
          <w:b/>
          <w:sz w:val="16"/>
        </w:rPr>
        <w:t xml:space="preserve"> QUANDO NECESSÁRIO</w:t>
      </w:r>
      <w:r>
        <w:rPr>
          <w:b/>
        </w:rPr>
        <w:t xml:space="preserve"> </w:t>
      </w:r>
    </w:p>
    <w:p w14:paraId="4AF9010A" w14:textId="77777777" w:rsidR="00BA10B5" w:rsidRDefault="00544FB9">
      <w:r>
        <w:rPr>
          <w:b/>
        </w:rPr>
        <w:t>7.8</w:t>
      </w:r>
      <w:r>
        <w:t xml:space="preserve"> A licitante deverá apresentar inicialmente, junto aos demais documentos de credenciamento, Certidão Simplificada expedida pela Junta Comercial para comprovação da condição de </w:t>
      </w:r>
      <w:r>
        <w:rPr>
          <w:b/>
        </w:rPr>
        <w:t xml:space="preserve">Microempresa ou Empresa de Pequeno Porte - </w:t>
      </w:r>
      <w:r>
        <w:t xml:space="preserve">se for o caso -  na forma do artigo 8º da IN nº 103/2007 do Departamento de registro do Comércio (DNRC) e da Lei Complementar 123/2006, pelo que não o fazendo, não poderá ser beneficiada pela lei referida. </w:t>
      </w:r>
    </w:p>
    <w:p w14:paraId="4DA9AF0E" w14:textId="1666DB55" w:rsidR="00BA10B5" w:rsidRDefault="00544FB9">
      <w:pPr>
        <w:spacing w:after="4"/>
        <w:ind w:right="-10"/>
        <w:rPr>
          <w:b/>
        </w:rPr>
      </w:pPr>
      <w:r>
        <w:t>7.9 A licitante que não se fizer representar na sessão pública do pregão, deverá enviar os envelopes de habilitação e proposta (definidos em 8, 9 e 10 deste Edital) contidos num terceiro envelope com os documentos necessários para o credenciamento, que são</w:t>
      </w:r>
      <w:r>
        <w:rPr>
          <w:b/>
        </w:rPr>
        <w:t>: Contrato Social e Declaração de Habilitação e Conhecimento do Edital</w:t>
      </w:r>
      <w:r>
        <w:t>, conforme 7.1.2 IV e V. O não atendimento deste quesito</w:t>
      </w:r>
      <w:r>
        <w:rPr>
          <w:b/>
        </w:rPr>
        <w:t xml:space="preserve"> importará na não aceitação da proposta. O conjunto de documentos de credenciamento, habilitação e proposta, contidos no terceiro envelope, deverão ser enviados ao pregoeiro. O terceiro envelope, um típico envelope de envio de correspondência, conterá a identificação do remetente, e como destinatário o que segue; </w:t>
      </w:r>
    </w:p>
    <w:p w14:paraId="02F90BCC" w14:textId="27464244" w:rsidR="00165C56" w:rsidRDefault="00165C56">
      <w:pPr>
        <w:spacing w:after="4"/>
        <w:ind w:right="-10"/>
      </w:pPr>
    </w:p>
    <w:p w14:paraId="4D68E42D" w14:textId="77777777" w:rsidR="00165C56" w:rsidRDefault="00165C56">
      <w:pPr>
        <w:spacing w:after="4"/>
        <w:ind w:right="-10"/>
      </w:pPr>
    </w:p>
    <w:p w14:paraId="01AD7E70" w14:textId="77777777" w:rsidR="00BA10B5" w:rsidRDefault="00544FB9">
      <w:pPr>
        <w:spacing w:after="7"/>
        <w:ind w:left="0" w:right="0" w:firstLine="0"/>
        <w:jc w:val="left"/>
      </w:pPr>
      <w:r>
        <w:rPr>
          <w:b/>
        </w:rPr>
        <w:t xml:space="preserve"> </w:t>
      </w:r>
    </w:p>
    <w:p w14:paraId="77D833B3" w14:textId="77777777" w:rsidR="00BA10B5" w:rsidRDefault="00544FB9">
      <w:pPr>
        <w:pBdr>
          <w:top w:val="single" w:sz="4" w:space="0" w:color="000000"/>
          <w:left w:val="single" w:sz="4" w:space="0" w:color="000000"/>
          <w:bottom w:val="single" w:sz="4" w:space="0" w:color="000000"/>
          <w:right w:val="single" w:sz="4" w:space="0" w:color="000000"/>
        </w:pBdr>
        <w:spacing w:after="0" w:line="235" w:lineRule="auto"/>
        <w:ind w:left="1083" w:right="-15"/>
        <w:jc w:val="left"/>
      </w:pPr>
      <w:r>
        <w:rPr>
          <w:b/>
        </w:rPr>
        <w:t xml:space="preserve">Destinatário: </w:t>
      </w:r>
    </w:p>
    <w:p w14:paraId="3C444FE4" w14:textId="77777777" w:rsidR="00BA10B5" w:rsidRDefault="00544FB9">
      <w:pPr>
        <w:pBdr>
          <w:top w:val="single" w:sz="4" w:space="0" w:color="000000"/>
          <w:left w:val="single" w:sz="4" w:space="0" w:color="000000"/>
          <w:bottom w:val="single" w:sz="4" w:space="0" w:color="000000"/>
          <w:right w:val="single" w:sz="4" w:space="0" w:color="000000"/>
        </w:pBdr>
        <w:spacing w:after="0" w:line="235" w:lineRule="auto"/>
        <w:ind w:left="1083" w:right="-15"/>
        <w:jc w:val="left"/>
      </w:pPr>
      <w:r>
        <w:rPr>
          <w:b/>
        </w:rPr>
        <w:t xml:space="preserve">Prefeitura Municipal de Laguna </w:t>
      </w:r>
    </w:p>
    <w:p w14:paraId="23B9C3F5" w14:textId="4C06690A" w:rsidR="00BA10B5" w:rsidRDefault="00544FB9">
      <w:pPr>
        <w:pBdr>
          <w:top w:val="single" w:sz="4" w:space="0" w:color="000000"/>
          <w:left w:val="single" w:sz="4" w:space="0" w:color="000000"/>
          <w:bottom w:val="single" w:sz="4" w:space="0" w:color="000000"/>
          <w:right w:val="single" w:sz="4" w:space="0" w:color="000000"/>
        </w:pBdr>
        <w:spacing w:after="0" w:line="235" w:lineRule="auto"/>
        <w:ind w:left="1083" w:right="-15"/>
        <w:jc w:val="left"/>
        <w:rPr>
          <w:b/>
        </w:rPr>
      </w:pPr>
      <w:r>
        <w:rPr>
          <w:b/>
        </w:rPr>
        <w:lastRenderedPageBreak/>
        <w:t xml:space="preserve">Documentos para participação de PREGÃO </w:t>
      </w:r>
    </w:p>
    <w:p w14:paraId="2CF8848B" w14:textId="7359C3E9" w:rsidR="00165C56" w:rsidRDefault="00165C56">
      <w:pPr>
        <w:pBdr>
          <w:top w:val="single" w:sz="4" w:space="0" w:color="000000"/>
          <w:left w:val="single" w:sz="4" w:space="0" w:color="000000"/>
          <w:bottom w:val="single" w:sz="4" w:space="0" w:color="000000"/>
          <w:right w:val="single" w:sz="4" w:space="0" w:color="000000"/>
        </w:pBdr>
        <w:spacing w:after="0" w:line="235" w:lineRule="auto"/>
        <w:ind w:left="1083" w:right="-15"/>
        <w:jc w:val="left"/>
      </w:pPr>
      <w:r>
        <w:rPr>
          <w:b/>
        </w:rPr>
        <w:t>PREGÃO 04/2021 FMS</w:t>
      </w:r>
    </w:p>
    <w:p w14:paraId="289F5796" w14:textId="77777777" w:rsidR="00BA10B5" w:rsidRDefault="00544FB9">
      <w:pPr>
        <w:pBdr>
          <w:top w:val="single" w:sz="4" w:space="0" w:color="000000"/>
          <w:left w:val="single" w:sz="4" w:space="0" w:color="000000"/>
          <w:bottom w:val="single" w:sz="4" w:space="0" w:color="000000"/>
          <w:right w:val="single" w:sz="4" w:space="0" w:color="000000"/>
        </w:pBdr>
        <w:spacing w:after="0" w:line="235" w:lineRule="auto"/>
        <w:ind w:left="1083" w:right="-15"/>
        <w:jc w:val="left"/>
      </w:pPr>
      <w:r>
        <w:rPr>
          <w:b/>
        </w:rPr>
        <w:t xml:space="preserve">a/c Elaine da Silva de Jesus Delfino – Pregoeira do Município </w:t>
      </w:r>
    </w:p>
    <w:p w14:paraId="03EFD735" w14:textId="77777777" w:rsidR="00BA10B5" w:rsidRDefault="00544FB9">
      <w:pPr>
        <w:pBdr>
          <w:top w:val="single" w:sz="4" w:space="0" w:color="000000"/>
          <w:left w:val="single" w:sz="4" w:space="0" w:color="000000"/>
          <w:bottom w:val="single" w:sz="4" w:space="0" w:color="000000"/>
          <w:right w:val="single" w:sz="4" w:space="0" w:color="000000"/>
        </w:pBdr>
        <w:spacing w:after="0" w:line="235" w:lineRule="auto"/>
        <w:ind w:left="1083" w:right="-15"/>
        <w:jc w:val="left"/>
        <w:rPr>
          <w:b/>
        </w:rPr>
      </w:pPr>
      <w:r>
        <w:rPr>
          <w:b/>
        </w:rPr>
        <w:t>Av. Colombo Machado Salles, 145 Centro</w:t>
      </w:r>
    </w:p>
    <w:p w14:paraId="231FCB32" w14:textId="77777777" w:rsidR="00BA10B5" w:rsidRDefault="00544FB9">
      <w:pPr>
        <w:pBdr>
          <w:top w:val="single" w:sz="4" w:space="0" w:color="000000"/>
          <w:left w:val="single" w:sz="4" w:space="0" w:color="000000"/>
          <w:bottom w:val="single" w:sz="4" w:space="0" w:color="000000"/>
          <w:right w:val="single" w:sz="4" w:space="0" w:color="000000"/>
        </w:pBdr>
        <w:spacing w:after="0" w:line="235" w:lineRule="auto"/>
        <w:ind w:left="1083" w:right="-15"/>
        <w:jc w:val="left"/>
      </w:pPr>
      <w:r>
        <w:rPr>
          <w:b/>
        </w:rPr>
        <w:t>Centro Administrativo Tordesilhas</w:t>
      </w:r>
    </w:p>
    <w:p w14:paraId="15C306D2" w14:textId="77777777" w:rsidR="00BA10B5" w:rsidRDefault="00544FB9">
      <w:pPr>
        <w:pBdr>
          <w:top w:val="single" w:sz="4" w:space="0" w:color="000000"/>
          <w:left w:val="single" w:sz="4" w:space="0" w:color="000000"/>
          <w:bottom w:val="single" w:sz="4" w:space="0" w:color="000000"/>
          <w:right w:val="single" w:sz="4" w:space="0" w:color="000000"/>
        </w:pBdr>
        <w:spacing w:after="0" w:line="235" w:lineRule="auto"/>
        <w:ind w:left="1083" w:right="-15"/>
        <w:jc w:val="left"/>
      </w:pPr>
      <w:r>
        <w:rPr>
          <w:b/>
        </w:rPr>
        <w:t xml:space="preserve">Laguna SC  </w:t>
      </w:r>
    </w:p>
    <w:p w14:paraId="75E96EF7" w14:textId="77777777" w:rsidR="00BA10B5" w:rsidRDefault="00544FB9">
      <w:pPr>
        <w:pBdr>
          <w:top w:val="single" w:sz="4" w:space="0" w:color="000000"/>
          <w:left w:val="single" w:sz="4" w:space="0" w:color="000000"/>
          <w:bottom w:val="single" w:sz="4" w:space="0" w:color="000000"/>
          <w:right w:val="single" w:sz="4" w:space="0" w:color="000000"/>
        </w:pBdr>
        <w:spacing w:after="0" w:line="235" w:lineRule="auto"/>
        <w:ind w:left="1083" w:right="-15"/>
        <w:jc w:val="left"/>
      </w:pPr>
      <w:r>
        <w:rPr>
          <w:b/>
        </w:rPr>
        <w:t xml:space="preserve">88.790.000 </w:t>
      </w:r>
    </w:p>
    <w:p w14:paraId="17530147" w14:textId="77777777" w:rsidR="00BA10B5" w:rsidRDefault="00544FB9">
      <w:pPr>
        <w:pBdr>
          <w:top w:val="single" w:sz="4" w:space="0" w:color="000000"/>
          <w:left w:val="single" w:sz="4" w:space="0" w:color="000000"/>
          <w:bottom w:val="single" w:sz="4" w:space="0" w:color="000000"/>
          <w:right w:val="single" w:sz="4" w:space="0" w:color="000000"/>
        </w:pBdr>
        <w:spacing w:after="7"/>
        <w:ind w:left="1073" w:right="-15" w:firstLine="0"/>
        <w:jc w:val="left"/>
      </w:pPr>
      <w:r>
        <w:rPr>
          <w:b/>
        </w:rPr>
        <w:t xml:space="preserve"> </w:t>
      </w:r>
    </w:p>
    <w:p w14:paraId="6664CAE5" w14:textId="77777777" w:rsidR="00BA10B5" w:rsidRDefault="00544FB9">
      <w:pPr>
        <w:spacing w:after="0"/>
        <w:ind w:left="0" w:right="0" w:firstLine="0"/>
        <w:jc w:val="left"/>
      </w:pPr>
      <w:r>
        <w:rPr>
          <w:b/>
        </w:rPr>
        <w:t xml:space="preserve"> </w:t>
      </w:r>
    </w:p>
    <w:p w14:paraId="43C8A5AF" w14:textId="77777777" w:rsidR="00BA10B5" w:rsidRDefault="00544FB9">
      <w:r>
        <w:rPr>
          <w:b/>
        </w:rPr>
        <w:t>7.10-</w:t>
      </w:r>
      <w:r>
        <w:rPr>
          <w:b/>
          <w:sz w:val="16"/>
        </w:rPr>
        <w:t xml:space="preserve"> </w:t>
      </w:r>
      <w:r>
        <w:t>Concluída a fase de credenciamento, as licitantes deverão entregar ao Pregoeiro os envelopes da proposta de preços e dos documentos de habilitação, que serão rubricados, não sendo mais aceitas novas propostas.</w:t>
      </w:r>
      <w:r>
        <w:rPr>
          <w:b/>
        </w:rPr>
        <w:t xml:space="preserve"> </w:t>
      </w:r>
    </w:p>
    <w:p w14:paraId="0388F309" w14:textId="77777777" w:rsidR="00BA10B5" w:rsidRDefault="00544FB9">
      <w:r>
        <w:rPr>
          <w:b/>
        </w:rPr>
        <w:t xml:space="preserve">7.11- </w:t>
      </w:r>
      <w:r>
        <w:t>Iniciada a sessão pública do pregão, não cabe desistência da proposta.</w:t>
      </w:r>
      <w:r>
        <w:rPr>
          <w:b/>
        </w:rPr>
        <w:t xml:space="preserve">  </w:t>
      </w:r>
    </w:p>
    <w:p w14:paraId="37E0462F" w14:textId="77777777" w:rsidR="00BA10B5" w:rsidRDefault="00544FB9">
      <w:pPr>
        <w:spacing w:after="0"/>
        <w:ind w:left="0" w:right="0" w:firstLine="0"/>
        <w:jc w:val="left"/>
      </w:pPr>
      <w:r>
        <w:rPr>
          <w:b/>
        </w:rPr>
        <w:t xml:space="preserve"> </w:t>
      </w:r>
    </w:p>
    <w:p w14:paraId="31F14F78" w14:textId="77777777" w:rsidR="00BA10B5" w:rsidRDefault="00544FB9">
      <w:pPr>
        <w:numPr>
          <w:ilvl w:val="0"/>
          <w:numId w:val="7"/>
        </w:numPr>
        <w:spacing w:after="4"/>
        <w:ind w:right="-10" w:hanging="360"/>
      </w:pPr>
      <w:r>
        <w:rPr>
          <w:b/>
        </w:rPr>
        <w:t xml:space="preserve">DA FORMA DE APRESENTAÇÃO DA PROPOSTA </w:t>
      </w:r>
    </w:p>
    <w:p w14:paraId="118272A2" w14:textId="77777777" w:rsidR="00BA10B5" w:rsidRDefault="00544FB9">
      <w:pPr>
        <w:spacing w:after="48"/>
        <w:ind w:left="720" w:right="0" w:firstLine="0"/>
        <w:jc w:val="left"/>
      </w:pPr>
      <w:r>
        <w:rPr>
          <w:b/>
        </w:rPr>
        <w:t xml:space="preserve"> </w:t>
      </w:r>
    </w:p>
    <w:p w14:paraId="547461A1" w14:textId="77777777" w:rsidR="00BA10B5" w:rsidRDefault="00544FB9">
      <w:r>
        <w:t>8.1 A Proposta de Preços contida no Envelope n</w:t>
      </w:r>
      <w:r>
        <w:rPr>
          <w:u w:val="single" w:color="000000"/>
        </w:rPr>
        <w:t>º</w:t>
      </w:r>
      <w:r>
        <w:t xml:space="preserve"> 01 deverá ser apresentada na forma e requisitos indicados nos subitens a seguir: </w:t>
      </w:r>
    </w:p>
    <w:p w14:paraId="0FD240D9" w14:textId="77777777" w:rsidR="00BA10B5" w:rsidRDefault="00544FB9">
      <w:pPr>
        <w:spacing w:after="0"/>
        <w:ind w:left="0" w:right="0" w:firstLine="0"/>
        <w:jc w:val="left"/>
      </w:pPr>
      <w:r>
        <w:t xml:space="preserve"> </w:t>
      </w:r>
    </w:p>
    <w:p w14:paraId="100E72C4" w14:textId="77777777" w:rsidR="00BA10B5" w:rsidRDefault="00544FB9">
      <w:pPr>
        <w:numPr>
          <w:ilvl w:val="0"/>
          <w:numId w:val="8"/>
        </w:numPr>
        <w:ind w:hanging="10"/>
      </w:pPr>
      <w:r>
        <w:rPr>
          <w:b/>
        </w:rPr>
        <w:t xml:space="preserve">Preferencialmente </w:t>
      </w:r>
      <w:r>
        <w:t xml:space="preserve">emitida por computador ou datilografada (VIDE ITEM 8.3), redigida com clareza, sem emendas, rasuras, acréscimos ou entrelinhas, devidamente datada e assinada pelo responsável da empresa representada em 01(uma) via. </w:t>
      </w:r>
    </w:p>
    <w:p w14:paraId="155589F2" w14:textId="77777777" w:rsidR="00BA10B5" w:rsidRDefault="00544FB9">
      <w:pPr>
        <w:numPr>
          <w:ilvl w:val="0"/>
          <w:numId w:val="8"/>
        </w:numPr>
        <w:ind w:hanging="10"/>
      </w:pPr>
      <w:r>
        <w:t xml:space="preserve">Conter Razão Social completa e CNPJ da licitante. Havendo matriz ou filial sediadas no Estado de Santa Catarina o Município dará preferência pela emissão de nota fiscal por aquela aqui sediada.  </w:t>
      </w:r>
    </w:p>
    <w:p w14:paraId="0D99B9FF" w14:textId="77777777" w:rsidR="00BA10B5" w:rsidRDefault="00544FB9">
      <w:pPr>
        <w:numPr>
          <w:ilvl w:val="0"/>
          <w:numId w:val="8"/>
        </w:numPr>
        <w:spacing w:after="4"/>
        <w:ind w:hanging="10"/>
      </w:pPr>
      <w:r>
        <w:t>Descrição completa e minuciosa quanto ao objeto a ser fornecido, de acordo com as especificações mínimas estabelecidas no objeto do presente Edital, constando o valor unitário</w:t>
      </w:r>
      <w:r>
        <w:rPr>
          <w:b/>
        </w:rPr>
        <w:t>,</w:t>
      </w:r>
      <w:r>
        <w:t xml:space="preserve"> em moeda corrente nacional, em algarismo. </w:t>
      </w:r>
      <w:r>
        <w:rPr>
          <w:b/>
        </w:rPr>
        <w:t>No caso das propostas serem impressas através do Sistema Auto Cotação, constam os itens deste edital, com as especificações resumidas, porém para efeito de julgamento serão consideradas as especificações deste edital</w:t>
      </w:r>
      <w:r>
        <w:t xml:space="preserve"> </w:t>
      </w:r>
    </w:p>
    <w:p w14:paraId="5D811E23" w14:textId="77777777" w:rsidR="00BA10B5" w:rsidRDefault="00544FB9">
      <w:pPr>
        <w:numPr>
          <w:ilvl w:val="0"/>
          <w:numId w:val="8"/>
        </w:numPr>
        <w:ind w:hanging="10"/>
      </w:pPr>
      <w:r>
        <w:t xml:space="preserve">Conter prazo de validade da proposta de, no mínimo, 60 (sessenta) dias, contados da data-limite para a entrega dos envelopes. </w:t>
      </w:r>
    </w:p>
    <w:p w14:paraId="3D6E0EE4" w14:textId="77777777" w:rsidR="00BA10B5" w:rsidRDefault="00544FB9">
      <w:pPr>
        <w:spacing w:after="0"/>
        <w:ind w:left="406" w:right="0" w:firstLine="0"/>
        <w:jc w:val="left"/>
      </w:pPr>
      <w:r>
        <w:t xml:space="preserve"> </w:t>
      </w:r>
    </w:p>
    <w:p w14:paraId="423E0311" w14:textId="77777777" w:rsidR="00BA10B5" w:rsidRDefault="00544FB9">
      <w:r>
        <w:t xml:space="preserve">8.2 A proposta de preços original deverá conter </w:t>
      </w:r>
      <w:r>
        <w:rPr>
          <w:b/>
        </w:rPr>
        <w:t xml:space="preserve">OBRIGATORIAMENTE O </w:t>
      </w:r>
      <w:r>
        <w:rPr>
          <w:b/>
          <w:u w:val="single" w:color="000000"/>
        </w:rPr>
        <w:t>PRODUTO, MARCA/MODELO</w:t>
      </w:r>
      <w:r>
        <w:rPr>
          <w:b/>
        </w:rPr>
        <w:t xml:space="preserve"> E O </w:t>
      </w:r>
      <w:r>
        <w:rPr>
          <w:b/>
          <w:u w:val="single" w:color="000000"/>
        </w:rPr>
        <w:t>VALOR</w:t>
      </w:r>
      <w:r>
        <w:rPr>
          <w:b/>
        </w:rPr>
        <w:t xml:space="preserve"> </w:t>
      </w:r>
      <w:r>
        <w:rPr>
          <w:b/>
          <w:u w:val="single" w:color="000000"/>
        </w:rPr>
        <w:t>UNITÁRIO</w:t>
      </w:r>
      <w:r>
        <w:rPr>
          <w:b/>
        </w:rPr>
        <w:t xml:space="preserve"> POR ITEM</w:t>
      </w:r>
      <w:r>
        <w:t xml:space="preserve">, quando for o caso, poderão ser colocadas referências adicionais que a proponente achar necessárias, desde que elas não subtraiam nenhuma das especificações mínimas exigidas no objeto deste Edital, permitindo a perfeita identificação do objeto ofertado, pelo Pregoeiro e sua equipe de apoio. </w:t>
      </w:r>
    </w:p>
    <w:p w14:paraId="60086C87" w14:textId="77777777" w:rsidR="00BA10B5" w:rsidRDefault="00544FB9">
      <w:r>
        <w:t xml:space="preserve">8.2.1 Os preços deverão ser apresentados em moeda corrente nacional, com no máximo 04(quatro) casas decimais após a vírgula, computados os tributos de qualquer natureza, incidentes sobre o objeto a ser fornecido, bem como, o custo de transporte, inclusive carga e descarga, correndo tal operação, única e exclusivamente por conta, risco e responsabilidade da empresa vencedora desta Licitação. </w:t>
      </w:r>
    </w:p>
    <w:p w14:paraId="3E387094" w14:textId="77777777" w:rsidR="00BA10B5" w:rsidRDefault="00544FB9">
      <w:pPr>
        <w:spacing w:after="4"/>
        <w:ind w:left="406" w:right="0" w:firstLine="0"/>
        <w:jc w:val="left"/>
      </w:pPr>
      <w:r>
        <w:t xml:space="preserve"> </w:t>
      </w:r>
    </w:p>
    <w:p w14:paraId="1643A912" w14:textId="77777777" w:rsidR="00BA10B5" w:rsidRDefault="00544FB9">
      <w:pPr>
        <w:spacing w:after="4"/>
        <w:ind w:right="-10"/>
      </w:pPr>
      <w:r>
        <w:t xml:space="preserve">8.3 As empresa poderão PREFERENCIALMENTE apresentar suas propostas no Sistema </w:t>
      </w:r>
      <w:r>
        <w:rPr>
          <w:b/>
        </w:rPr>
        <w:t xml:space="preserve">“Betha Auto Cotação”, os arquivos para formulação da proposta serão fornecidos pelo Setor de Compras e Licitações do Município de Laguna, perante solicitação do licitante, através do endereço eletrônico: </w:t>
      </w:r>
      <w:r>
        <w:rPr>
          <w:b/>
          <w:color w:val="0000FF"/>
          <w:u w:val="single" w:color="0000FF"/>
        </w:rPr>
        <w:t>pmlcompras34@gmail.com</w:t>
      </w:r>
      <w:r>
        <w:rPr>
          <w:b/>
        </w:rPr>
        <w:t xml:space="preserve"> </w:t>
      </w:r>
    </w:p>
    <w:p w14:paraId="3CB9E012" w14:textId="77777777" w:rsidR="00BA10B5" w:rsidRDefault="00544FB9">
      <w:pPr>
        <w:spacing w:after="4"/>
        <w:ind w:right="-10"/>
      </w:pPr>
      <w:r>
        <w:rPr>
          <w:b/>
        </w:rPr>
        <w:t xml:space="preserve">8.3.1 – As propostas impressas através do Sistema Auto Cotação, constam os itens deste edital, com as especificações resumidas, porém para efeito de julgamento serão consideradas as especificações deste edital. </w:t>
      </w:r>
    </w:p>
    <w:p w14:paraId="41D5E5C9" w14:textId="77777777" w:rsidR="00BA10B5" w:rsidRDefault="00544FB9">
      <w:pPr>
        <w:spacing w:after="0" w:line="230" w:lineRule="auto"/>
        <w:ind w:left="0" w:right="0" w:firstLine="0"/>
        <w:jc w:val="left"/>
      </w:pPr>
      <w:r>
        <w:rPr>
          <w:b/>
        </w:rPr>
        <w:t xml:space="preserve">8.3.2- Apresentar PREFERENCIALMENTE junto a proposta, (Drive ou qualquer outro dispositivo eletrônico), contendo os itens do Edital, com formulação da Proposta no Sistema “Betha Auto Cotação”, instruções no site </w:t>
      </w:r>
      <w:hyperlink r:id="rId8">
        <w:r>
          <w:rPr>
            <w:b/>
            <w:color w:val="0000FF"/>
            <w:u w:val="single" w:color="0000FF"/>
          </w:rPr>
          <w:t>www.betha.com.br</w:t>
        </w:r>
      </w:hyperlink>
      <w:hyperlink r:id="rId9">
        <w:r>
          <w:rPr>
            <w:b/>
          </w:rPr>
          <w:t xml:space="preserve"> </w:t>
        </w:r>
      </w:hyperlink>
      <w:r>
        <w:rPr>
          <w:b/>
        </w:rPr>
        <w:t xml:space="preserve"> </w:t>
      </w:r>
    </w:p>
    <w:p w14:paraId="45DD224A" w14:textId="77777777" w:rsidR="00BA10B5" w:rsidRDefault="00544FB9">
      <w:pPr>
        <w:spacing w:after="0"/>
        <w:ind w:left="406" w:right="0" w:firstLine="0"/>
        <w:jc w:val="left"/>
      </w:pPr>
      <w:r>
        <w:t xml:space="preserve"> </w:t>
      </w:r>
    </w:p>
    <w:p w14:paraId="4F795BA8" w14:textId="77777777" w:rsidR="00BA10B5" w:rsidRDefault="00544FB9" w:rsidP="00786500">
      <w:pPr>
        <w:numPr>
          <w:ilvl w:val="1"/>
          <w:numId w:val="9"/>
        </w:numPr>
        <w:ind w:left="0"/>
      </w:pPr>
      <w:r>
        <w:t xml:space="preserve">A apresentação de proposta de preço implica na plena aceitação, por parte da proponente, das condições estabelecidas neste Edital e seus Anexos. </w:t>
      </w:r>
    </w:p>
    <w:p w14:paraId="7DBE0FA6" w14:textId="7456DDDB" w:rsidR="00BA10B5" w:rsidRDefault="00544FB9" w:rsidP="00786500">
      <w:pPr>
        <w:numPr>
          <w:ilvl w:val="1"/>
          <w:numId w:val="9"/>
        </w:numPr>
        <w:ind w:left="0"/>
      </w:pPr>
      <w:r>
        <w:rPr>
          <w:b/>
        </w:rPr>
        <w:t xml:space="preserve"> </w:t>
      </w:r>
      <w:r>
        <w:t>A inobservância das determinações acima, implicará na desclassificação da proponente.</w:t>
      </w:r>
      <w:r>
        <w:rPr>
          <w:b/>
        </w:rPr>
        <w:t xml:space="preserve">  </w:t>
      </w:r>
    </w:p>
    <w:p w14:paraId="7F6B486A" w14:textId="77777777" w:rsidR="00BA10B5" w:rsidRDefault="00544FB9">
      <w:pPr>
        <w:spacing w:after="0"/>
        <w:ind w:left="0" w:right="0" w:firstLine="0"/>
        <w:jc w:val="left"/>
      </w:pPr>
      <w:r>
        <w:rPr>
          <w:b/>
        </w:rPr>
        <w:t xml:space="preserve">   </w:t>
      </w:r>
    </w:p>
    <w:p w14:paraId="51C6071D" w14:textId="77777777" w:rsidR="00BA10B5" w:rsidRDefault="00544FB9">
      <w:pPr>
        <w:numPr>
          <w:ilvl w:val="0"/>
          <w:numId w:val="10"/>
        </w:numPr>
        <w:spacing w:after="4"/>
        <w:ind w:right="-10" w:hanging="406"/>
      </w:pPr>
      <w:r>
        <w:rPr>
          <w:b/>
        </w:rPr>
        <w:t xml:space="preserve">DA FORMA DE APRESENTAÇÃO DA HABILITAÇÃO </w:t>
      </w:r>
    </w:p>
    <w:p w14:paraId="350BC013" w14:textId="77777777" w:rsidR="00BA10B5" w:rsidRDefault="00544FB9">
      <w:pPr>
        <w:spacing w:after="0"/>
        <w:ind w:left="0" w:right="0" w:firstLine="0"/>
        <w:jc w:val="left"/>
      </w:pPr>
      <w:r>
        <w:rPr>
          <w:b/>
        </w:rPr>
        <w:t xml:space="preserve"> </w:t>
      </w:r>
    </w:p>
    <w:p w14:paraId="1ED458E5" w14:textId="77777777" w:rsidR="00BA10B5" w:rsidRDefault="00544FB9" w:rsidP="00786500">
      <w:pPr>
        <w:numPr>
          <w:ilvl w:val="1"/>
          <w:numId w:val="10"/>
        </w:numPr>
        <w:ind w:left="0"/>
      </w:pPr>
      <w:r>
        <w:t>O envelope lacrado n</w:t>
      </w:r>
      <w:r>
        <w:rPr>
          <w:b/>
        </w:rPr>
        <w:t>º 2</w:t>
      </w:r>
      <w:r>
        <w:t xml:space="preserve"> – </w:t>
      </w:r>
      <w:r>
        <w:rPr>
          <w:b/>
        </w:rPr>
        <w:t xml:space="preserve">HABILITAÇÃO – </w:t>
      </w:r>
      <w:r>
        <w:t>deverá conter os documentos relacionados para habilitação (item 10), apresentados em 1 (uma) via autenticada, ou cópia autenticada em cartório ou no setor de Documentação do Município, preferencialmente rubricados e paginados (Exemplo: 1/5, 2/5,....5/5) em todas as folhas.</w:t>
      </w:r>
      <w:r>
        <w:rPr>
          <w:b/>
        </w:rPr>
        <w:t xml:space="preserve"> </w:t>
      </w:r>
    </w:p>
    <w:p w14:paraId="53630150" w14:textId="77777777" w:rsidR="00BA10B5" w:rsidRDefault="00544FB9" w:rsidP="00786500">
      <w:pPr>
        <w:numPr>
          <w:ilvl w:val="1"/>
          <w:numId w:val="10"/>
        </w:numPr>
        <w:ind w:left="0"/>
      </w:pPr>
      <w:r>
        <w:t>Quando o certificado/certidão for emitido por sistema eletrônico, poderá ser apresentado no original ou em fotocópia, mas sua aceitação fica condicionada à verificação da autenticidade pela Internet ou junto ao órgão emissor.</w:t>
      </w:r>
      <w:r>
        <w:rPr>
          <w:b/>
        </w:rPr>
        <w:t xml:space="preserve"> </w:t>
      </w:r>
    </w:p>
    <w:p w14:paraId="183635C7" w14:textId="77777777" w:rsidR="00BA10B5" w:rsidRDefault="00544FB9" w:rsidP="00786500">
      <w:pPr>
        <w:numPr>
          <w:ilvl w:val="1"/>
          <w:numId w:val="10"/>
        </w:numPr>
        <w:ind w:left="0"/>
      </w:pPr>
      <w:r>
        <w:lastRenderedPageBreak/>
        <w:t>Documentos matriz/filial: Os documentos apresentados deverão estar em nome do licitante responsável pelo contrato/fornecimento com o número do CNPJ e endereço respectivo:</w:t>
      </w:r>
      <w:r>
        <w:rPr>
          <w:b/>
        </w:rPr>
        <w:t xml:space="preserve"> </w:t>
      </w:r>
    </w:p>
    <w:p w14:paraId="72B9D35B" w14:textId="77777777" w:rsidR="00BA10B5" w:rsidRDefault="00544FB9" w:rsidP="00786500">
      <w:pPr>
        <w:numPr>
          <w:ilvl w:val="1"/>
          <w:numId w:val="10"/>
        </w:numPr>
        <w:ind w:left="0"/>
      </w:pPr>
      <w:r>
        <w:t>Se o licitante responsável pelo contrato/fornecimento for a matriz, todos os documentos deverão estar em nome da matriz;</w:t>
      </w:r>
      <w:r>
        <w:rPr>
          <w:b/>
        </w:rPr>
        <w:t xml:space="preserve"> </w:t>
      </w:r>
    </w:p>
    <w:p w14:paraId="5DEE2F83" w14:textId="77777777" w:rsidR="00BA10B5" w:rsidRDefault="00544FB9" w:rsidP="00786500">
      <w:pPr>
        <w:numPr>
          <w:ilvl w:val="1"/>
          <w:numId w:val="10"/>
        </w:numPr>
        <w:ind w:left="0"/>
      </w:pPr>
      <w:r>
        <w:t>Se o licitante responsável pelo contrato/fornecimento for a filial, todos os documentos deverão estar em nome da filial.</w:t>
      </w:r>
      <w:r>
        <w:rPr>
          <w:b/>
        </w:rPr>
        <w:t xml:space="preserve"> </w:t>
      </w:r>
      <w:r>
        <w:t>Quando houver certidões referentes à arrecadação centralizada, poderá a filial apresentar negativas da matriz, normalmente as da Fazenda Federal, INSS, FGTS e CNDT, conforme acórdão 3056/2008 do TCU.</w:t>
      </w:r>
      <w:r>
        <w:rPr>
          <w:b/>
        </w:rPr>
        <w:t xml:space="preserve"> </w:t>
      </w:r>
    </w:p>
    <w:p w14:paraId="15A18C55" w14:textId="77777777" w:rsidR="00BA10B5" w:rsidRDefault="00544FB9" w:rsidP="00786500">
      <w:pPr>
        <w:numPr>
          <w:ilvl w:val="1"/>
          <w:numId w:val="10"/>
        </w:numPr>
        <w:ind w:left="0"/>
      </w:pPr>
      <w:r>
        <w:t xml:space="preserve">Prazo de validade dos documentos: </w:t>
      </w:r>
    </w:p>
    <w:p w14:paraId="71916740" w14:textId="77777777" w:rsidR="00BA10B5" w:rsidRDefault="00544FB9" w:rsidP="00786500">
      <w:pPr>
        <w:numPr>
          <w:ilvl w:val="2"/>
          <w:numId w:val="10"/>
        </w:numPr>
        <w:ind w:left="0"/>
      </w:pPr>
      <w:r>
        <w:t xml:space="preserve">É imprescindível que os documentos estejam dentro do prazo de validade; </w:t>
      </w:r>
    </w:p>
    <w:p w14:paraId="7233024D" w14:textId="77777777" w:rsidR="00BA10B5" w:rsidRDefault="00544FB9" w:rsidP="00786500">
      <w:pPr>
        <w:numPr>
          <w:ilvl w:val="2"/>
          <w:numId w:val="10"/>
        </w:numPr>
        <w:ind w:left="0"/>
      </w:pPr>
      <w:r>
        <w:t xml:space="preserve">Os documentos que omitirem o prazo de validade serão considerados como válidos pelo período de 6 (seis) meses, em conformidade com os emitidos pela Fazenda Federal, pelo princípio da analogia, previsto no art. 4° da Lei de Introdução do Código Civil; </w:t>
      </w:r>
    </w:p>
    <w:p w14:paraId="29EC2E26" w14:textId="77777777" w:rsidR="00BA10B5" w:rsidRDefault="00544FB9" w:rsidP="00786500">
      <w:pPr>
        <w:numPr>
          <w:ilvl w:val="2"/>
          <w:numId w:val="10"/>
        </w:numPr>
        <w:ind w:left="0"/>
      </w:pPr>
      <w:r>
        <w:t xml:space="preserve">A documentação exigida deverá ter validade, no mínimo, até a data prevista para a SPPP. Documentação vincenda até a data do contrato deverá ser reapresentada. </w:t>
      </w:r>
      <w:r>
        <w:rPr>
          <w:b/>
        </w:rPr>
        <w:t xml:space="preserve"> </w:t>
      </w:r>
    </w:p>
    <w:p w14:paraId="64B32A1D" w14:textId="77777777" w:rsidR="00BA10B5" w:rsidRDefault="00544FB9" w:rsidP="00786500">
      <w:pPr>
        <w:numPr>
          <w:ilvl w:val="1"/>
          <w:numId w:val="10"/>
        </w:numPr>
        <w:ind w:left="0"/>
      </w:pPr>
      <w:r>
        <w:t xml:space="preserve">As microempresas e empresas de pequeno porte, beneficiárias do tratamento diferenciado e favorecido previsto na Lei Complementar nº 123/06, deverão apresentar toda a documentação exigida para efeito de comprovação de regularidade fiscal, </w:t>
      </w:r>
      <w:r>
        <w:rPr>
          <w:b/>
        </w:rPr>
        <w:t>mesmo que esta apresente alguma restrição.</w:t>
      </w:r>
      <w:r>
        <w:t xml:space="preserve"> </w:t>
      </w:r>
    </w:p>
    <w:p w14:paraId="48639139" w14:textId="77777777" w:rsidR="00BA10B5" w:rsidRDefault="00544FB9" w:rsidP="00786500">
      <w:pPr>
        <w:numPr>
          <w:ilvl w:val="2"/>
          <w:numId w:val="10"/>
        </w:numPr>
        <w:ind w:left="0"/>
      </w:pPr>
      <w:r>
        <w:t xml:space="preserve">Nesta hipótese, havendo alguma restrição na comprovação da regularidade fiscal, será assegurado o prazo de dois dias úteis, cujo termo inicial corresponderá ao momento em que o proponente for declarado o vencedor do certame na SPPP, prorrogáveis por igual período, a critério da Administração, para a regularização da documentação, pagamento ou parcelamento do débito, e emissão de eventuais certidões negativas ou positivas com efeito de certidão negativa. </w:t>
      </w:r>
    </w:p>
    <w:p w14:paraId="2EC706C2" w14:textId="77777777" w:rsidR="00BA10B5" w:rsidRDefault="00544FB9" w:rsidP="00786500">
      <w:pPr>
        <w:numPr>
          <w:ilvl w:val="2"/>
          <w:numId w:val="10"/>
        </w:numPr>
        <w:ind w:left="0"/>
      </w:pPr>
      <w:r>
        <w:t xml:space="preserve">A não regularização da documentação, no prazo previsto no item anterior, implicará decadência do direito à contratação. </w:t>
      </w:r>
    </w:p>
    <w:p w14:paraId="245B0C28" w14:textId="77777777" w:rsidR="00BA10B5" w:rsidRDefault="00544FB9">
      <w:pPr>
        <w:spacing w:after="0"/>
        <w:ind w:left="0" w:right="0" w:firstLine="0"/>
        <w:jc w:val="left"/>
      </w:pPr>
      <w:r>
        <w:t xml:space="preserve"> </w:t>
      </w:r>
    </w:p>
    <w:p w14:paraId="53EE1F8A" w14:textId="77777777" w:rsidR="00BA10B5" w:rsidRDefault="00544FB9">
      <w:pPr>
        <w:numPr>
          <w:ilvl w:val="0"/>
          <w:numId w:val="10"/>
        </w:numPr>
        <w:spacing w:after="4"/>
        <w:ind w:right="-10" w:hanging="406"/>
      </w:pPr>
      <w:r>
        <w:rPr>
          <w:b/>
        </w:rPr>
        <w:t xml:space="preserve">DA HABILITAÇÃO </w:t>
      </w:r>
    </w:p>
    <w:p w14:paraId="713CD622" w14:textId="77777777" w:rsidR="00BA10B5" w:rsidRDefault="00544FB9">
      <w:pPr>
        <w:spacing w:after="0"/>
        <w:ind w:left="720" w:right="0" w:firstLine="0"/>
        <w:jc w:val="left"/>
      </w:pPr>
      <w:r>
        <w:rPr>
          <w:b/>
        </w:rPr>
        <w:t xml:space="preserve"> </w:t>
      </w:r>
    </w:p>
    <w:p w14:paraId="45EFD0DC" w14:textId="77777777" w:rsidR="00BA10B5" w:rsidRDefault="00544FB9">
      <w:pPr>
        <w:numPr>
          <w:ilvl w:val="1"/>
          <w:numId w:val="10"/>
        </w:numPr>
        <w:spacing w:after="4"/>
        <w:ind w:left="0" w:right="0"/>
      </w:pPr>
      <w:r>
        <w:rPr>
          <w:b/>
        </w:rPr>
        <w:t>HABILITAÇÃO JURÍDICA:</w:t>
      </w:r>
      <w:r>
        <w:t xml:space="preserve"> </w:t>
      </w:r>
    </w:p>
    <w:p w14:paraId="1C2C612A" w14:textId="77777777" w:rsidR="00BA10B5" w:rsidRDefault="00544FB9">
      <w:pPr>
        <w:spacing w:after="0"/>
        <w:ind w:left="0" w:right="0" w:firstLine="0"/>
        <w:jc w:val="left"/>
      </w:pPr>
      <w:r>
        <w:t xml:space="preserve"> </w:t>
      </w:r>
    </w:p>
    <w:p w14:paraId="6D98488B" w14:textId="77777777" w:rsidR="00BA10B5" w:rsidRDefault="00544FB9">
      <w:r>
        <w:t xml:space="preserve">I - </w:t>
      </w:r>
      <w:r>
        <w:rPr>
          <w:b/>
        </w:rPr>
        <w:t xml:space="preserve">Sociedades Comerciais em Geral: </w:t>
      </w:r>
      <w:r>
        <w:t xml:space="preserve">contrato social em vigor e última alteração, se houver, devidamente registrados na Junta Comercial do Estado. Se o contrato social for apresentado na fase de credenciamento, não se fará necessário nesta fase; II - </w:t>
      </w:r>
      <w:r>
        <w:rPr>
          <w:b/>
        </w:rPr>
        <w:t xml:space="preserve">Sociedades Anônimas: </w:t>
      </w:r>
      <w:r>
        <w:t xml:space="preserve">ata da Assembleia Geral que aprovou o estatuto social em vigor e a ata da Assembleia Geral que elegeu seus administradores, comprovadas por meio de publicação legal. Se a ata for apresentada na fase de credenciamento, não se fará necessária nesta fase; </w:t>
      </w:r>
    </w:p>
    <w:p w14:paraId="0623F6DC" w14:textId="77777777" w:rsidR="00BA10B5" w:rsidRDefault="00544FB9">
      <w:pPr>
        <w:numPr>
          <w:ilvl w:val="0"/>
          <w:numId w:val="11"/>
        </w:numPr>
        <w:ind w:hanging="212"/>
      </w:pPr>
      <w:r>
        <w:t xml:space="preserve">no que couber, os documentos referidos nos incisos I e II, poderão ser substituídos por Certidão Simplificada emitida pela </w:t>
      </w:r>
    </w:p>
    <w:p w14:paraId="2CC1FADD" w14:textId="77777777" w:rsidR="00BA10B5" w:rsidRDefault="00544FB9">
      <w:r>
        <w:t xml:space="preserve">Junta Comercial do Estado, da sede da empresa; </w:t>
      </w:r>
    </w:p>
    <w:p w14:paraId="28C1B8D1" w14:textId="77777777" w:rsidR="00BA10B5" w:rsidRDefault="00544FB9">
      <w:pPr>
        <w:numPr>
          <w:ilvl w:val="0"/>
          <w:numId w:val="11"/>
        </w:numPr>
        <w:ind w:hanging="212"/>
      </w:pPr>
      <w:r>
        <w:t>na apresentação do estatuto ou contrato social em vigor e última alteração, se houver, deverá constar além da denominação social, a identificação do ramo de atividade da empresa, que deverá ser compatível com o objeto licitado.</w:t>
      </w:r>
      <w:r>
        <w:rPr>
          <w:b/>
        </w:rPr>
        <w:t xml:space="preserve"> </w:t>
      </w:r>
    </w:p>
    <w:p w14:paraId="2ADBFD2C" w14:textId="77777777" w:rsidR="00BA10B5" w:rsidRDefault="00544FB9">
      <w:pPr>
        <w:spacing w:after="0"/>
        <w:ind w:left="0" w:right="0" w:firstLine="0"/>
        <w:jc w:val="left"/>
      </w:pPr>
      <w:r>
        <w:rPr>
          <w:b/>
        </w:rPr>
        <w:t xml:space="preserve"> </w:t>
      </w:r>
    </w:p>
    <w:p w14:paraId="548C5341" w14:textId="77777777" w:rsidR="00BA10B5" w:rsidRDefault="00544FB9">
      <w:pPr>
        <w:spacing w:after="4"/>
        <w:ind w:right="-10"/>
      </w:pPr>
      <w:r>
        <w:rPr>
          <w:b/>
        </w:rPr>
        <w:t>10.2 - REGULARIDADE FISCAL e ECONÔMICO-FINANCEIRA</w:t>
      </w:r>
      <w:r>
        <w:t xml:space="preserve">: </w:t>
      </w:r>
    </w:p>
    <w:p w14:paraId="2662CF63" w14:textId="77777777" w:rsidR="00BA10B5" w:rsidRDefault="00544FB9">
      <w:pPr>
        <w:numPr>
          <w:ilvl w:val="2"/>
          <w:numId w:val="12"/>
        </w:numPr>
        <w:ind w:left="57" w:right="0" w:hanging="57"/>
      </w:pPr>
      <w:r>
        <w:t xml:space="preserve">Certidão Negativa de Débitos Municipais, expedida por órgão da l da Fazenda Municipal. </w:t>
      </w:r>
    </w:p>
    <w:p w14:paraId="37BADC96" w14:textId="77777777" w:rsidR="00BA10B5" w:rsidRDefault="00544FB9">
      <w:pPr>
        <w:numPr>
          <w:ilvl w:val="2"/>
          <w:numId w:val="12"/>
        </w:numPr>
        <w:ind w:left="0" w:right="0"/>
      </w:pPr>
      <w:r>
        <w:t xml:space="preserve">Certidão Negativa de Débitos Estaduais, expedida por órgão da Secretaria da Fazenda Estadual; </w:t>
      </w:r>
    </w:p>
    <w:p w14:paraId="16AD353F" w14:textId="77777777" w:rsidR="00BA10B5" w:rsidRDefault="00544FB9">
      <w:pPr>
        <w:numPr>
          <w:ilvl w:val="2"/>
          <w:numId w:val="12"/>
        </w:numPr>
        <w:ind w:left="0" w:right="0"/>
      </w:pPr>
      <w:r>
        <w:t xml:space="preserve">Certidão de Quitação de Tributos e Contribuições Federais, Dívida Ativa e CND do INSS, expedida por órgão da </w:t>
      </w:r>
    </w:p>
    <w:p w14:paraId="0DE061B2" w14:textId="77777777" w:rsidR="00BA10B5" w:rsidRDefault="00544FB9">
      <w:r>
        <w:t xml:space="preserve">Secretaria da Receita Federal; </w:t>
      </w:r>
    </w:p>
    <w:p w14:paraId="741098CB" w14:textId="77777777" w:rsidR="00BA10B5" w:rsidRDefault="00544FB9">
      <w:pPr>
        <w:numPr>
          <w:ilvl w:val="2"/>
          <w:numId w:val="12"/>
        </w:numPr>
        <w:tabs>
          <w:tab w:val="left" w:pos="0"/>
        </w:tabs>
        <w:ind w:left="0" w:right="0"/>
      </w:pPr>
      <w:r>
        <w:t xml:space="preserve">Certificado de Regularidade do FGTS – CRF, fornecido pela Caixa Econômica Federal, de acordo com a Lei n° </w:t>
      </w:r>
    </w:p>
    <w:p w14:paraId="3BC28740" w14:textId="77777777" w:rsidR="00BA10B5" w:rsidRDefault="00544FB9">
      <w:r>
        <w:t xml:space="preserve">8.036, de 11 de maio de 1990. </w:t>
      </w:r>
    </w:p>
    <w:p w14:paraId="30CB847B" w14:textId="77777777" w:rsidR="00BA10B5" w:rsidRDefault="00544FB9">
      <w:pPr>
        <w:numPr>
          <w:ilvl w:val="2"/>
          <w:numId w:val="12"/>
        </w:numPr>
        <w:ind w:left="0" w:right="0"/>
      </w:pPr>
      <w:r>
        <w:t xml:space="preserve">Certidão Negativa de Débitos Trabalhistas (CNDT), expedido eletronicamente nos </w:t>
      </w:r>
      <w:r>
        <w:rPr>
          <w:i/>
        </w:rPr>
        <w:t>sites</w:t>
      </w:r>
      <w:r>
        <w:t xml:space="preserve"> de todos os Tribunais Regionais do Trabalho (TRTs), de acordo com a Lei nº 12.440/2011. </w:t>
      </w:r>
    </w:p>
    <w:p w14:paraId="0AA6418C" w14:textId="77777777" w:rsidR="00BA10B5" w:rsidRDefault="00544FB9">
      <w:pPr>
        <w:spacing w:after="0"/>
        <w:ind w:left="0" w:right="0" w:firstLine="0"/>
        <w:jc w:val="left"/>
      </w:pPr>
      <w:r>
        <w:rPr>
          <w:b/>
        </w:rPr>
        <w:t xml:space="preserve"> </w:t>
      </w:r>
    </w:p>
    <w:p w14:paraId="272D49B0" w14:textId="77777777" w:rsidR="00BA10B5" w:rsidRDefault="00544FB9">
      <w:pPr>
        <w:spacing w:after="4"/>
        <w:ind w:right="-10"/>
      </w:pPr>
      <w:r>
        <w:rPr>
          <w:b/>
        </w:rPr>
        <w:t>10.3- HABILITAÇÃO TÉCNICA</w:t>
      </w:r>
      <w:r>
        <w:t xml:space="preserve"> </w:t>
      </w:r>
    </w:p>
    <w:p w14:paraId="0F70B6C3" w14:textId="77777777" w:rsidR="00BA10B5" w:rsidRDefault="00544FB9">
      <w:pPr>
        <w:spacing w:after="0"/>
        <w:ind w:left="0" w:right="0" w:firstLine="0"/>
        <w:jc w:val="left"/>
      </w:pPr>
      <w:r>
        <w:t xml:space="preserve"> </w:t>
      </w:r>
    </w:p>
    <w:p w14:paraId="722017CD" w14:textId="77777777" w:rsidR="00BA10B5" w:rsidRDefault="00544FB9">
      <w:pPr>
        <w:ind w:left="343" w:hanging="358"/>
      </w:pPr>
      <w:r>
        <w:t xml:space="preserve">10.3.1- Alvará Sanitário, emitido pelo órgão competente, que comprove que a empresa fornecedora foi vistoriada pelo Serviço de Vigilância Sanitária Estadual ou Municipal, ou pelo Serviço de Inspeção Federal, Estadual ou Municipal; </w:t>
      </w:r>
    </w:p>
    <w:p w14:paraId="543DFFD1" w14:textId="77777777" w:rsidR="00BA10B5" w:rsidRDefault="00544FB9">
      <w:pPr>
        <w:ind w:left="343" w:hanging="358"/>
      </w:pPr>
      <w:r>
        <w:t xml:space="preserve">10.3.2 Autorização de Funcionamento da Empresa (AFE) para medicamento, expedida pela ANVISA, comprovado com a publicação no DOU (Diário Oficial da União), quando for necessário para o item cotado. </w:t>
      </w:r>
    </w:p>
    <w:p w14:paraId="698BE7F0" w14:textId="77777777" w:rsidR="00BA10B5" w:rsidRDefault="00544FB9">
      <w:pPr>
        <w:spacing w:after="0"/>
        <w:ind w:left="0" w:right="0" w:firstLine="0"/>
        <w:jc w:val="left"/>
      </w:pPr>
      <w:r>
        <w:rPr>
          <w:b/>
        </w:rPr>
        <w:t xml:space="preserve"> </w:t>
      </w:r>
    </w:p>
    <w:p w14:paraId="374DDB6C" w14:textId="77777777" w:rsidR="00BA10B5" w:rsidRDefault="00544FB9">
      <w:pPr>
        <w:numPr>
          <w:ilvl w:val="0"/>
          <w:numId w:val="13"/>
        </w:numPr>
        <w:spacing w:after="4"/>
        <w:ind w:right="-10" w:hanging="252"/>
      </w:pPr>
      <w:r>
        <w:rPr>
          <w:b/>
        </w:rPr>
        <w:t xml:space="preserve">– DOS PROCEDIMENTOS DE RECEBIMENTO DOS ENVELOPES E JULGAMENTO </w:t>
      </w:r>
    </w:p>
    <w:p w14:paraId="40E79407" w14:textId="77777777" w:rsidR="00BA10B5" w:rsidRDefault="00544FB9">
      <w:pPr>
        <w:spacing w:after="0"/>
        <w:ind w:left="358" w:right="0" w:firstLine="0"/>
        <w:jc w:val="left"/>
      </w:pPr>
      <w:r>
        <w:rPr>
          <w:b/>
        </w:rPr>
        <w:t xml:space="preserve"> </w:t>
      </w:r>
    </w:p>
    <w:p w14:paraId="0F26A990" w14:textId="77777777" w:rsidR="00BA10B5" w:rsidRDefault="00544FB9">
      <w:pPr>
        <w:numPr>
          <w:ilvl w:val="1"/>
          <w:numId w:val="13"/>
        </w:numPr>
        <w:ind w:left="426" w:hanging="401"/>
      </w:pPr>
      <w:r>
        <w:lastRenderedPageBreak/>
        <w:t xml:space="preserve">– No dia, hora e local designados neste Edital, serão recebidos os envelopes Proposta e Habilitação, devidamente lacrados.  </w:t>
      </w:r>
    </w:p>
    <w:p w14:paraId="5943A4B2" w14:textId="77777777" w:rsidR="00BA10B5" w:rsidRDefault="00544FB9">
      <w:pPr>
        <w:numPr>
          <w:ilvl w:val="1"/>
          <w:numId w:val="13"/>
        </w:numPr>
        <w:ind w:left="426" w:hanging="401"/>
      </w:pPr>
      <w:r>
        <w:t xml:space="preserve">– No dia, hora e local designados neste Edital, na presença dos licitantes e demais pessoas presentes ao ato público, o Pregoeiro declarará aberta a SPPP. </w:t>
      </w:r>
    </w:p>
    <w:p w14:paraId="13122106" w14:textId="77777777" w:rsidR="00BA10B5" w:rsidRDefault="00544FB9">
      <w:pPr>
        <w:numPr>
          <w:ilvl w:val="1"/>
          <w:numId w:val="13"/>
        </w:numPr>
        <w:ind w:left="426" w:hanging="401"/>
      </w:pPr>
      <w:r>
        <w:t xml:space="preserve">– Em seguida, o Pregoeiro passará ao credenciamento dos licitantes, nos termos do item 7 – Do Credenciamento, devendo providenciar a assinatura dos licitantes credenciados na declaração de que cumprem as condições de habilitação, conforme subitem 7.1.2V deste Edital e modelo constante no anexo II e após, encaminhará os envelopes distintos, aos licitantes credenciados para conferência dos lacres e protocolos. </w:t>
      </w:r>
    </w:p>
    <w:p w14:paraId="3989AD49" w14:textId="77777777" w:rsidR="00BA10B5" w:rsidRDefault="00544FB9">
      <w:pPr>
        <w:numPr>
          <w:ilvl w:val="1"/>
          <w:numId w:val="13"/>
        </w:numPr>
        <w:ind w:left="426" w:hanging="401"/>
      </w:pPr>
      <w:r>
        <w:t xml:space="preserve">– Serão abertos primeiramente os envelopes contendo as propostas, ocasião em que será procedida a verificação da sua conformidade com os requisitos estabelecidos neste instrumento. </w:t>
      </w:r>
    </w:p>
    <w:p w14:paraId="71C995A5" w14:textId="77777777" w:rsidR="00BA10B5" w:rsidRDefault="00544FB9">
      <w:pPr>
        <w:numPr>
          <w:ilvl w:val="1"/>
          <w:numId w:val="13"/>
        </w:numPr>
        <w:ind w:left="426" w:hanging="401"/>
      </w:pPr>
      <w:r>
        <w:t xml:space="preserve">– A desclassificação da proposta do licitante importa preclusão do seu direito de participar da fase de lances verbais. </w:t>
      </w:r>
    </w:p>
    <w:p w14:paraId="5D7EC9C2" w14:textId="77777777" w:rsidR="00BA10B5" w:rsidRDefault="00544FB9">
      <w:pPr>
        <w:numPr>
          <w:ilvl w:val="1"/>
          <w:numId w:val="13"/>
        </w:numPr>
        <w:spacing w:after="4"/>
        <w:ind w:left="426" w:hanging="401"/>
      </w:pPr>
      <w:r>
        <w:rPr>
          <w:b/>
        </w:rPr>
        <w:t xml:space="preserve">– Em nenhuma hipótese poderá ser alterado o conteúdo da proposta apresentada, ressalvado apenas aquelas destinadas a sanar evidentes erros formais: </w:t>
      </w:r>
    </w:p>
    <w:p w14:paraId="640F0A31" w14:textId="77777777" w:rsidR="00BA10B5" w:rsidRDefault="00544FB9">
      <w:pPr>
        <w:numPr>
          <w:ilvl w:val="0"/>
          <w:numId w:val="14"/>
        </w:numPr>
        <w:spacing w:after="4"/>
        <w:ind w:right="-10" w:hanging="228"/>
      </w:pPr>
      <w:r>
        <w:rPr>
          <w:b/>
        </w:rPr>
        <w:t xml:space="preserve">serão corrigidos automaticamente pelo Pregoeiro quaisquer erros de soma e/ou multiplicação; </w:t>
      </w:r>
    </w:p>
    <w:p w14:paraId="3006D72A" w14:textId="77777777" w:rsidR="00BA10B5" w:rsidRDefault="00544FB9">
      <w:pPr>
        <w:numPr>
          <w:ilvl w:val="0"/>
          <w:numId w:val="14"/>
        </w:numPr>
        <w:spacing w:after="4"/>
        <w:ind w:right="-10" w:hanging="228"/>
      </w:pPr>
      <w:r>
        <w:rPr>
          <w:b/>
        </w:rPr>
        <w:t xml:space="preserve">a falta de data e/ou rubrica da proposta poderá ser suprida pelo representante legal presente à Sessão do Pregão; </w:t>
      </w:r>
    </w:p>
    <w:p w14:paraId="1179262D" w14:textId="77777777" w:rsidR="00BA10B5" w:rsidRDefault="00544FB9">
      <w:pPr>
        <w:numPr>
          <w:ilvl w:val="0"/>
          <w:numId w:val="14"/>
        </w:numPr>
        <w:spacing w:after="4"/>
        <w:ind w:right="-10" w:hanging="228"/>
      </w:pPr>
      <w:r>
        <w:rPr>
          <w:b/>
        </w:rPr>
        <w:t xml:space="preserve">falta do CNPJ e/ou endereço completo poderá também ser preenchida pelos dados constantes dos documentos apresentados no envelope n° 2 – Habilitação; </w:t>
      </w:r>
    </w:p>
    <w:p w14:paraId="6FBA3D7F" w14:textId="77777777" w:rsidR="00BA10B5" w:rsidRDefault="00544FB9">
      <w:pPr>
        <w:numPr>
          <w:ilvl w:val="0"/>
          <w:numId w:val="14"/>
        </w:numPr>
        <w:spacing w:after="4"/>
        <w:ind w:right="-10" w:hanging="228"/>
      </w:pPr>
      <w:r>
        <w:rPr>
          <w:b/>
        </w:rPr>
        <w:t xml:space="preserve">item relativo a dados bancários do licitante, não gerarão a sua desclassificação, pois poderão ser preenchidos para a assinatura do contrato; </w:t>
      </w:r>
    </w:p>
    <w:p w14:paraId="56D63755" w14:textId="77777777" w:rsidR="00BA10B5" w:rsidRDefault="00544FB9">
      <w:pPr>
        <w:numPr>
          <w:ilvl w:val="0"/>
          <w:numId w:val="14"/>
        </w:numPr>
        <w:spacing w:after="4"/>
        <w:ind w:right="-10" w:hanging="228"/>
      </w:pPr>
      <w:r>
        <w:rPr>
          <w:b/>
        </w:rPr>
        <w:t>havendo divergência entre os valores unitário e total, prevalecerá o unitário e na divergência entre o valor unitário por extenso e o valor numérico, prevalecerá o menor.</w:t>
      </w:r>
      <w:r>
        <w:t xml:space="preserve"> </w:t>
      </w:r>
    </w:p>
    <w:p w14:paraId="73159E01" w14:textId="77777777" w:rsidR="00BA10B5" w:rsidRDefault="00544FB9">
      <w:pPr>
        <w:numPr>
          <w:ilvl w:val="1"/>
          <w:numId w:val="15"/>
        </w:numPr>
        <w:ind w:left="0"/>
      </w:pPr>
      <w:r>
        <w:t xml:space="preserve">– As propostas serão encaminhadas aos credenciados para rubrica e conferência.  </w:t>
      </w:r>
    </w:p>
    <w:p w14:paraId="1F5B7C4F" w14:textId="77777777" w:rsidR="00BA10B5" w:rsidRDefault="00544FB9">
      <w:pPr>
        <w:numPr>
          <w:ilvl w:val="1"/>
          <w:numId w:val="15"/>
        </w:numPr>
        <w:ind w:left="0"/>
      </w:pPr>
      <w:r>
        <w:t xml:space="preserve">– Caso duas ou mais propostas iniciais apresentem preços iguais, será realizado sorteio para determinação da ordem de oferta dos lances. </w:t>
      </w:r>
    </w:p>
    <w:p w14:paraId="13BCA490" w14:textId="77777777" w:rsidR="00BA10B5" w:rsidRDefault="00544FB9">
      <w:pPr>
        <w:numPr>
          <w:ilvl w:val="1"/>
          <w:numId w:val="15"/>
        </w:numPr>
        <w:ind w:left="0"/>
      </w:pPr>
      <w:r>
        <w:t xml:space="preserve">– No curso da Sessão, dentre as propostas classificadas, o autor da oferta de valor mais baixo e os das ofertas com preços até dez por cento superior àquela poderão fazer lances verbais e sucessivos, até a proclamação do vencedor. </w:t>
      </w:r>
    </w:p>
    <w:p w14:paraId="4701F530" w14:textId="77777777" w:rsidR="00BA10B5" w:rsidRDefault="00544FB9">
      <w:pPr>
        <w:numPr>
          <w:ilvl w:val="1"/>
          <w:numId w:val="15"/>
        </w:numPr>
        <w:ind w:left="0"/>
      </w:pPr>
      <w:r>
        <w:t xml:space="preserve">– Não havendo pelo menos três ofertas nas condições definidas no subitem 11.9, poderão os autores das melhores propostas, até o máximo de três, oferecer novos lances verbais e sucessivos, quaisquer que sejam os preços oferecidos. </w:t>
      </w:r>
    </w:p>
    <w:p w14:paraId="31281A37" w14:textId="77777777" w:rsidR="00BA10B5" w:rsidRDefault="00544FB9">
      <w:pPr>
        <w:numPr>
          <w:ilvl w:val="1"/>
          <w:numId w:val="15"/>
        </w:numPr>
        <w:ind w:left="0"/>
      </w:pPr>
      <w:r>
        <w:t xml:space="preserve">- A oferta dos lances deverá ser efetuada considerando o preço global, no momento em que for conferida a palavra ao licitante, na ordem decrescente dos preços. </w:t>
      </w:r>
    </w:p>
    <w:p w14:paraId="6A827968" w14:textId="77777777" w:rsidR="00BA10B5" w:rsidRDefault="00544FB9">
      <w:pPr>
        <w:numPr>
          <w:ilvl w:val="1"/>
          <w:numId w:val="15"/>
        </w:numPr>
        <w:ind w:left="0"/>
      </w:pPr>
      <w:r>
        <w:t xml:space="preserve">– É vedada a oferta de lance com vista ao empate. </w:t>
      </w:r>
    </w:p>
    <w:p w14:paraId="2A788B49" w14:textId="77777777" w:rsidR="00BA10B5" w:rsidRDefault="00544FB9">
      <w:pPr>
        <w:numPr>
          <w:ilvl w:val="1"/>
          <w:numId w:val="15"/>
        </w:numPr>
        <w:ind w:left="0"/>
      </w:pPr>
      <w:r>
        <w:t xml:space="preserve">– A desistência em apresentar lance verbal, quando convocado pelo Pregoeiro, implicará exclusão do licitante da etapa de lances verbais. Será mantido o último preço apresentado pelo licitante, para efeito de ordenação das propostas. </w:t>
      </w:r>
    </w:p>
    <w:p w14:paraId="6D8436B3" w14:textId="77777777" w:rsidR="00BA10B5" w:rsidRDefault="00544FB9">
      <w:pPr>
        <w:numPr>
          <w:ilvl w:val="1"/>
          <w:numId w:val="15"/>
        </w:numPr>
        <w:ind w:left="0"/>
      </w:pPr>
      <w:r>
        <w:t xml:space="preserve">– O encerramento da etapa competitiva dar-se-á quando, indagados pelo Pregoeiro, os licitantes manifestarem seu desinteresse em apresentar novos lances. </w:t>
      </w:r>
    </w:p>
    <w:p w14:paraId="0433604D" w14:textId="77777777" w:rsidR="00BA10B5" w:rsidRDefault="00544FB9">
      <w:pPr>
        <w:numPr>
          <w:ilvl w:val="1"/>
          <w:numId w:val="15"/>
        </w:numPr>
        <w:ind w:left="0"/>
      </w:pPr>
      <w:r>
        <w:t xml:space="preserve">– Encerrada a etapa competitiva de lances e ordenadas as ofertas de acordo com o menor preço apresentado, o Pregoeiro verificará a aceitabilidade do melhor preço ofertado, comparando-o com os preços estimados pela Administração ou com os preços praticados no mercado. </w:t>
      </w:r>
    </w:p>
    <w:p w14:paraId="42021369" w14:textId="77777777" w:rsidR="00BA10B5" w:rsidRDefault="00544FB9">
      <w:pPr>
        <w:numPr>
          <w:ilvl w:val="1"/>
          <w:numId w:val="15"/>
        </w:numPr>
        <w:ind w:left="0"/>
      </w:pPr>
      <w:r>
        <w:t xml:space="preserve">– Considera-se preço excessivo, para os fins de avaliação da aceitabilidade do preço proposto, aquele que estiver acima do valor estimado pela administração ou do preço praticado no mercado, aferindo-se este através do custo médio praticado pelo mercado, efetuado pela Administração, devidamente atualizado até a data da abertura do envelope </w:t>
      </w:r>
      <w:r>
        <w:rPr>
          <w:b/>
        </w:rPr>
        <w:t>Proposta</w:t>
      </w:r>
      <w:r>
        <w:t xml:space="preserve">, utilizandose, para o cálculo de atualização, o Índice Geral de Preços de Mercado – IGPM, publicado pela Fundação Getúlio Vargas na ocasião.  </w:t>
      </w:r>
    </w:p>
    <w:p w14:paraId="64AF67C7" w14:textId="77777777" w:rsidR="00BA10B5" w:rsidRDefault="00544FB9">
      <w:pPr>
        <w:numPr>
          <w:ilvl w:val="1"/>
          <w:numId w:val="15"/>
        </w:numPr>
        <w:ind w:left="0"/>
      </w:pPr>
      <w:r>
        <w:t xml:space="preserve">– Sendo aceitável a proposta de menor preço ofertado, o Pregoeiro procederá a abertura do envelope contendo os documentos de “habilitação” do licitante que apresentou a melhor proposta, para verificação do atendimento das condições de habilitação fixadas no item 9 – Da forma de apresentação dos documentos para Habilitação e item n° 10 – Da Habilitação, deste Edital. O pregoeiro, a seu critério, poderá efetuar a análise dos documentos de habilitação ao final da etapa de lances, para o bom andamento da SPPP. </w:t>
      </w:r>
    </w:p>
    <w:p w14:paraId="382D25D2" w14:textId="77777777" w:rsidR="00BA10B5" w:rsidRDefault="00544FB9">
      <w:pPr>
        <w:numPr>
          <w:ilvl w:val="1"/>
          <w:numId w:val="15"/>
        </w:numPr>
        <w:ind w:hanging="502"/>
      </w:pPr>
      <w:r>
        <w:t xml:space="preserve">– Se a oferta não for aceitável por apresentar preço excessivo, o Pregoeiro poderá negociar com o licitante vencedor, com vista a obter preço melhor. </w:t>
      </w:r>
    </w:p>
    <w:p w14:paraId="3710ABAD" w14:textId="77777777" w:rsidR="00BA10B5" w:rsidRDefault="00544FB9">
      <w:pPr>
        <w:numPr>
          <w:ilvl w:val="1"/>
          <w:numId w:val="15"/>
        </w:numPr>
        <w:ind w:hanging="502"/>
      </w:pPr>
      <w:r>
        <w:t xml:space="preserve">– Obtido preço aceitável em decorrência da negociação, proceder-se-á na forma do disposto no subitem 11.17 </w:t>
      </w:r>
    </w:p>
    <w:p w14:paraId="1596E324" w14:textId="77777777" w:rsidR="00BA10B5" w:rsidRDefault="00544FB9">
      <w:pPr>
        <w:numPr>
          <w:ilvl w:val="1"/>
          <w:numId w:val="15"/>
        </w:numPr>
        <w:ind w:hanging="502"/>
      </w:pPr>
      <w:r>
        <w:t xml:space="preserve">– Se a oferta não for aceitável ou se o licitante desatender às exigências habilitatórias, o Pregoeiro examinará a oferta subsequente, verificando a sua aceitabilidade e procedendo a habilitação do proponente, na ordem de classificação, e assim sucessivamente, até a apuração de uma proposta que atenda ao Edital, sendo o respectivo licitante declarado vencedor. </w:t>
      </w:r>
    </w:p>
    <w:p w14:paraId="5894A701" w14:textId="77777777" w:rsidR="00BA10B5" w:rsidRDefault="00544FB9">
      <w:pPr>
        <w:numPr>
          <w:ilvl w:val="1"/>
          <w:numId w:val="15"/>
        </w:numPr>
        <w:ind w:hanging="502"/>
      </w:pPr>
      <w:r>
        <w:t xml:space="preserve">– Serão inabilitados os licitantes que não apresentarem a documentação em situação regular, conforme estabelecido no item 8 – DA FORMA DE APRESENTAÇÃO DA HABILITAÇÃO - e item 10 – Habilitação, deste Edital. </w:t>
      </w:r>
    </w:p>
    <w:p w14:paraId="59D7C3C7" w14:textId="77777777" w:rsidR="00BA10B5" w:rsidRDefault="00544FB9">
      <w:pPr>
        <w:numPr>
          <w:ilvl w:val="1"/>
          <w:numId w:val="15"/>
        </w:numPr>
        <w:ind w:hanging="502"/>
      </w:pPr>
      <w:r>
        <w:t xml:space="preserve">– O Pregoeiro manterá em seu poder os envelopes nº 2 – Habilitação, apresentados pelos demais licitantes, até a entrega definitiva do objeto licitado.  Após, inutilizará os mesmos. </w:t>
      </w:r>
    </w:p>
    <w:p w14:paraId="457E9125" w14:textId="77777777" w:rsidR="00BA10B5" w:rsidRDefault="00544FB9">
      <w:pPr>
        <w:numPr>
          <w:ilvl w:val="1"/>
          <w:numId w:val="15"/>
        </w:numPr>
        <w:ind w:hanging="502"/>
      </w:pPr>
      <w:r>
        <w:lastRenderedPageBreak/>
        <w:t>– Da Sessão Pública será lavrada ata circunstanciada, devendo ser assinada pelo Pregoeiro e por todos os licitantes presentes.</w:t>
      </w:r>
      <w:r>
        <w:rPr>
          <w:b/>
        </w:rPr>
        <w:t xml:space="preserve"> </w:t>
      </w:r>
    </w:p>
    <w:p w14:paraId="239308D7" w14:textId="77777777" w:rsidR="00BA10B5" w:rsidRDefault="00544FB9">
      <w:pPr>
        <w:spacing w:after="0"/>
        <w:ind w:left="0" w:right="0" w:firstLine="0"/>
        <w:jc w:val="left"/>
      </w:pPr>
      <w:r>
        <w:rPr>
          <w:b/>
        </w:rPr>
        <w:t xml:space="preserve"> </w:t>
      </w:r>
    </w:p>
    <w:p w14:paraId="5AC6F61F" w14:textId="77777777" w:rsidR="00BA10B5" w:rsidRDefault="00544FB9">
      <w:pPr>
        <w:numPr>
          <w:ilvl w:val="0"/>
          <w:numId w:val="16"/>
        </w:numPr>
        <w:spacing w:after="4"/>
        <w:ind w:right="-10" w:hanging="252"/>
      </w:pPr>
      <w:r>
        <w:rPr>
          <w:b/>
        </w:rPr>
        <w:t>-  ADJUDICAÇÃO</w:t>
      </w:r>
      <w:r>
        <w:t xml:space="preserve"> </w:t>
      </w:r>
    </w:p>
    <w:p w14:paraId="1DDCF12F" w14:textId="77777777" w:rsidR="00BA10B5" w:rsidRDefault="00544FB9">
      <w:pPr>
        <w:numPr>
          <w:ilvl w:val="1"/>
          <w:numId w:val="16"/>
        </w:numPr>
        <w:ind w:left="0"/>
      </w:pPr>
      <w:r>
        <w:t xml:space="preserve">– No julgamento das propostas, será considerada vencedora a de </w:t>
      </w:r>
      <w:r>
        <w:rPr>
          <w:b/>
        </w:rPr>
        <w:t xml:space="preserve">menor preço POR ITEM, </w:t>
      </w:r>
      <w:r>
        <w:t xml:space="preserve">desde que atendidas as de habilitação e especificações constantes deste Edital. </w:t>
      </w:r>
    </w:p>
    <w:p w14:paraId="401D5D75" w14:textId="77777777" w:rsidR="00BA10B5" w:rsidRDefault="00544FB9">
      <w:pPr>
        <w:numPr>
          <w:ilvl w:val="1"/>
          <w:numId w:val="16"/>
        </w:numPr>
        <w:ind w:left="0"/>
      </w:pPr>
      <w:r>
        <w:rPr>
          <w:b/>
        </w:rPr>
        <w:t>–</w:t>
      </w:r>
      <w:r>
        <w:t xml:space="preserve"> Após a etapa de lances e a declaração do vencedor da licitação, não havendo manifestação dos licitantes quanto à intenção de interposição de recurso, o Pregoeiro concluirá o ato adjudicatório e após, o submeterá à homologação do processo ao Prefeito Municipal. </w:t>
      </w:r>
    </w:p>
    <w:p w14:paraId="419732FC" w14:textId="77777777" w:rsidR="00BA10B5" w:rsidRDefault="00544FB9">
      <w:pPr>
        <w:numPr>
          <w:ilvl w:val="1"/>
          <w:numId w:val="16"/>
        </w:numPr>
        <w:ind w:left="0"/>
      </w:pPr>
      <w:r>
        <w:rPr>
          <w:b/>
        </w:rPr>
        <w:t>–</w:t>
      </w:r>
      <w:r>
        <w:t xml:space="preserve"> No caso de interposição de recursos, depois de proferida a decisão quanto ao mesmo, será o resultado da licitação submetido à Procuradoria Jurídica de Licitações e Contratos e ao Prefeito Municipal, para os procedimentos de  homologação. </w:t>
      </w:r>
    </w:p>
    <w:p w14:paraId="608BD373" w14:textId="77777777" w:rsidR="00BA10B5" w:rsidRDefault="00544FB9">
      <w:pPr>
        <w:spacing w:after="0"/>
        <w:ind w:left="0" w:right="0" w:firstLine="0"/>
        <w:jc w:val="left"/>
      </w:pPr>
      <w:r>
        <w:t xml:space="preserve"> </w:t>
      </w:r>
    </w:p>
    <w:p w14:paraId="6F3BBDD0" w14:textId="77777777" w:rsidR="00BA10B5" w:rsidRDefault="00544FB9">
      <w:pPr>
        <w:numPr>
          <w:ilvl w:val="0"/>
          <w:numId w:val="17"/>
        </w:numPr>
        <w:spacing w:after="4"/>
        <w:ind w:right="-10" w:hanging="320"/>
      </w:pPr>
      <w:r>
        <w:rPr>
          <w:b/>
        </w:rPr>
        <w:t>DA IMPUGNAÇÃO E DO RECURSO ADMINISTRATIVO</w:t>
      </w:r>
      <w:r>
        <w:t xml:space="preserve"> </w:t>
      </w:r>
    </w:p>
    <w:p w14:paraId="61EDC900" w14:textId="77777777" w:rsidR="00BA10B5" w:rsidRDefault="00544FB9">
      <w:pPr>
        <w:spacing w:after="0"/>
        <w:ind w:left="0" w:right="0" w:firstLine="0"/>
        <w:jc w:val="left"/>
      </w:pPr>
      <w:r>
        <w:t xml:space="preserve"> </w:t>
      </w:r>
    </w:p>
    <w:p w14:paraId="7A44E953" w14:textId="77777777" w:rsidR="00BA10B5" w:rsidRDefault="00544FB9">
      <w:pPr>
        <w:numPr>
          <w:ilvl w:val="1"/>
          <w:numId w:val="17"/>
        </w:numPr>
        <w:ind w:left="0" w:firstLine="13"/>
      </w:pPr>
      <w:r>
        <w:t xml:space="preserve">Qualquer cidadão poderá solicitar esclarecimento, providências ou impugnar os termos do presente Edital por irregularidade, protocolando o pedido até cinco dias úteis antes da data fixada para a realização do Pregão. </w:t>
      </w:r>
    </w:p>
    <w:p w14:paraId="40B81DAC" w14:textId="77777777" w:rsidR="00BA10B5" w:rsidRDefault="00544FB9">
      <w:pPr>
        <w:numPr>
          <w:ilvl w:val="1"/>
          <w:numId w:val="17"/>
        </w:numPr>
        <w:ind w:left="0" w:firstLine="13"/>
      </w:pPr>
      <w:r>
        <w:t xml:space="preserve">Em se tratando de licitante, o prazo para impugnação é de até 02 (dois) dias úteis antes da data fixada para a SPPP. Sendo intempestiva, a comunicação do suposto vício não suspenderá o curso do certame. </w:t>
      </w:r>
    </w:p>
    <w:p w14:paraId="72572786" w14:textId="77777777" w:rsidR="00BA10B5" w:rsidRDefault="00544FB9">
      <w:pPr>
        <w:numPr>
          <w:ilvl w:val="1"/>
          <w:numId w:val="17"/>
        </w:numPr>
        <w:ind w:left="0" w:firstLine="13"/>
      </w:pPr>
      <w:r>
        <w:t xml:space="preserve">– Declarado o vencedor, qualquer licitante poderá manifestar imediata e motivadamente a intenção de recorrer, quando lhe será concedido o prazo de 3 (três) dias úteis para a apresentação das razões do recurso, ficando os demais licitantes desde logo intimados para apresentar contrarrazões em igual número de dias, que começarão a correr do término do prazo do recorrente, sendo-lhes assegurada vista imediata aos autos.  </w:t>
      </w:r>
    </w:p>
    <w:p w14:paraId="149429EE" w14:textId="77777777" w:rsidR="00BA10B5" w:rsidRDefault="00544FB9">
      <w:pPr>
        <w:numPr>
          <w:ilvl w:val="1"/>
          <w:numId w:val="17"/>
        </w:numPr>
        <w:ind w:left="0" w:firstLine="13"/>
      </w:pPr>
      <w:r>
        <w:t xml:space="preserve">– Os recursos interpostos às decisões proferidas pelo Pregoeiro serão conhecidos nos termos do inciso XVIII, do art. 4° da Lei n° 10.520, de 17/7/2002, se dirigidos diretamente ao Prefeito Municipal, autuados pela empresa no Setor de Protocolo da Prefeitura de Laguna no endereço já descrito. </w:t>
      </w:r>
    </w:p>
    <w:p w14:paraId="131958D2" w14:textId="77777777" w:rsidR="00BA10B5" w:rsidRDefault="00544FB9">
      <w:pPr>
        <w:numPr>
          <w:ilvl w:val="1"/>
          <w:numId w:val="17"/>
        </w:numPr>
        <w:ind w:left="0" w:firstLine="13"/>
      </w:pPr>
      <w:r>
        <w:t xml:space="preserve">– Os recursos serão recebidos pelo Pregoeiro, o qual poderá reconsiderar ou não sua decisão em 5 (cinco) dias úteis e encaminhá-los devidamente informados à autoridade competente, para apreciação e decisão, no mesmo prazo. </w:t>
      </w:r>
    </w:p>
    <w:p w14:paraId="4E711D18" w14:textId="77777777" w:rsidR="00BA10B5" w:rsidRDefault="00544FB9">
      <w:pPr>
        <w:numPr>
          <w:ilvl w:val="1"/>
          <w:numId w:val="17"/>
        </w:numPr>
        <w:ind w:left="0" w:firstLine="13"/>
      </w:pPr>
      <w:r>
        <w:t xml:space="preserve">– O acolhimento dos recursos importará a invalidação apenas dos atos insuscetíveis de aproveitamento. </w:t>
      </w:r>
    </w:p>
    <w:p w14:paraId="64761362" w14:textId="77777777" w:rsidR="00BA10B5" w:rsidRDefault="00544FB9">
      <w:pPr>
        <w:numPr>
          <w:ilvl w:val="1"/>
          <w:numId w:val="17"/>
        </w:numPr>
        <w:ind w:left="0" w:firstLine="13"/>
      </w:pPr>
      <w:r>
        <w:t xml:space="preserve">– Da aplicação das penalidades previstas neste Edital e na minuta contratual, caberá recurso no prazo de 5 (cinco) dias úteis a partir da data da intimação. </w:t>
      </w:r>
    </w:p>
    <w:p w14:paraId="20D2857F" w14:textId="77777777" w:rsidR="00BA10B5" w:rsidRDefault="00544FB9">
      <w:pPr>
        <w:spacing w:after="0"/>
        <w:ind w:left="0" w:right="0" w:firstLine="13"/>
        <w:jc w:val="left"/>
      </w:pPr>
      <w:r>
        <w:t xml:space="preserve"> </w:t>
      </w:r>
    </w:p>
    <w:p w14:paraId="47582C62" w14:textId="77777777" w:rsidR="00BA10B5" w:rsidRDefault="00544FB9">
      <w:pPr>
        <w:spacing w:after="4"/>
        <w:ind w:left="0" w:right="-10" w:firstLine="0"/>
      </w:pPr>
      <w:r>
        <w:rPr>
          <w:b/>
        </w:rPr>
        <w:t>14</w:t>
      </w:r>
      <w:r>
        <w:rPr>
          <w:rFonts w:ascii="Arial" w:eastAsia="Arial" w:hAnsi="Arial" w:cs="Arial"/>
          <w:b/>
        </w:rPr>
        <w:t xml:space="preserve"> </w:t>
      </w:r>
      <w:r>
        <w:rPr>
          <w:b/>
        </w:rPr>
        <w:t xml:space="preserve">- DAS SANÇÕES ADMINISTRATIVAS </w:t>
      </w:r>
    </w:p>
    <w:p w14:paraId="1CAB7DE0" w14:textId="77777777" w:rsidR="00BA10B5" w:rsidRDefault="00544FB9">
      <w:pPr>
        <w:spacing w:after="0"/>
        <w:ind w:left="0" w:right="0" w:firstLine="0"/>
        <w:jc w:val="left"/>
      </w:pPr>
      <w:r>
        <w:rPr>
          <w:b/>
        </w:rPr>
        <w:t xml:space="preserve"> </w:t>
      </w:r>
    </w:p>
    <w:p w14:paraId="7A08BEC8" w14:textId="77777777" w:rsidR="00BA10B5" w:rsidRDefault="00544FB9">
      <w:r>
        <w:t xml:space="preserve">14.1 – Ficarão impedidas de licitar e contratar com o Município de Laguna, pelo prazo de até 5 (cinco) anos, garantido o direito prévio da citação e da ampla defesa, enquanto perdurarem os motivos determinantes da punição ou até que seja promovida a reabilitação perante a própria autoridade que aplicou a penalidade, as licitantes que: </w:t>
      </w:r>
    </w:p>
    <w:p w14:paraId="3C8BF8A4" w14:textId="77777777" w:rsidR="00BA10B5" w:rsidRDefault="00544FB9">
      <w:pPr>
        <w:numPr>
          <w:ilvl w:val="0"/>
          <w:numId w:val="18"/>
        </w:numPr>
        <w:ind w:hanging="262"/>
      </w:pPr>
      <w:r>
        <w:t xml:space="preserve">– ensejarem o retardamento da execução do objeto deste Pregão; </w:t>
      </w:r>
    </w:p>
    <w:p w14:paraId="60CE7A53" w14:textId="77777777" w:rsidR="00BA10B5" w:rsidRDefault="00544FB9">
      <w:pPr>
        <w:numPr>
          <w:ilvl w:val="0"/>
          <w:numId w:val="18"/>
        </w:numPr>
        <w:ind w:hanging="262"/>
      </w:pPr>
      <w:r>
        <w:t xml:space="preserve">– não mantiverem a proposta, injustificadamente; </w:t>
      </w:r>
    </w:p>
    <w:p w14:paraId="6C37BEAE" w14:textId="77777777" w:rsidR="00BA10B5" w:rsidRDefault="00544FB9">
      <w:pPr>
        <w:numPr>
          <w:ilvl w:val="0"/>
          <w:numId w:val="18"/>
        </w:numPr>
        <w:ind w:hanging="262"/>
      </w:pPr>
      <w:r>
        <w:t xml:space="preserve">– comportar-se de modo inidôneo; </w:t>
      </w:r>
    </w:p>
    <w:p w14:paraId="319B1512" w14:textId="77777777" w:rsidR="00BA10B5" w:rsidRDefault="00544FB9">
      <w:pPr>
        <w:numPr>
          <w:ilvl w:val="0"/>
          <w:numId w:val="18"/>
        </w:numPr>
        <w:ind w:hanging="262"/>
      </w:pPr>
      <w:r>
        <w:t xml:space="preserve">– fizerem declaração falsa; </w:t>
      </w:r>
    </w:p>
    <w:p w14:paraId="258410C2" w14:textId="77777777" w:rsidR="00BA10B5" w:rsidRDefault="00544FB9">
      <w:pPr>
        <w:numPr>
          <w:ilvl w:val="0"/>
          <w:numId w:val="18"/>
        </w:numPr>
        <w:ind w:hanging="262"/>
      </w:pPr>
      <w:r>
        <w:t xml:space="preserve">– cometerem fraude fiscal; </w:t>
      </w:r>
    </w:p>
    <w:p w14:paraId="5683A550" w14:textId="77777777" w:rsidR="00BA10B5" w:rsidRDefault="00544FB9">
      <w:pPr>
        <w:numPr>
          <w:ilvl w:val="0"/>
          <w:numId w:val="18"/>
        </w:numPr>
        <w:ind w:hanging="262"/>
      </w:pPr>
      <w:r>
        <w:t xml:space="preserve">– falharem ou fraudarem na execução do contrato. </w:t>
      </w:r>
    </w:p>
    <w:p w14:paraId="1369C8CE" w14:textId="77777777" w:rsidR="00BA10B5" w:rsidRDefault="00544FB9">
      <w:r>
        <w:t xml:space="preserve">14.2 – Pelos motivos que seguem, principalmente, os licitantes vencedores estarão sujeitos às penalidades tratadas na condição anterior: </w:t>
      </w:r>
    </w:p>
    <w:p w14:paraId="5C493909" w14:textId="77777777" w:rsidR="00BA10B5" w:rsidRDefault="00544FB9">
      <w:pPr>
        <w:spacing w:after="0" w:line="235" w:lineRule="auto"/>
        <w:ind w:right="3353"/>
        <w:jc w:val="left"/>
      </w:pPr>
      <w:r>
        <w:t xml:space="preserve">I – pelo fornecimento de material em desconformidade com o especificado e aceito; II – pela não substituição, no prazo estipulado, dos produtos recusados; III – pelo descumprimento dos prazos e condições previstos neste Pregão. </w:t>
      </w:r>
    </w:p>
    <w:p w14:paraId="001E02F0" w14:textId="77777777" w:rsidR="00BA10B5" w:rsidRDefault="00544FB9">
      <w:r>
        <w:t xml:space="preserve">14.3 – Além das penalidades citadas, as licitantes vencedoras ficarão sujeitas, ainda, ao cancelamento de sua inscrição no Cadastro de Fornecedores deste Município, no que couber, às demais penalidades referidas no Capítulo IV, da Lei  8.666/93. </w:t>
      </w:r>
    </w:p>
    <w:p w14:paraId="1A635D8C" w14:textId="77777777" w:rsidR="00BA10B5" w:rsidRDefault="00544FB9">
      <w:r>
        <w:t xml:space="preserve">14.4 – Comprovado impedimento ou reconhecida força maior, devidamente justificado e aceito pela Administração deste Município, em relação a um dos motivos mencionados no subitem 13.2, os licitantes vencedores ficarão isentos das penalidades mencionadas. </w:t>
      </w:r>
    </w:p>
    <w:p w14:paraId="71088BB7" w14:textId="77777777" w:rsidR="00BA10B5" w:rsidRDefault="00544FB9">
      <w:r>
        <w:t xml:space="preserve">14.5 – As sanções de advertência, suspensão temporária de participar em licitação e impedimento de contratar com Município de Laguna, e declaração de inidoneidade para licitar ou contratar com a Administração Pública poderão ser aplicadas aos licitantes vencedores juntamente com as de multa prevista no contrato. </w:t>
      </w:r>
    </w:p>
    <w:p w14:paraId="6FE4DB1A" w14:textId="77777777" w:rsidR="00BA10B5" w:rsidRDefault="00544FB9">
      <w:r>
        <w:t xml:space="preserve">14.6 – A recusa injustificada dos adjudicatários em assinarem o contrato, no prazo máximo de 5 (cinco) dias úteis da notificação, implicará na multa de 10% (dez por cento) sobre o valor da contratação. </w:t>
      </w:r>
    </w:p>
    <w:p w14:paraId="39B66EF4" w14:textId="77777777" w:rsidR="00BA10B5" w:rsidRDefault="00544FB9">
      <w:r>
        <w:lastRenderedPageBreak/>
        <w:t xml:space="preserve">14.7 – Pela inexecução total ou parcial do objeto deste Pregão, o município poderá, garantida a prévia defesa, aplicar ao licitante vencedor, a sanção prevista no subitem 17.2 deste edital e as sanções previstas no art. 87 da Lei 8.666/93 e minuta contratual em anexo. </w:t>
      </w:r>
      <w:r>
        <w:rPr>
          <w:b/>
        </w:rPr>
        <w:t xml:space="preserve"> </w:t>
      </w:r>
    </w:p>
    <w:p w14:paraId="26CB5FE2" w14:textId="77777777" w:rsidR="00BA10B5" w:rsidRDefault="00544FB9">
      <w:pPr>
        <w:spacing w:after="0"/>
        <w:ind w:left="0" w:right="0" w:firstLine="0"/>
        <w:jc w:val="left"/>
      </w:pPr>
      <w:r>
        <w:rPr>
          <w:b/>
        </w:rPr>
        <w:t xml:space="preserve"> </w:t>
      </w:r>
    </w:p>
    <w:p w14:paraId="632A2163" w14:textId="77777777" w:rsidR="00BA10B5" w:rsidRDefault="00544FB9">
      <w:pPr>
        <w:spacing w:after="4"/>
        <w:ind w:left="0" w:right="0" w:firstLine="0"/>
      </w:pPr>
      <w:r>
        <w:rPr>
          <w:b/>
        </w:rPr>
        <w:t>15</w:t>
      </w:r>
      <w:r>
        <w:rPr>
          <w:rFonts w:ascii="Arial" w:eastAsia="Arial" w:hAnsi="Arial" w:cs="Arial"/>
          <w:b/>
        </w:rPr>
        <w:t xml:space="preserve"> </w:t>
      </w:r>
      <w:r>
        <w:rPr>
          <w:b/>
        </w:rPr>
        <w:t xml:space="preserve">-  DAS RESPONSABILIDADES DO CONTRATADO </w:t>
      </w:r>
    </w:p>
    <w:p w14:paraId="624FCD52" w14:textId="77777777" w:rsidR="00BA10B5" w:rsidRDefault="00544FB9">
      <w:pPr>
        <w:spacing w:after="0"/>
        <w:ind w:left="708" w:right="0" w:firstLine="0"/>
        <w:jc w:val="left"/>
      </w:pPr>
      <w:r>
        <w:rPr>
          <w:b/>
        </w:rPr>
        <w:t xml:space="preserve"> </w:t>
      </w:r>
    </w:p>
    <w:p w14:paraId="2A84B462" w14:textId="77777777" w:rsidR="00BA10B5" w:rsidRDefault="00544FB9">
      <w:pPr>
        <w:spacing w:after="4"/>
        <w:ind w:right="-10"/>
      </w:pPr>
      <w:r>
        <w:rPr>
          <w:b/>
        </w:rPr>
        <w:t>15.1 – Os licitantes vencedores ficarão obrigados a:</w:t>
      </w:r>
      <w:r>
        <w:t xml:space="preserve"> </w:t>
      </w:r>
    </w:p>
    <w:p w14:paraId="4008D52A" w14:textId="77777777" w:rsidR="00BA10B5" w:rsidRDefault="00544FB9">
      <w:r>
        <w:t xml:space="preserve">15.1.1 </w:t>
      </w:r>
      <w:r>
        <w:rPr>
          <w:b/>
        </w:rPr>
        <w:t>–</w:t>
      </w:r>
      <w:r>
        <w:t xml:space="preserve"> Fornecerem os produtos/serviços nas condições, no preço e no prazo estipulados na proposta;  </w:t>
      </w:r>
    </w:p>
    <w:p w14:paraId="2DE683A0" w14:textId="77777777" w:rsidR="00BA10B5" w:rsidRDefault="00544FB9">
      <w:r>
        <w:t xml:space="preserve">15.1.2 – Entregarem os produtos/serviços nas embalagens e/ou condições  adequadas; </w:t>
      </w:r>
    </w:p>
    <w:p w14:paraId="7F546305" w14:textId="77777777" w:rsidR="00BA10B5" w:rsidRDefault="00544FB9">
      <w:r>
        <w:t xml:space="preserve">15.1.3 </w:t>
      </w:r>
      <w:r>
        <w:rPr>
          <w:b/>
        </w:rPr>
        <w:t>–</w:t>
      </w:r>
      <w:r>
        <w:t xml:space="preserve"> Entregarem</w:t>
      </w:r>
      <w:r>
        <w:rPr>
          <w:b/>
        </w:rPr>
        <w:t xml:space="preserve"> </w:t>
      </w:r>
      <w:r>
        <w:t xml:space="preserve">os produtos/serviços  em conformidade com o solicitado na minuta contratual, sem que isso implique acréscimo no preço constante da proposta; Obs.:  </w:t>
      </w:r>
    </w:p>
    <w:p w14:paraId="6367A51C" w14:textId="77777777" w:rsidR="00BA10B5" w:rsidRDefault="00544FB9">
      <w:pPr>
        <w:numPr>
          <w:ilvl w:val="0"/>
          <w:numId w:val="19"/>
        </w:numPr>
        <w:ind w:hanging="10"/>
      </w:pPr>
      <w:r>
        <w:t xml:space="preserve">recebidos os produtos, estes serão conferidos pelo setor competente, que atestará a regularidade dos mesmos. Se constatada qualquer irregularidade, a empresa deverá substituí-lo(s), em conformidade com o disposto na minuta contratual; </w:t>
      </w:r>
    </w:p>
    <w:p w14:paraId="1A360B66" w14:textId="77777777" w:rsidR="00BA10B5" w:rsidRDefault="00544FB9">
      <w:pPr>
        <w:numPr>
          <w:ilvl w:val="0"/>
          <w:numId w:val="19"/>
        </w:numPr>
        <w:ind w:hanging="10"/>
      </w:pPr>
      <w:r>
        <w:t xml:space="preserve">estando em mora os licitantes vencedores, o prazo para substituição dos produtos, de que trata a alínea “a”, não interromperá a multa por atraso prevista na minuta contratual. </w:t>
      </w:r>
    </w:p>
    <w:p w14:paraId="266014EF" w14:textId="77777777" w:rsidR="00BA10B5" w:rsidRDefault="00544FB9">
      <w:r>
        <w:t xml:space="preserve">15.1.4 – Manterem durante a execução do contrato todas as condições de habilitação e qualificação exigidas na licitação. </w:t>
      </w:r>
    </w:p>
    <w:p w14:paraId="4F0FD63C" w14:textId="77777777" w:rsidR="00BA10B5" w:rsidRDefault="00544FB9">
      <w:r>
        <w:t xml:space="preserve">15.1.5 – Não transferirem a terceiros, no todo ou em parte, o objeto da presente licitação, sem prévia anuência da Administração. </w:t>
      </w:r>
    </w:p>
    <w:p w14:paraId="2D9AAB97" w14:textId="77777777" w:rsidR="00BA10B5" w:rsidRDefault="00544FB9">
      <w:r>
        <w:t>15.1.6 – Demais responsabilidades definidas na minuta contratual em anexo.</w:t>
      </w:r>
      <w:r>
        <w:rPr>
          <w:b/>
        </w:rPr>
        <w:t xml:space="preserve"> </w:t>
      </w:r>
    </w:p>
    <w:p w14:paraId="21B599FF" w14:textId="77777777" w:rsidR="00BA10B5" w:rsidRDefault="00544FB9">
      <w:pPr>
        <w:spacing w:after="0"/>
        <w:ind w:left="0" w:right="0" w:firstLine="0"/>
        <w:jc w:val="left"/>
      </w:pPr>
      <w:r>
        <w:rPr>
          <w:b/>
        </w:rPr>
        <w:t xml:space="preserve"> </w:t>
      </w:r>
    </w:p>
    <w:p w14:paraId="4EE192D1" w14:textId="77777777" w:rsidR="00BA10B5" w:rsidRDefault="00544FB9">
      <w:pPr>
        <w:numPr>
          <w:ilvl w:val="0"/>
          <w:numId w:val="20"/>
        </w:numPr>
        <w:spacing w:after="4"/>
        <w:ind w:right="-10" w:hanging="320"/>
      </w:pPr>
      <w:r>
        <w:rPr>
          <w:b/>
        </w:rPr>
        <w:t xml:space="preserve">DO PRAZO, PAGAMENTO E LOCAL DE ENTREGA </w:t>
      </w:r>
    </w:p>
    <w:p w14:paraId="3ECA4B32" w14:textId="77777777" w:rsidR="00BA10B5" w:rsidRDefault="00544FB9">
      <w:pPr>
        <w:spacing w:after="0"/>
        <w:ind w:left="0" w:right="0" w:firstLine="0"/>
        <w:jc w:val="left"/>
      </w:pPr>
      <w:r>
        <w:rPr>
          <w:b/>
        </w:rPr>
        <w:t xml:space="preserve"> </w:t>
      </w:r>
    </w:p>
    <w:p w14:paraId="71B38CE3" w14:textId="77777777" w:rsidR="00BA10B5" w:rsidRDefault="00544FB9">
      <w:pPr>
        <w:numPr>
          <w:ilvl w:val="1"/>
          <w:numId w:val="20"/>
        </w:numPr>
        <w:ind w:left="0" w:firstLine="12"/>
      </w:pPr>
      <w:r>
        <w:t xml:space="preserve">– Os produtos serão entregues parceladamente, durante a vigência da ata. O pagamento será efetuado rigorosamente em até 30 dias após recebimento dos itens, com a emissão de nota fiscal e do Termo de Conformidade, sob a administração da  Secretaria de Saúde do Município e das outras entidades participantes deste processo, cada qual em seu processo. </w:t>
      </w:r>
    </w:p>
    <w:p w14:paraId="1030C47F" w14:textId="77777777" w:rsidR="00BA10B5" w:rsidRDefault="00544FB9">
      <w:pPr>
        <w:numPr>
          <w:ilvl w:val="1"/>
          <w:numId w:val="20"/>
        </w:numPr>
        <w:ind w:left="0" w:firstLine="12"/>
      </w:pPr>
      <w:r>
        <w:t xml:space="preserve">– Os produtos deverão ser entregues no prazo de ATÉ 10 (dez) dias úteis, contados da data de recebimento da autorização de fornecimento, no almoxarifado da Secretaria de Saúde ou nas outras entidades, conforme o caso. </w:t>
      </w:r>
    </w:p>
    <w:p w14:paraId="39EF027F" w14:textId="77777777" w:rsidR="00BA10B5" w:rsidRDefault="00544FB9">
      <w:r>
        <w:t xml:space="preserve">16.2.1 – O prazo de entrega é fixo e improrrogável, salvo por motivo de “força maior”, previsto em lei, comunicado pela CONTRATADA, por escrito, ANTES do vencimento do prazo. Será analisado pela Secretaria antes do aceite. </w:t>
      </w:r>
    </w:p>
    <w:p w14:paraId="213F8B1E" w14:textId="77777777" w:rsidR="00BA10B5" w:rsidRDefault="00544FB9">
      <w:pPr>
        <w:numPr>
          <w:ilvl w:val="1"/>
          <w:numId w:val="20"/>
        </w:numPr>
        <w:ind w:left="0"/>
      </w:pPr>
      <w:r>
        <w:t xml:space="preserve">É imprescindível que o proponente licitante execute a entrega dos produtos de acordo com as especificações exigidas. </w:t>
      </w:r>
    </w:p>
    <w:p w14:paraId="1DC8D498" w14:textId="77777777" w:rsidR="00BA10B5" w:rsidRDefault="00544FB9">
      <w:pPr>
        <w:spacing w:after="0"/>
        <w:ind w:left="0" w:right="0" w:firstLine="0"/>
        <w:jc w:val="left"/>
      </w:pPr>
      <w:r>
        <w:t xml:space="preserve"> </w:t>
      </w:r>
    </w:p>
    <w:p w14:paraId="3C9084C4" w14:textId="77777777" w:rsidR="00BA10B5" w:rsidRDefault="00544FB9">
      <w:pPr>
        <w:spacing w:after="0"/>
        <w:ind w:left="0" w:right="0" w:firstLine="0"/>
        <w:jc w:val="left"/>
      </w:pPr>
      <w:r>
        <w:t xml:space="preserve"> </w:t>
      </w:r>
    </w:p>
    <w:p w14:paraId="0F4219DD" w14:textId="77777777" w:rsidR="00BA10B5" w:rsidRDefault="00BA10B5">
      <w:pPr>
        <w:spacing w:after="4"/>
        <w:ind w:left="252" w:right="-10" w:firstLine="0"/>
        <w:rPr>
          <w:b/>
        </w:rPr>
      </w:pPr>
    </w:p>
    <w:p w14:paraId="75E6F1C6" w14:textId="77777777" w:rsidR="00BA10B5" w:rsidRDefault="00544FB9">
      <w:pPr>
        <w:spacing w:after="4"/>
        <w:ind w:left="0" w:right="0" w:firstLine="0"/>
      </w:pPr>
      <w:r>
        <w:rPr>
          <w:b/>
        </w:rPr>
        <w:t xml:space="preserve"> 17 ATA DE REGISTRO DE PREÇOS</w:t>
      </w:r>
      <w:r>
        <w:t xml:space="preserve"> </w:t>
      </w:r>
    </w:p>
    <w:p w14:paraId="37D62580" w14:textId="77777777" w:rsidR="00BA10B5" w:rsidRDefault="00544FB9">
      <w:pPr>
        <w:spacing w:after="0"/>
        <w:ind w:left="0" w:right="0" w:firstLine="0"/>
        <w:jc w:val="left"/>
      </w:pPr>
      <w:r>
        <w:t xml:space="preserve"> </w:t>
      </w:r>
    </w:p>
    <w:p w14:paraId="2D6980FC" w14:textId="77777777" w:rsidR="00BA10B5" w:rsidRDefault="00544FB9">
      <w:pPr>
        <w:ind w:left="0" w:right="0" w:firstLine="0"/>
      </w:pPr>
      <w:r>
        <w:t xml:space="preserve"> 17.1. As obrigações decorrentes deste PREGÃO, consubstanciar-se-ão em Ata de Registro de Preços, cuja minuta consta do Anexo IV.  </w:t>
      </w:r>
    </w:p>
    <w:p w14:paraId="43860316" w14:textId="77777777" w:rsidR="00BA10B5" w:rsidRDefault="00544FB9">
      <w:pPr>
        <w:ind w:left="57" w:right="0" w:firstLine="0"/>
      </w:pPr>
      <w:r>
        <w:t xml:space="preserve">17.2. Homologado o resultado da licitação, será (ão) encaminhada (s) à (s) licitante (s) vencedora (s) a Ata de Registro de Preços para que seja (m) assinada (s) no prazo de 5 (cinco) dias úteis, a contar do seu recebimento, podendo ser mediante aviso de recebimento (AR) ou meio eletrônico, sob pena de decair do direito à futura contratação, sem prejuízo das penalidades previstas neste Edital.  </w:t>
      </w:r>
    </w:p>
    <w:p w14:paraId="07313E09" w14:textId="77777777" w:rsidR="00BA10B5" w:rsidRDefault="00544FB9">
      <w:pPr>
        <w:ind w:left="57" w:right="0" w:firstLine="0"/>
      </w:pPr>
      <w:r>
        <w:t xml:space="preserve">17.3. A ata de registro de preços deverá ser assinada pelo representante legal da adjudicatária (diretor, sócio da empresa ou procurador), mediante apresentação do contrato social e, na hipótese de nomeação de procurador, também de procuração e cédula de identidade do representante.  </w:t>
      </w:r>
    </w:p>
    <w:p w14:paraId="072586FC" w14:textId="77777777" w:rsidR="00BA10B5" w:rsidRDefault="00544FB9">
      <w:pPr>
        <w:ind w:left="0" w:right="0" w:firstLine="0"/>
      </w:pPr>
      <w:r>
        <w:t xml:space="preserve"> 17.4. A critério da administração, o prazo para assinatura da ata poderá ser prorrogado uma vez, desde que haja tempestiva e formal solicitação da adjudicatária.  </w:t>
      </w:r>
    </w:p>
    <w:p w14:paraId="45B82F5D" w14:textId="77777777" w:rsidR="00BA10B5" w:rsidRDefault="00544FB9">
      <w:pPr>
        <w:ind w:left="0" w:right="0" w:firstLine="0"/>
      </w:pPr>
      <w:r>
        <w:t xml:space="preserve"> 17.5. A existência de preços registrados não obriga a Administração a firmar as contratações que deles poderão advir, nem aquisição dos produtos, facultando-se a realização de licitação específica para a aquisição pretendida, sendo assegurado ao beneficiário do registro a preferência de fornecimento em igualdade de condições. </w:t>
      </w:r>
      <w:r>
        <w:rPr>
          <w:b/>
        </w:rPr>
        <w:t xml:space="preserve"> </w:t>
      </w:r>
    </w:p>
    <w:p w14:paraId="45FDD701" w14:textId="77777777" w:rsidR="00BA10B5" w:rsidRDefault="00544FB9">
      <w:r>
        <w:t xml:space="preserve">17.6. As partes poderão firmar contratos de fornecimento, para as secretarias, autarquias e fundações, que sujeitar-se-ão às condições previstas na lei 8666/93. </w:t>
      </w:r>
    </w:p>
    <w:p w14:paraId="362E217F" w14:textId="77777777" w:rsidR="00BA10B5" w:rsidRDefault="00544FB9">
      <w:pPr>
        <w:spacing w:after="0"/>
        <w:ind w:left="0" w:right="0" w:firstLine="0"/>
        <w:jc w:val="left"/>
      </w:pPr>
      <w:r>
        <w:t xml:space="preserve"> </w:t>
      </w:r>
    </w:p>
    <w:p w14:paraId="22C7E0B4" w14:textId="77777777" w:rsidR="00BA10B5" w:rsidRDefault="00544FB9">
      <w:pPr>
        <w:spacing w:after="4"/>
        <w:ind w:left="0" w:right="0" w:firstLine="0"/>
      </w:pPr>
      <w:r>
        <w:rPr>
          <w:b/>
        </w:rPr>
        <w:t xml:space="preserve">18– DO CANCELAMENTO DO REGISTRO DE PREÇOS DO PROPONENTE </w:t>
      </w:r>
      <w:r>
        <w:t xml:space="preserve"> </w:t>
      </w:r>
    </w:p>
    <w:p w14:paraId="69040B84" w14:textId="77777777" w:rsidR="00BA10B5" w:rsidRDefault="00544FB9">
      <w:pPr>
        <w:ind w:left="0" w:right="0" w:firstLine="0"/>
      </w:pPr>
      <w:r>
        <w:t xml:space="preserve">18.1. O proponente terá o seu registro de preços cancelado por intermédio de processo administrativo específico, assegurado o contraditório e ampla defesa:  </w:t>
      </w:r>
    </w:p>
    <w:p w14:paraId="5B3AB4A6" w14:textId="77777777" w:rsidR="00BA10B5" w:rsidRDefault="00544FB9">
      <w:r>
        <w:t xml:space="preserve">18.1.1 A pedido, quando:  </w:t>
      </w:r>
    </w:p>
    <w:p w14:paraId="76311B25" w14:textId="77777777" w:rsidR="00BA10B5" w:rsidRDefault="00544FB9">
      <w:pPr>
        <w:numPr>
          <w:ilvl w:val="0"/>
          <w:numId w:val="21"/>
        </w:numPr>
        <w:ind w:hanging="206"/>
      </w:pPr>
      <w:r>
        <w:t xml:space="preserve">Comprovar estar impossibilitado de cumprir as exigências da Ata, por ocorrência de casos fortuitos ou de força maior;  </w:t>
      </w:r>
    </w:p>
    <w:p w14:paraId="54EB4849" w14:textId="77777777" w:rsidR="00BA10B5" w:rsidRDefault="00544FB9">
      <w:pPr>
        <w:numPr>
          <w:ilvl w:val="0"/>
          <w:numId w:val="21"/>
        </w:numPr>
        <w:ind w:hanging="206"/>
      </w:pPr>
      <w:r>
        <w:lastRenderedPageBreak/>
        <w:t xml:space="preserve">O seu preço registrado se tornar, comprovadamente, inexequível em função da elevação dos preços de mercado dos insumos que compõem o custo do serviço.  </w:t>
      </w:r>
    </w:p>
    <w:p w14:paraId="6140FD72" w14:textId="77777777" w:rsidR="00BA10B5" w:rsidRDefault="00544FB9">
      <w:r>
        <w:t xml:space="preserve">18.1.2 Por iniciativa da Administração, quando o fornecedor:  </w:t>
      </w:r>
    </w:p>
    <w:p w14:paraId="1547F1F5" w14:textId="77777777" w:rsidR="00BA10B5" w:rsidRDefault="00544FB9">
      <w:pPr>
        <w:numPr>
          <w:ilvl w:val="0"/>
          <w:numId w:val="22"/>
        </w:numPr>
        <w:ind w:hanging="218"/>
      </w:pPr>
      <w:r>
        <w:t xml:space="preserve">Não aceitar reduzir o preço registrado, na hipótese deste se tornar superior àqueles praticados no mercado;  </w:t>
      </w:r>
    </w:p>
    <w:p w14:paraId="0419FAEE" w14:textId="77777777" w:rsidR="00BA10B5" w:rsidRDefault="00544FB9">
      <w:pPr>
        <w:numPr>
          <w:ilvl w:val="0"/>
          <w:numId w:val="22"/>
        </w:numPr>
        <w:ind w:hanging="218"/>
      </w:pPr>
      <w:r>
        <w:t xml:space="preserve">Perder qualquer condição de habilitação ou qualificação técnica exigida no processo licitatório;  </w:t>
      </w:r>
    </w:p>
    <w:p w14:paraId="73BC3567" w14:textId="77777777" w:rsidR="00BA10B5" w:rsidRDefault="00544FB9">
      <w:pPr>
        <w:numPr>
          <w:ilvl w:val="0"/>
          <w:numId w:val="22"/>
        </w:numPr>
        <w:ind w:hanging="218"/>
      </w:pPr>
      <w:r>
        <w:t xml:space="preserve">Por razões de interesse público, devidamente motivadas e justificadas;  </w:t>
      </w:r>
    </w:p>
    <w:p w14:paraId="1659B26C" w14:textId="77777777" w:rsidR="00BA10B5" w:rsidRDefault="00544FB9">
      <w:pPr>
        <w:numPr>
          <w:ilvl w:val="0"/>
          <w:numId w:val="22"/>
        </w:numPr>
        <w:ind w:hanging="218"/>
      </w:pPr>
      <w:r>
        <w:t xml:space="preserve">Não cumprir as obrigações decorrentes da Ata de Registro de Preços;  </w:t>
      </w:r>
    </w:p>
    <w:p w14:paraId="0A1E9269" w14:textId="77777777" w:rsidR="00BA10B5" w:rsidRDefault="00544FB9">
      <w:pPr>
        <w:numPr>
          <w:ilvl w:val="0"/>
          <w:numId w:val="22"/>
        </w:numPr>
        <w:ind w:hanging="218"/>
      </w:pPr>
      <w:r>
        <w:t xml:space="preserve">Não comparecer ou se recusar a retirar, no prazo estabelecido, os pedidos decorrentes da Ata de Registro de Preços;  </w:t>
      </w:r>
    </w:p>
    <w:p w14:paraId="51E369F6" w14:textId="77777777" w:rsidR="00BA10B5" w:rsidRDefault="00544FB9">
      <w:pPr>
        <w:numPr>
          <w:ilvl w:val="0"/>
          <w:numId w:val="22"/>
        </w:numPr>
        <w:ind w:hanging="218"/>
      </w:pPr>
      <w:r>
        <w:t xml:space="preserve">Caracterizada qualquer hipótese de inexecução total ou parcial das condições estabelecidas na Ata de Registro de Preço ou nos pedidos dela decorrentes.  </w:t>
      </w:r>
    </w:p>
    <w:p w14:paraId="1C64D577" w14:textId="77777777" w:rsidR="00BA10B5" w:rsidRDefault="00544FB9">
      <w:r>
        <w:t xml:space="preserve">18.2 Em qualquer das hipóteses acima, concluído o processo, a Administração fará a devida atualização na Ata de Registro de Preços e informará aos proponentes a nova ordem de registro. </w:t>
      </w:r>
      <w:r>
        <w:rPr>
          <w:b/>
        </w:rPr>
        <w:t xml:space="preserve"> </w:t>
      </w:r>
    </w:p>
    <w:p w14:paraId="635DFA90" w14:textId="77777777" w:rsidR="00BA10B5" w:rsidRDefault="00544FB9">
      <w:pPr>
        <w:spacing w:after="0"/>
        <w:ind w:left="0" w:right="0" w:firstLine="0"/>
        <w:jc w:val="left"/>
      </w:pPr>
      <w:r>
        <w:rPr>
          <w:b/>
        </w:rPr>
        <w:t xml:space="preserve"> </w:t>
      </w:r>
    </w:p>
    <w:p w14:paraId="27625954" w14:textId="77777777" w:rsidR="00BA10B5" w:rsidRDefault="00544FB9">
      <w:pPr>
        <w:numPr>
          <w:ilvl w:val="0"/>
          <w:numId w:val="23"/>
        </w:numPr>
        <w:spacing w:after="4"/>
        <w:ind w:right="-10" w:hanging="320"/>
      </w:pPr>
      <w:r>
        <w:rPr>
          <w:b/>
        </w:rPr>
        <w:t xml:space="preserve">DAS DISPOSIÇÕES FINAIS </w:t>
      </w:r>
    </w:p>
    <w:p w14:paraId="0309BE64" w14:textId="77777777" w:rsidR="00BA10B5" w:rsidRDefault="00544FB9">
      <w:pPr>
        <w:spacing w:after="0"/>
        <w:ind w:left="708" w:right="0" w:firstLine="0"/>
        <w:jc w:val="left"/>
      </w:pPr>
      <w:r>
        <w:rPr>
          <w:b/>
        </w:rPr>
        <w:t xml:space="preserve"> </w:t>
      </w:r>
    </w:p>
    <w:p w14:paraId="27D9B1C2" w14:textId="77777777" w:rsidR="00BA10B5" w:rsidRDefault="00544FB9">
      <w:pPr>
        <w:numPr>
          <w:ilvl w:val="1"/>
          <w:numId w:val="23"/>
        </w:numPr>
        <w:ind w:left="0" w:right="0"/>
      </w:pPr>
      <w:r>
        <w:rPr>
          <w:b/>
        </w:rPr>
        <w:t>–</w:t>
      </w:r>
      <w:r>
        <w:t xml:space="preserve"> Nenhuma indenização será devida aos licitantes por apresentarem documentação e/ou elaborarem proposta relativa ao presente </w:t>
      </w:r>
      <w:r>
        <w:rPr>
          <w:b/>
        </w:rPr>
        <w:t>PREGÃO</w:t>
      </w:r>
      <w:r>
        <w:t xml:space="preserve">. </w:t>
      </w:r>
    </w:p>
    <w:p w14:paraId="6585387E" w14:textId="77777777" w:rsidR="00BA10B5" w:rsidRDefault="00544FB9">
      <w:pPr>
        <w:numPr>
          <w:ilvl w:val="1"/>
          <w:numId w:val="23"/>
        </w:numPr>
        <w:ind w:left="0" w:hanging="13"/>
      </w:pPr>
      <w:r>
        <w:rPr>
          <w:b/>
        </w:rPr>
        <w:t>–</w:t>
      </w:r>
      <w:r>
        <w:t xml:space="preserve"> O objeto deste </w:t>
      </w:r>
      <w:r>
        <w:rPr>
          <w:b/>
        </w:rPr>
        <w:t>PREGÃO</w:t>
      </w:r>
      <w:r>
        <w:t xml:space="preserve"> poderá sofrer acréscimos ou supressões, em conformidade com o art. 65 da Lei n. </w:t>
      </w:r>
    </w:p>
    <w:p w14:paraId="42D52286" w14:textId="77777777" w:rsidR="00BA10B5" w:rsidRDefault="00544FB9">
      <w:pPr>
        <w:ind w:left="0" w:hanging="13"/>
      </w:pPr>
      <w:r>
        <w:t xml:space="preserve">8.666/1993. </w:t>
      </w:r>
    </w:p>
    <w:p w14:paraId="059A45FA" w14:textId="77777777" w:rsidR="00BA10B5" w:rsidRDefault="00544FB9">
      <w:pPr>
        <w:numPr>
          <w:ilvl w:val="1"/>
          <w:numId w:val="23"/>
        </w:numPr>
        <w:ind w:left="0" w:hanging="13"/>
      </w:pPr>
      <w:r>
        <w:t xml:space="preserve">– É fundamental a presença do licitante ou de seu representante, para o exercício dos direitos de ofertar lances e manifestar intenção de recorrer. </w:t>
      </w:r>
    </w:p>
    <w:p w14:paraId="0A7B2C64" w14:textId="77777777" w:rsidR="00BA10B5" w:rsidRDefault="00544FB9">
      <w:pPr>
        <w:numPr>
          <w:ilvl w:val="1"/>
          <w:numId w:val="23"/>
        </w:numPr>
        <w:ind w:left="0" w:hanging="13"/>
      </w:pPr>
      <w:r>
        <w:t xml:space="preserve">– A Administração reserva-se o direito de filmar e/ou gravar as Sessões e utilizar este meio como prova. </w:t>
      </w:r>
    </w:p>
    <w:p w14:paraId="32629E05" w14:textId="77777777" w:rsidR="00BA10B5" w:rsidRDefault="00544FB9">
      <w:pPr>
        <w:numPr>
          <w:ilvl w:val="1"/>
          <w:numId w:val="23"/>
        </w:numPr>
        <w:ind w:left="0" w:hanging="13"/>
      </w:pPr>
      <w:r>
        <w:t xml:space="preserve">– Na contagem dos prazos estabelecidos neste Edital, excluir-se-á o dia do início e incluir-se-á o do vencimento, e considerar-se-ão os dias consecutivos, exceto quando for explicitamente disposto em contrário. </w:t>
      </w:r>
    </w:p>
    <w:p w14:paraId="0C54E74F" w14:textId="77777777" w:rsidR="00BA10B5" w:rsidRDefault="00544FB9">
      <w:pPr>
        <w:numPr>
          <w:ilvl w:val="1"/>
          <w:numId w:val="23"/>
        </w:numPr>
        <w:ind w:left="0" w:hanging="13"/>
      </w:pPr>
      <w:r>
        <w:t xml:space="preserve">– Só se iniciam e vencem os prazos referidos no subitem 19.5 em dia de expediente normal na Administração Municipal. </w:t>
      </w:r>
    </w:p>
    <w:p w14:paraId="303A6BBC" w14:textId="77777777" w:rsidR="00BA10B5" w:rsidRDefault="00544FB9">
      <w:pPr>
        <w:numPr>
          <w:ilvl w:val="1"/>
          <w:numId w:val="23"/>
        </w:numPr>
        <w:ind w:left="0" w:hanging="13"/>
      </w:pPr>
      <w:r>
        <w:t xml:space="preserve">A qualquer tempo, antes da data fixada para a apresentação das propostas, poderá o Pregoeiro, se necessário, modificar este edital, hipótese em que deverá proceder à divulgação, reabrindo-se o prazo inicialmente estabelecido, exceto quando, inquestionavelmente, a alteração não afetar a formulação das propostas. </w:t>
      </w:r>
    </w:p>
    <w:p w14:paraId="4C43E150" w14:textId="77777777" w:rsidR="00BA10B5" w:rsidRDefault="00544FB9">
      <w:pPr>
        <w:numPr>
          <w:ilvl w:val="1"/>
          <w:numId w:val="23"/>
        </w:numPr>
        <w:ind w:left="0" w:hanging="13"/>
      </w:pPr>
      <w:r>
        <w:t xml:space="preserve">Os encargos de natureza tributária, social e parafiscal são da exclusiva responsabilidade da empresa a ser contratada. </w:t>
      </w:r>
    </w:p>
    <w:p w14:paraId="6327A7FB" w14:textId="77777777" w:rsidR="00BA10B5" w:rsidRDefault="00544FB9">
      <w:pPr>
        <w:numPr>
          <w:ilvl w:val="1"/>
          <w:numId w:val="23"/>
        </w:numPr>
        <w:ind w:left="0" w:hanging="13"/>
      </w:pPr>
      <w:r>
        <w:t xml:space="preserve">É facultada, ao Pregoeiro ou à autoridade superior, em qualquer fase da licitação, a promoção de diligência destinada a esclarecer ou a complementar a instrução do processo licitatório, desde que não implique em inclusão de documento ou informação que deveria constar, originariamente, da proposta. </w:t>
      </w:r>
    </w:p>
    <w:p w14:paraId="036433EF" w14:textId="77777777" w:rsidR="00BA10B5" w:rsidRDefault="00544FB9">
      <w:pPr>
        <w:numPr>
          <w:ilvl w:val="1"/>
          <w:numId w:val="23"/>
        </w:numPr>
        <w:ind w:left="0" w:hanging="13"/>
      </w:pPr>
      <w:r>
        <w:t xml:space="preserve">O Pregoeiro poderá, em qualquer fase da licitação, suspender os trabalhos, devendo promover o registro da suspensão e a convocação para a continuidade dos trabalhos. </w:t>
      </w:r>
    </w:p>
    <w:p w14:paraId="362912F2" w14:textId="77777777" w:rsidR="00BA10B5" w:rsidRDefault="00544FB9">
      <w:pPr>
        <w:numPr>
          <w:ilvl w:val="1"/>
          <w:numId w:val="23"/>
        </w:numPr>
        <w:ind w:left="0" w:hanging="13"/>
      </w:pPr>
      <w:r>
        <w:t xml:space="preserve">O Pregoeiro, no interesse da Administração, poderá relevar falhas meramente formais constantes da documentação e proposta, desde que não comprometam a lisura do procedimento ou contrariem a legislação pertinente. </w:t>
      </w:r>
    </w:p>
    <w:p w14:paraId="60C88D74" w14:textId="77777777" w:rsidR="00BA10B5" w:rsidRDefault="00544FB9">
      <w:pPr>
        <w:numPr>
          <w:ilvl w:val="1"/>
          <w:numId w:val="23"/>
        </w:numPr>
        <w:ind w:left="0"/>
      </w:pPr>
      <w:r>
        <w:t xml:space="preserve">As informações e esclarecimentos necessários ao perfeito conhecimento do objeto desta licitação serão prestados, pelo Pregoeiro e sua equipe de apoio, de segunda à sexta-feira, das 13 às 19:00 horas, na Av. Colombo Machado Salles, 145, Centro, Laguna- SC – Centro Administrativo Tordesilhas, ou pelos telefone (48) 3644-0832, e-mail pmlcompra34@gmail.com </w:t>
      </w:r>
    </w:p>
    <w:p w14:paraId="08E7762F" w14:textId="77777777" w:rsidR="00BA10B5" w:rsidRDefault="00544FB9">
      <w:pPr>
        <w:numPr>
          <w:ilvl w:val="1"/>
          <w:numId w:val="23"/>
        </w:numPr>
        <w:ind w:left="0"/>
      </w:pPr>
      <w:r>
        <w:t xml:space="preserve">Os casos omissos serão dirimidos pelo Pregoeiro, com observância da legislação em vigor. </w:t>
      </w:r>
    </w:p>
    <w:p w14:paraId="32AD90CA" w14:textId="77777777" w:rsidR="00BA10B5" w:rsidRDefault="00544FB9">
      <w:r>
        <w:t>19.14– São partes integrantes deste Edital:</w:t>
      </w:r>
      <w:r>
        <w:rPr>
          <w:b/>
        </w:rPr>
        <w:t xml:space="preserve"> </w:t>
      </w:r>
    </w:p>
    <w:p w14:paraId="47985333" w14:textId="77777777" w:rsidR="00BA10B5" w:rsidRDefault="00544FB9">
      <w:r>
        <w:rPr>
          <w:b/>
        </w:rPr>
        <w:t>ANEXO I –</w:t>
      </w:r>
      <w:r>
        <w:t xml:space="preserve"> Modelo de Credenciamento</w:t>
      </w:r>
      <w:r>
        <w:rPr>
          <w:b/>
        </w:rPr>
        <w:t xml:space="preserve"> </w:t>
      </w:r>
    </w:p>
    <w:p w14:paraId="39BC9FBF" w14:textId="77777777" w:rsidR="00BA10B5" w:rsidRDefault="00544FB9">
      <w:pPr>
        <w:ind w:right="1702"/>
      </w:pPr>
      <w:r>
        <w:rPr>
          <w:b/>
        </w:rPr>
        <w:t>ANEXO II –</w:t>
      </w:r>
      <w:r>
        <w:t xml:space="preserve"> Modelo de Declaração de Regularidade Fiscal e demais obrigações habilitatórias;</w:t>
      </w:r>
      <w:r>
        <w:rPr>
          <w:b/>
        </w:rPr>
        <w:t xml:space="preserve"> </w:t>
      </w:r>
    </w:p>
    <w:p w14:paraId="14494286" w14:textId="77777777" w:rsidR="00BA10B5" w:rsidRDefault="00544FB9">
      <w:pPr>
        <w:ind w:right="1702"/>
      </w:pPr>
      <w:r>
        <w:rPr>
          <w:b/>
        </w:rPr>
        <w:t>ANEXO III –</w:t>
      </w:r>
      <w:r>
        <w:t>Modelo de Proposta</w:t>
      </w:r>
      <w:r>
        <w:rPr>
          <w:b/>
        </w:rPr>
        <w:t xml:space="preserve">. </w:t>
      </w:r>
    </w:p>
    <w:p w14:paraId="5989C3E1" w14:textId="77777777" w:rsidR="00BA10B5" w:rsidRDefault="00544FB9">
      <w:r>
        <w:rPr>
          <w:b/>
        </w:rPr>
        <w:t xml:space="preserve">ANEXO IV – </w:t>
      </w:r>
      <w:r>
        <w:t xml:space="preserve">Minuta da Ata de registro de preços e contrato. </w:t>
      </w:r>
    </w:p>
    <w:p w14:paraId="152C673B" w14:textId="77777777" w:rsidR="00BA10B5" w:rsidRDefault="00544FB9">
      <w:pPr>
        <w:spacing w:after="0"/>
        <w:ind w:left="0" w:right="0" w:firstLine="0"/>
        <w:jc w:val="left"/>
      </w:pPr>
      <w:r>
        <w:t xml:space="preserve"> </w:t>
      </w:r>
    </w:p>
    <w:p w14:paraId="638109C3" w14:textId="77777777" w:rsidR="00BA10B5" w:rsidRDefault="00544FB9">
      <w:r>
        <w:t xml:space="preserve">- Arquivo eletrônico de proposta gerado pelo sistema Betha Cotação. </w:t>
      </w:r>
    </w:p>
    <w:p w14:paraId="68607B0B" w14:textId="77777777" w:rsidR="00BA10B5" w:rsidRDefault="00544FB9">
      <w:pPr>
        <w:spacing w:after="0"/>
        <w:ind w:left="0" w:right="0" w:firstLine="0"/>
        <w:jc w:val="left"/>
      </w:pPr>
      <w:r>
        <w:t xml:space="preserve"> </w:t>
      </w:r>
    </w:p>
    <w:p w14:paraId="585D42D7" w14:textId="77777777" w:rsidR="00BA10B5" w:rsidRDefault="00544FB9">
      <w:r>
        <w:t xml:space="preserve">Laguna, 06 de Agosto de 2021. </w:t>
      </w:r>
    </w:p>
    <w:p w14:paraId="0CDA16E3" w14:textId="77777777" w:rsidR="00BA10B5" w:rsidRDefault="00544FB9">
      <w:pPr>
        <w:spacing w:after="0"/>
        <w:ind w:left="0" w:right="0" w:firstLine="0"/>
        <w:jc w:val="center"/>
      </w:pPr>
      <w:r>
        <w:t xml:space="preserve"> </w:t>
      </w:r>
    </w:p>
    <w:p w14:paraId="25ACC1B5" w14:textId="77777777" w:rsidR="00BA10B5" w:rsidRDefault="00544FB9">
      <w:pPr>
        <w:spacing w:after="0"/>
        <w:ind w:left="0" w:right="0" w:firstLine="0"/>
        <w:jc w:val="center"/>
      </w:pPr>
      <w:r>
        <w:t xml:space="preserve"> </w:t>
      </w:r>
    </w:p>
    <w:p w14:paraId="6F8FFBEA" w14:textId="77777777" w:rsidR="00BA10B5" w:rsidRDefault="00544FB9">
      <w:pPr>
        <w:spacing w:after="4" w:line="242" w:lineRule="auto"/>
        <w:ind w:left="10" w:right="-15"/>
        <w:jc w:val="center"/>
      </w:pPr>
      <w:r>
        <w:t>Gabriela Siqueira da Cunha</w:t>
      </w:r>
    </w:p>
    <w:p w14:paraId="01C044EF" w14:textId="77777777" w:rsidR="00BA10B5" w:rsidRDefault="00544FB9">
      <w:pPr>
        <w:spacing w:after="4" w:line="242" w:lineRule="auto"/>
        <w:ind w:left="10" w:right="-15"/>
        <w:jc w:val="center"/>
      </w:pPr>
      <w:r>
        <w:t xml:space="preserve">Secretária Municipal de Saúde </w:t>
      </w:r>
    </w:p>
    <w:p w14:paraId="4821414B" w14:textId="77777777" w:rsidR="00BA10B5" w:rsidRDefault="00BA10B5">
      <w:pPr>
        <w:spacing w:after="4" w:line="242" w:lineRule="auto"/>
        <w:ind w:left="10" w:right="-15"/>
        <w:jc w:val="center"/>
      </w:pPr>
    </w:p>
    <w:p w14:paraId="3ED2A421" w14:textId="77777777" w:rsidR="00BA10B5" w:rsidRDefault="00BA10B5">
      <w:pPr>
        <w:spacing w:after="4" w:line="242" w:lineRule="auto"/>
        <w:ind w:left="10" w:right="-15"/>
        <w:jc w:val="center"/>
      </w:pPr>
    </w:p>
    <w:p w14:paraId="31EF5437" w14:textId="77777777" w:rsidR="00BA10B5" w:rsidRDefault="00BA10B5">
      <w:pPr>
        <w:spacing w:after="4" w:line="242" w:lineRule="auto"/>
        <w:ind w:left="10" w:right="-15"/>
        <w:jc w:val="center"/>
      </w:pPr>
    </w:p>
    <w:p w14:paraId="457E8DBC" w14:textId="77777777" w:rsidR="00BA10B5" w:rsidRDefault="00BA10B5">
      <w:pPr>
        <w:spacing w:after="0" w:line="242" w:lineRule="auto"/>
        <w:ind w:left="10" w:right="-15"/>
        <w:jc w:val="center"/>
        <w:rPr>
          <w:color w:val="FF0000"/>
        </w:rPr>
      </w:pPr>
    </w:p>
    <w:p w14:paraId="23103147" w14:textId="77777777" w:rsidR="00BA10B5" w:rsidRDefault="00BA10B5">
      <w:pPr>
        <w:spacing w:after="0" w:line="242" w:lineRule="auto"/>
        <w:ind w:left="10" w:right="-15"/>
        <w:jc w:val="center"/>
        <w:rPr>
          <w:color w:val="FF0000"/>
        </w:rPr>
      </w:pPr>
    </w:p>
    <w:p w14:paraId="3F3F2B50" w14:textId="77777777" w:rsidR="00BA10B5" w:rsidRDefault="00BA10B5">
      <w:pPr>
        <w:spacing w:after="0" w:line="242" w:lineRule="auto"/>
        <w:ind w:left="10" w:right="-15"/>
        <w:jc w:val="center"/>
        <w:rPr>
          <w:color w:val="FF0000"/>
        </w:rPr>
      </w:pPr>
    </w:p>
    <w:p w14:paraId="756D7094" w14:textId="77777777" w:rsidR="00BA10B5" w:rsidRDefault="00BA10B5">
      <w:pPr>
        <w:spacing w:after="0" w:line="242" w:lineRule="auto"/>
        <w:ind w:left="10" w:right="-15"/>
        <w:jc w:val="center"/>
        <w:rPr>
          <w:color w:val="FF0000"/>
        </w:rPr>
      </w:pPr>
    </w:p>
    <w:p w14:paraId="0284D9C7" w14:textId="77777777" w:rsidR="00BA10B5" w:rsidRDefault="00BA10B5">
      <w:pPr>
        <w:spacing w:after="0" w:line="242" w:lineRule="auto"/>
        <w:ind w:left="10" w:right="-15"/>
        <w:jc w:val="center"/>
        <w:rPr>
          <w:color w:val="FF0000"/>
        </w:rPr>
      </w:pPr>
    </w:p>
    <w:p w14:paraId="3DA34C15" w14:textId="77777777" w:rsidR="00BA10B5" w:rsidRDefault="00BA10B5">
      <w:pPr>
        <w:spacing w:after="0" w:line="242" w:lineRule="auto"/>
        <w:ind w:left="10" w:right="-15"/>
        <w:jc w:val="center"/>
        <w:rPr>
          <w:color w:val="FF0000"/>
        </w:rPr>
      </w:pPr>
    </w:p>
    <w:p w14:paraId="3CAAA297" w14:textId="77777777" w:rsidR="00BA10B5" w:rsidRDefault="00BA10B5">
      <w:pPr>
        <w:spacing w:after="0" w:line="242" w:lineRule="auto"/>
        <w:ind w:left="10" w:right="-15"/>
        <w:jc w:val="center"/>
        <w:rPr>
          <w:color w:val="FF0000"/>
        </w:rPr>
      </w:pPr>
    </w:p>
    <w:p w14:paraId="792C46FB" w14:textId="77777777" w:rsidR="00BA10B5" w:rsidRDefault="00BA10B5">
      <w:pPr>
        <w:spacing w:after="0" w:line="242" w:lineRule="auto"/>
        <w:ind w:left="10" w:right="-15"/>
        <w:jc w:val="center"/>
        <w:rPr>
          <w:color w:val="FF0000"/>
        </w:rPr>
      </w:pPr>
    </w:p>
    <w:p w14:paraId="32ABFA01" w14:textId="77777777" w:rsidR="00BA10B5" w:rsidRDefault="00BA10B5">
      <w:pPr>
        <w:spacing w:after="0" w:line="242" w:lineRule="auto"/>
        <w:ind w:left="10" w:right="-15"/>
        <w:jc w:val="center"/>
        <w:rPr>
          <w:color w:val="FF0000"/>
        </w:rPr>
      </w:pPr>
    </w:p>
    <w:p w14:paraId="0AA2C4B8" w14:textId="77777777" w:rsidR="00BA10B5" w:rsidRDefault="00BA10B5">
      <w:pPr>
        <w:spacing w:after="0" w:line="242" w:lineRule="auto"/>
        <w:ind w:left="10" w:right="-15"/>
        <w:jc w:val="center"/>
        <w:rPr>
          <w:color w:val="FF0000"/>
        </w:rPr>
      </w:pPr>
    </w:p>
    <w:p w14:paraId="21617DD8" w14:textId="77777777" w:rsidR="00BA10B5" w:rsidRDefault="00BA10B5">
      <w:pPr>
        <w:spacing w:after="0" w:line="242" w:lineRule="auto"/>
        <w:ind w:left="10" w:right="-15"/>
        <w:jc w:val="center"/>
        <w:rPr>
          <w:color w:val="FF0000"/>
        </w:rPr>
      </w:pPr>
    </w:p>
    <w:p w14:paraId="34258762" w14:textId="77777777" w:rsidR="00BA10B5" w:rsidRDefault="00BA10B5">
      <w:pPr>
        <w:spacing w:after="0" w:line="242" w:lineRule="auto"/>
        <w:ind w:left="10" w:right="-15"/>
        <w:jc w:val="center"/>
        <w:rPr>
          <w:color w:val="FF0000"/>
        </w:rPr>
      </w:pPr>
    </w:p>
    <w:p w14:paraId="1EC7921F" w14:textId="77777777" w:rsidR="00BA10B5" w:rsidRDefault="00BA10B5">
      <w:pPr>
        <w:spacing w:after="0" w:line="242" w:lineRule="auto"/>
        <w:ind w:left="10" w:right="-15"/>
        <w:jc w:val="center"/>
        <w:rPr>
          <w:color w:val="FF0000"/>
        </w:rPr>
      </w:pPr>
    </w:p>
    <w:p w14:paraId="693D68BB" w14:textId="77777777" w:rsidR="00BA10B5" w:rsidRDefault="00BA10B5">
      <w:pPr>
        <w:spacing w:after="0" w:line="242" w:lineRule="auto"/>
        <w:ind w:left="10" w:right="-15"/>
        <w:jc w:val="center"/>
        <w:rPr>
          <w:color w:val="FF0000"/>
        </w:rPr>
      </w:pPr>
    </w:p>
    <w:p w14:paraId="73E7B3FC" w14:textId="77777777" w:rsidR="00BA10B5" w:rsidRDefault="00BA10B5">
      <w:pPr>
        <w:spacing w:after="0" w:line="242" w:lineRule="auto"/>
        <w:ind w:left="10" w:right="-15"/>
        <w:jc w:val="center"/>
        <w:rPr>
          <w:color w:val="FF0000"/>
        </w:rPr>
      </w:pPr>
    </w:p>
    <w:p w14:paraId="1AF0B386" w14:textId="77777777" w:rsidR="00BA10B5" w:rsidRDefault="00BA10B5">
      <w:pPr>
        <w:spacing w:after="0" w:line="242" w:lineRule="auto"/>
        <w:ind w:left="10" w:right="-15"/>
        <w:jc w:val="center"/>
        <w:rPr>
          <w:color w:val="FF0000"/>
        </w:rPr>
      </w:pPr>
    </w:p>
    <w:p w14:paraId="1F23E197" w14:textId="77777777" w:rsidR="00BA10B5" w:rsidRDefault="00BA10B5">
      <w:pPr>
        <w:spacing w:after="0" w:line="242" w:lineRule="auto"/>
        <w:ind w:left="10" w:right="-15"/>
        <w:jc w:val="center"/>
        <w:rPr>
          <w:color w:val="FF0000"/>
        </w:rPr>
      </w:pPr>
    </w:p>
    <w:p w14:paraId="3E922364" w14:textId="77777777" w:rsidR="00BA10B5" w:rsidRDefault="00BA10B5">
      <w:pPr>
        <w:spacing w:after="0" w:line="242" w:lineRule="auto"/>
        <w:ind w:left="10" w:right="-15"/>
        <w:jc w:val="center"/>
        <w:rPr>
          <w:color w:val="FF0000"/>
        </w:rPr>
      </w:pPr>
    </w:p>
    <w:p w14:paraId="07647C63" w14:textId="77777777" w:rsidR="00BA10B5" w:rsidRDefault="00BA10B5">
      <w:pPr>
        <w:spacing w:after="0" w:line="242" w:lineRule="auto"/>
        <w:ind w:left="10" w:right="-15"/>
        <w:jc w:val="center"/>
        <w:rPr>
          <w:color w:val="FF0000"/>
        </w:rPr>
      </w:pPr>
    </w:p>
    <w:p w14:paraId="35049943" w14:textId="77777777" w:rsidR="00BA10B5" w:rsidRDefault="00BA10B5">
      <w:pPr>
        <w:spacing w:after="0" w:line="242" w:lineRule="auto"/>
        <w:ind w:left="10" w:right="-15"/>
        <w:jc w:val="center"/>
        <w:rPr>
          <w:color w:val="FF0000"/>
        </w:rPr>
      </w:pPr>
    </w:p>
    <w:p w14:paraId="0C787B21" w14:textId="77777777" w:rsidR="00BA10B5" w:rsidRDefault="00BA10B5">
      <w:pPr>
        <w:spacing w:after="0" w:line="242" w:lineRule="auto"/>
        <w:ind w:left="10" w:right="-15"/>
        <w:jc w:val="center"/>
        <w:rPr>
          <w:color w:val="FF0000"/>
        </w:rPr>
      </w:pPr>
    </w:p>
    <w:p w14:paraId="05186806" w14:textId="77777777" w:rsidR="00BA10B5" w:rsidRDefault="00BA10B5">
      <w:pPr>
        <w:spacing w:after="0" w:line="242" w:lineRule="auto"/>
        <w:ind w:left="10" w:right="-15"/>
        <w:jc w:val="center"/>
        <w:rPr>
          <w:color w:val="FF0000"/>
        </w:rPr>
      </w:pPr>
    </w:p>
    <w:p w14:paraId="145B6927" w14:textId="77777777" w:rsidR="00BA10B5" w:rsidRDefault="00BA10B5">
      <w:pPr>
        <w:spacing w:after="0" w:line="242" w:lineRule="auto"/>
        <w:ind w:left="10" w:right="-15"/>
        <w:jc w:val="center"/>
        <w:rPr>
          <w:color w:val="FF0000"/>
        </w:rPr>
      </w:pPr>
    </w:p>
    <w:p w14:paraId="11DDAEC6" w14:textId="77777777" w:rsidR="00BA10B5" w:rsidRDefault="00BA10B5">
      <w:pPr>
        <w:spacing w:after="0" w:line="242" w:lineRule="auto"/>
        <w:ind w:left="10" w:right="-15"/>
        <w:jc w:val="center"/>
        <w:rPr>
          <w:color w:val="FF0000"/>
        </w:rPr>
      </w:pPr>
    </w:p>
    <w:p w14:paraId="00869EDA" w14:textId="77777777" w:rsidR="00BA10B5" w:rsidRDefault="00BA10B5">
      <w:pPr>
        <w:spacing w:after="0" w:line="242" w:lineRule="auto"/>
        <w:ind w:left="10" w:right="-15"/>
        <w:jc w:val="center"/>
        <w:rPr>
          <w:color w:val="FF0000"/>
        </w:rPr>
      </w:pPr>
    </w:p>
    <w:p w14:paraId="4788B828" w14:textId="77777777" w:rsidR="00BA10B5" w:rsidRDefault="00BA10B5">
      <w:pPr>
        <w:spacing w:after="0" w:line="242" w:lineRule="auto"/>
        <w:ind w:left="10" w:right="-15"/>
        <w:jc w:val="center"/>
        <w:rPr>
          <w:color w:val="FF0000"/>
        </w:rPr>
      </w:pPr>
    </w:p>
    <w:p w14:paraId="630DC1C1" w14:textId="77777777" w:rsidR="00BA10B5" w:rsidRDefault="00BA10B5">
      <w:pPr>
        <w:spacing w:after="0" w:line="242" w:lineRule="auto"/>
        <w:ind w:left="10" w:right="-15"/>
        <w:jc w:val="center"/>
        <w:rPr>
          <w:color w:val="FF0000"/>
        </w:rPr>
      </w:pPr>
    </w:p>
    <w:p w14:paraId="21CEEBA5" w14:textId="77777777" w:rsidR="00BA10B5" w:rsidRDefault="00BA10B5">
      <w:pPr>
        <w:spacing w:after="0" w:line="242" w:lineRule="auto"/>
        <w:ind w:left="10" w:right="-15"/>
        <w:jc w:val="center"/>
        <w:rPr>
          <w:color w:val="FF0000"/>
        </w:rPr>
      </w:pPr>
    </w:p>
    <w:p w14:paraId="1A32ED50" w14:textId="77777777" w:rsidR="00BA10B5" w:rsidRDefault="00BA10B5">
      <w:pPr>
        <w:spacing w:after="0" w:line="242" w:lineRule="auto"/>
        <w:ind w:left="10" w:right="-15"/>
        <w:jc w:val="center"/>
        <w:rPr>
          <w:color w:val="FF0000"/>
        </w:rPr>
      </w:pPr>
    </w:p>
    <w:p w14:paraId="2EC6DDC5" w14:textId="77777777" w:rsidR="00BA10B5" w:rsidRDefault="00BA10B5">
      <w:pPr>
        <w:spacing w:after="0" w:line="242" w:lineRule="auto"/>
        <w:ind w:left="10" w:right="-15"/>
        <w:jc w:val="center"/>
        <w:rPr>
          <w:color w:val="FF0000"/>
        </w:rPr>
      </w:pPr>
    </w:p>
    <w:p w14:paraId="1E36A1E4" w14:textId="77777777" w:rsidR="00BA10B5" w:rsidRDefault="00BA10B5">
      <w:pPr>
        <w:spacing w:after="0" w:line="242" w:lineRule="auto"/>
        <w:ind w:left="10" w:right="-15"/>
        <w:jc w:val="center"/>
        <w:rPr>
          <w:color w:val="FF0000"/>
        </w:rPr>
      </w:pPr>
    </w:p>
    <w:p w14:paraId="30ED5AB5" w14:textId="77777777" w:rsidR="00BA10B5" w:rsidRDefault="00BA10B5">
      <w:pPr>
        <w:spacing w:after="0" w:line="242" w:lineRule="auto"/>
        <w:ind w:left="10" w:right="-15"/>
        <w:jc w:val="center"/>
        <w:rPr>
          <w:color w:val="FF0000"/>
        </w:rPr>
      </w:pPr>
    </w:p>
    <w:p w14:paraId="1CBD920B" w14:textId="77777777" w:rsidR="00BA10B5" w:rsidRDefault="00BA10B5">
      <w:pPr>
        <w:spacing w:after="0" w:line="242" w:lineRule="auto"/>
        <w:ind w:left="10" w:right="-15"/>
        <w:jc w:val="center"/>
        <w:rPr>
          <w:color w:val="FF0000"/>
        </w:rPr>
      </w:pPr>
    </w:p>
    <w:p w14:paraId="2F9883FE" w14:textId="77777777" w:rsidR="00BA10B5" w:rsidRDefault="00BA10B5">
      <w:pPr>
        <w:spacing w:after="0" w:line="242" w:lineRule="auto"/>
        <w:ind w:left="10" w:right="-15"/>
        <w:jc w:val="center"/>
        <w:rPr>
          <w:color w:val="FF0000"/>
        </w:rPr>
      </w:pPr>
    </w:p>
    <w:p w14:paraId="090C7281" w14:textId="77777777" w:rsidR="00BA10B5" w:rsidRDefault="00BA10B5">
      <w:pPr>
        <w:spacing w:after="0" w:line="242" w:lineRule="auto"/>
        <w:ind w:left="10" w:right="-15"/>
        <w:jc w:val="center"/>
        <w:rPr>
          <w:color w:val="FF0000"/>
        </w:rPr>
      </w:pPr>
    </w:p>
    <w:p w14:paraId="3D91806D" w14:textId="77777777" w:rsidR="00BA10B5" w:rsidRDefault="00BA10B5">
      <w:pPr>
        <w:spacing w:after="0" w:line="242" w:lineRule="auto"/>
        <w:ind w:left="10" w:right="-15"/>
        <w:jc w:val="center"/>
        <w:rPr>
          <w:color w:val="FF0000"/>
        </w:rPr>
      </w:pPr>
    </w:p>
    <w:p w14:paraId="11F8ACF8" w14:textId="77777777" w:rsidR="00BA10B5" w:rsidRDefault="00BA10B5">
      <w:pPr>
        <w:spacing w:after="0" w:line="242" w:lineRule="auto"/>
        <w:ind w:left="10" w:right="-15"/>
        <w:jc w:val="center"/>
        <w:rPr>
          <w:color w:val="FF0000"/>
        </w:rPr>
      </w:pPr>
    </w:p>
    <w:p w14:paraId="0C1051A1" w14:textId="77777777" w:rsidR="00BA10B5" w:rsidRDefault="00BA10B5">
      <w:pPr>
        <w:spacing w:after="0" w:line="242" w:lineRule="auto"/>
        <w:ind w:left="10" w:right="-15"/>
        <w:jc w:val="center"/>
        <w:rPr>
          <w:color w:val="FF0000"/>
        </w:rPr>
      </w:pPr>
    </w:p>
    <w:p w14:paraId="6918556B" w14:textId="77777777" w:rsidR="00BA10B5" w:rsidRDefault="00BA10B5">
      <w:pPr>
        <w:spacing w:after="0" w:line="242" w:lineRule="auto"/>
        <w:ind w:left="10" w:right="-15"/>
        <w:jc w:val="center"/>
        <w:rPr>
          <w:color w:val="FF0000"/>
        </w:rPr>
      </w:pPr>
    </w:p>
    <w:p w14:paraId="6591D218" w14:textId="77777777" w:rsidR="00BA10B5" w:rsidRDefault="00BA10B5">
      <w:pPr>
        <w:spacing w:after="0" w:line="242" w:lineRule="auto"/>
        <w:ind w:left="10" w:right="-15"/>
        <w:jc w:val="center"/>
        <w:rPr>
          <w:color w:val="FF0000"/>
        </w:rPr>
      </w:pPr>
    </w:p>
    <w:p w14:paraId="2635D5F6" w14:textId="77777777" w:rsidR="00BA10B5" w:rsidRDefault="00BA10B5">
      <w:pPr>
        <w:spacing w:after="0" w:line="242" w:lineRule="auto"/>
        <w:ind w:left="10" w:right="-15"/>
        <w:jc w:val="center"/>
        <w:rPr>
          <w:color w:val="FF0000"/>
        </w:rPr>
      </w:pPr>
    </w:p>
    <w:p w14:paraId="7A5DFFC7" w14:textId="77777777" w:rsidR="00BA10B5" w:rsidRDefault="00BA10B5">
      <w:pPr>
        <w:spacing w:after="0" w:line="242" w:lineRule="auto"/>
        <w:ind w:left="10" w:right="-15"/>
        <w:jc w:val="center"/>
        <w:rPr>
          <w:color w:val="FF0000"/>
        </w:rPr>
      </w:pPr>
    </w:p>
    <w:p w14:paraId="032A6517" w14:textId="77777777" w:rsidR="00BA10B5" w:rsidRDefault="00BA10B5">
      <w:pPr>
        <w:spacing w:after="0" w:line="242" w:lineRule="auto"/>
        <w:ind w:left="10" w:right="-15"/>
        <w:jc w:val="center"/>
        <w:rPr>
          <w:color w:val="FF0000"/>
        </w:rPr>
      </w:pPr>
    </w:p>
    <w:p w14:paraId="0C74D722" w14:textId="3BBE1C6F" w:rsidR="00BA10B5" w:rsidRDefault="00BA10B5">
      <w:pPr>
        <w:spacing w:after="0" w:line="242" w:lineRule="auto"/>
        <w:ind w:left="10" w:right="-15"/>
        <w:jc w:val="center"/>
        <w:rPr>
          <w:color w:val="FF0000"/>
        </w:rPr>
      </w:pPr>
    </w:p>
    <w:p w14:paraId="0755A94A" w14:textId="7C4C42FD" w:rsidR="00786500" w:rsidRDefault="00786500">
      <w:pPr>
        <w:spacing w:after="0" w:line="242" w:lineRule="auto"/>
        <w:ind w:left="10" w:right="-15"/>
        <w:jc w:val="center"/>
        <w:rPr>
          <w:color w:val="FF0000"/>
        </w:rPr>
      </w:pPr>
    </w:p>
    <w:p w14:paraId="14B2CC37" w14:textId="2A510777" w:rsidR="00786500" w:rsidRDefault="00786500">
      <w:pPr>
        <w:spacing w:after="0" w:line="242" w:lineRule="auto"/>
        <w:ind w:left="10" w:right="-15"/>
        <w:jc w:val="center"/>
        <w:rPr>
          <w:color w:val="FF0000"/>
        </w:rPr>
      </w:pPr>
    </w:p>
    <w:p w14:paraId="01981D87" w14:textId="43B1677C" w:rsidR="00786500" w:rsidRDefault="00786500">
      <w:pPr>
        <w:spacing w:after="0" w:line="242" w:lineRule="auto"/>
        <w:ind w:left="10" w:right="-15"/>
        <w:jc w:val="center"/>
        <w:rPr>
          <w:color w:val="FF0000"/>
        </w:rPr>
      </w:pPr>
    </w:p>
    <w:p w14:paraId="07DBD6AB" w14:textId="17C71C2A" w:rsidR="00786500" w:rsidRDefault="00786500">
      <w:pPr>
        <w:spacing w:after="0" w:line="242" w:lineRule="auto"/>
        <w:ind w:left="10" w:right="-15"/>
        <w:jc w:val="center"/>
        <w:rPr>
          <w:color w:val="FF0000"/>
        </w:rPr>
      </w:pPr>
    </w:p>
    <w:p w14:paraId="4C903A05" w14:textId="540EA596" w:rsidR="00786500" w:rsidRDefault="00786500">
      <w:pPr>
        <w:spacing w:after="0" w:line="242" w:lineRule="auto"/>
        <w:ind w:left="10" w:right="-15"/>
        <w:jc w:val="center"/>
        <w:rPr>
          <w:color w:val="FF0000"/>
        </w:rPr>
      </w:pPr>
    </w:p>
    <w:p w14:paraId="50F3482E" w14:textId="2024DAA3" w:rsidR="00786500" w:rsidRDefault="00786500">
      <w:pPr>
        <w:spacing w:after="0" w:line="242" w:lineRule="auto"/>
        <w:ind w:left="10" w:right="-15"/>
        <w:jc w:val="center"/>
        <w:rPr>
          <w:color w:val="FF0000"/>
        </w:rPr>
      </w:pPr>
    </w:p>
    <w:p w14:paraId="40E47575" w14:textId="177AE5F8" w:rsidR="00786500" w:rsidRDefault="00786500">
      <w:pPr>
        <w:spacing w:after="0" w:line="242" w:lineRule="auto"/>
        <w:ind w:left="10" w:right="-15"/>
        <w:jc w:val="center"/>
        <w:rPr>
          <w:color w:val="FF0000"/>
        </w:rPr>
      </w:pPr>
    </w:p>
    <w:p w14:paraId="60D5141D" w14:textId="69717F23" w:rsidR="00786500" w:rsidRDefault="00786500">
      <w:pPr>
        <w:spacing w:after="0" w:line="242" w:lineRule="auto"/>
        <w:ind w:left="10" w:right="-15"/>
        <w:jc w:val="center"/>
        <w:rPr>
          <w:color w:val="FF0000"/>
        </w:rPr>
      </w:pPr>
    </w:p>
    <w:p w14:paraId="4227636A" w14:textId="77777777" w:rsidR="00786500" w:rsidRDefault="00786500">
      <w:pPr>
        <w:spacing w:after="0" w:line="242" w:lineRule="auto"/>
        <w:ind w:left="10" w:right="-15"/>
        <w:jc w:val="center"/>
        <w:rPr>
          <w:color w:val="FF0000"/>
        </w:rPr>
      </w:pPr>
    </w:p>
    <w:p w14:paraId="796DFA88" w14:textId="77777777" w:rsidR="00BA10B5" w:rsidRDefault="00BA10B5">
      <w:pPr>
        <w:spacing w:after="0" w:line="242" w:lineRule="auto"/>
        <w:ind w:left="10" w:right="-15"/>
        <w:jc w:val="center"/>
        <w:rPr>
          <w:color w:val="FF0000"/>
        </w:rPr>
      </w:pPr>
    </w:p>
    <w:p w14:paraId="0B3139AC" w14:textId="77777777" w:rsidR="00BA10B5" w:rsidRDefault="00BA10B5">
      <w:pPr>
        <w:spacing w:after="0" w:line="242" w:lineRule="auto"/>
        <w:ind w:left="10" w:right="-15"/>
        <w:jc w:val="center"/>
        <w:rPr>
          <w:color w:val="FF0000"/>
        </w:rPr>
      </w:pPr>
    </w:p>
    <w:p w14:paraId="7A7E3301" w14:textId="77777777" w:rsidR="00BA10B5" w:rsidRDefault="00BA10B5">
      <w:pPr>
        <w:spacing w:after="0" w:line="242" w:lineRule="auto"/>
        <w:ind w:left="10" w:right="-15"/>
        <w:jc w:val="center"/>
        <w:rPr>
          <w:color w:val="FF0000"/>
        </w:rPr>
      </w:pPr>
    </w:p>
    <w:p w14:paraId="56779E0E" w14:textId="77777777" w:rsidR="00BA10B5" w:rsidRDefault="00BA10B5">
      <w:pPr>
        <w:spacing w:after="0" w:line="242" w:lineRule="auto"/>
        <w:ind w:left="10" w:right="-15"/>
        <w:jc w:val="center"/>
        <w:rPr>
          <w:color w:val="FF0000"/>
        </w:rPr>
      </w:pPr>
    </w:p>
    <w:p w14:paraId="45F7601E" w14:textId="77777777" w:rsidR="00BA10B5" w:rsidRDefault="00BA10B5">
      <w:pPr>
        <w:spacing w:after="0" w:line="242" w:lineRule="auto"/>
        <w:ind w:left="10" w:right="-15"/>
        <w:jc w:val="center"/>
        <w:rPr>
          <w:color w:val="FF0000"/>
        </w:rPr>
      </w:pPr>
    </w:p>
    <w:p w14:paraId="3E2F415B" w14:textId="77777777" w:rsidR="00BA10B5" w:rsidRDefault="00544FB9">
      <w:pPr>
        <w:spacing w:after="0" w:line="242" w:lineRule="auto"/>
        <w:ind w:left="10" w:right="-15"/>
        <w:jc w:val="center"/>
      </w:pPr>
      <w:r>
        <w:rPr>
          <w:color w:val="FF0000"/>
        </w:rPr>
        <w:lastRenderedPageBreak/>
        <w:t>ANEXO I</w:t>
      </w:r>
    </w:p>
    <w:p w14:paraId="35EB0D76" w14:textId="77777777" w:rsidR="00BA10B5" w:rsidRDefault="00544FB9">
      <w:pPr>
        <w:spacing w:after="4" w:line="242" w:lineRule="auto"/>
        <w:ind w:left="10" w:right="-15"/>
        <w:jc w:val="center"/>
      </w:pPr>
      <w:r>
        <w:t xml:space="preserve">PREGÃO PRESENCIAL Nº 04/2021-FMS  </w:t>
      </w:r>
    </w:p>
    <w:p w14:paraId="157033B3" w14:textId="77777777" w:rsidR="00BA10B5" w:rsidRDefault="00544FB9">
      <w:pPr>
        <w:spacing w:after="0"/>
        <w:ind w:left="0" w:right="0" w:firstLine="0"/>
        <w:jc w:val="center"/>
      </w:pPr>
      <w:r>
        <w:t xml:space="preserve"> </w:t>
      </w:r>
    </w:p>
    <w:p w14:paraId="0C7C069D" w14:textId="77777777" w:rsidR="00BA10B5" w:rsidRDefault="00544FB9">
      <w:pPr>
        <w:spacing w:after="0"/>
        <w:ind w:left="0" w:right="0" w:firstLine="0"/>
        <w:jc w:val="left"/>
      </w:pPr>
      <w:r>
        <w:t xml:space="preserve"> </w:t>
      </w:r>
    </w:p>
    <w:p w14:paraId="0D166B70" w14:textId="77777777" w:rsidR="00BA10B5" w:rsidRDefault="00544FB9">
      <w:pPr>
        <w:spacing w:after="238"/>
        <w:ind w:left="862" w:right="-10"/>
      </w:pPr>
      <w:r>
        <w:rPr>
          <w:b/>
        </w:rPr>
        <w:t xml:space="preserve">TERMO DE CREDENCIAMENTO </w:t>
      </w:r>
    </w:p>
    <w:p w14:paraId="30245638" w14:textId="77777777" w:rsidR="00BA10B5" w:rsidRDefault="00544FB9">
      <w:pPr>
        <w:spacing w:after="238"/>
        <w:ind w:left="852" w:right="0" w:firstLine="0"/>
        <w:jc w:val="left"/>
      </w:pPr>
      <w:r>
        <w:rPr>
          <w:b/>
        </w:rPr>
        <w:t xml:space="preserve"> </w:t>
      </w:r>
    </w:p>
    <w:p w14:paraId="7D0C7476" w14:textId="77777777" w:rsidR="00BA10B5" w:rsidRDefault="00544FB9">
      <w:pPr>
        <w:spacing w:after="238"/>
        <w:ind w:left="0" w:right="0" w:firstLine="0"/>
        <w:jc w:val="left"/>
      </w:pPr>
      <w:r>
        <w:rPr>
          <w:b/>
          <w:color w:val="FF0000"/>
        </w:rPr>
        <w:t>(A SER APRESENTADO FORA DOS DEMAIS ENVELOPES DE PROPOSTA E HABILITAÇÃO)</w:t>
      </w:r>
      <w:r>
        <w:rPr>
          <w:b/>
        </w:rPr>
        <w:t xml:space="preserve"> </w:t>
      </w:r>
    </w:p>
    <w:p w14:paraId="61DCD611" w14:textId="77777777" w:rsidR="00BA10B5" w:rsidRDefault="00544FB9">
      <w:pPr>
        <w:spacing w:after="235"/>
        <w:ind w:left="0" w:right="0" w:firstLine="0"/>
        <w:jc w:val="left"/>
      </w:pPr>
      <w:r>
        <w:rPr>
          <w:b/>
        </w:rPr>
        <w:t xml:space="preserve"> </w:t>
      </w:r>
    </w:p>
    <w:p w14:paraId="700D261C" w14:textId="77777777" w:rsidR="00BA10B5" w:rsidRDefault="00544FB9">
      <w:pPr>
        <w:spacing w:after="238"/>
        <w:ind w:left="-15" w:firstLine="852"/>
      </w:pPr>
      <w:r>
        <w:t xml:space="preserve">Por este instrumento solicitamos o credenciamento da empresa ............................................................................, CNPJ...................................................................... para participar da licitação acima referenciada, neste evento representada por (nome)..............................................................................................– CPF   .............................................................. e procuração anexa, na qualidade de REPRESENTANTE LEGAL, outorgando-lhe poderes para pronunciar-se em nome da outorgante, visando formular propostas e lances verbais, negociar preços, declarar a intenção de interposição de recurso, renunciar ao direito de interpor recursos e praticar todos os demais atos inerentes ao certame. </w:t>
      </w:r>
    </w:p>
    <w:p w14:paraId="437BFB81" w14:textId="77777777" w:rsidR="00BA10B5" w:rsidRDefault="00544FB9">
      <w:pPr>
        <w:spacing w:after="238"/>
        <w:ind w:left="852" w:right="0" w:firstLine="0"/>
        <w:jc w:val="left"/>
      </w:pPr>
      <w:r>
        <w:t xml:space="preserve"> </w:t>
      </w:r>
    </w:p>
    <w:p w14:paraId="066C5D1B" w14:textId="77777777" w:rsidR="00BA10B5" w:rsidRDefault="00544FB9">
      <w:pPr>
        <w:spacing w:after="238"/>
        <w:ind w:left="862"/>
      </w:pPr>
      <w:r>
        <w:t xml:space="preserve">Laguna, XX de XXXXX de 2021. </w:t>
      </w:r>
    </w:p>
    <w:p w14:paraId="063C951A" w14:textId="77777777" w:rsidR="00BA10B5" w:rsidRDefault="00544FB9">
      <w:pPr>
        <w:spacing w:after="238"/>
        <w:ind w:left="852" w:right="0" w:firstLine="0"/>
        <w:jc w:val="left"/>
      </w:pPr>
      <w:r>
        <w:t xml:space="preserve"> </w:t>
      </w:r>
    </w:p>
    <w:p w14:paraId="5D30B413" w14:textId="77777777" w:rsidR="00BA10B5" w:rsidRDefault="00544FB9">
      <w:pPr>
        <w:spacing w:after="238"/>
        <w:ind w:left="852" w:right="0" w:firstLine="0"/>
        <w:jc w:val="left"/>
      </w:pPr>
      <w:r>
        <w:t xml:space="preserve">         </w:t>
      </w:r>
    </w:p>
    <w:p w14:paraId="30792E7F" w14:textId="77777777" w:rsidR="00BA10B5" w:rsidRDefault="00544FB9">
      <w:pPr>
        <w:spacing w:after="236" w:line="242" w:lineRule="auto"/>
        <w:ind w:left="10" w:right="-15"/>
        <w:jc w:val="center"/>
      </w:pPr>
      <w:r>
        <w:t xml:space="preserve">       _____________________________________ </w:t>
      </w:r>
    </w:p>
    <w:p w14:paraId="33F97FB3" w14:textId="77777777" w:rsidR="00BA10B5" w:rsidRDefault="00544FB9">
      <w:pPr>
        <w:spacing w:after="238"/>
        <w:ind w:left="862"/>
      </w:pPr>
      <w:r>
        <w:t xml:space="preserve">                   </w:t>
      </w:r>
      <w:r>
        <w:tab/>
        <w:t xml:space="preserve"> </w:t>
      </w:r>
      <w:r>
        <w:tab/>
        <w:t xml:space="preserve"> </w:t>
      </w:r>
      <w:r>
        <w:tab/>
        <w:t xml:space="preserve">               Nome\ CPF</w:t>
      </w:r>
      <w:r>
        <w:rPr>
          <w:color w:val="FF0000"/>
        </w:rPr>
        <w:t xml:space="preserve"> </w:t>
      </w:r>
    </w:p>
    <w:p w14:paraId="05A4CD66" w14:textId="77777777" w:rsidR="00BA10B5" w:rsidRDefault="00544FB9">
      <w:pPr>
        <w:spacing w:after="238" w:line="235" w:lineRule="auto"/>
        <w:ind w:left="0" w:right="2" w:firstLine="0"/>
      </w:pPr>
      <w:r>
        <w:rPr>
          <w:color w:val="FF0000"/>
        </w:rPr>
        <w:t xml:space="preserve">O  conjunto de documentos referenciado abaixo é necessário para o primeiro ato do pregão – o credenciamento, juntamente com o documento do anexo II e III. Será apresentado diretamente a pregoeiro. Atente para o documento do ato constitutivo, que muitos licitantes ESQUECEM no envelope de Habilitação (que não poderá ser aberto em nenhuma hipótese). </w:t>
      </w:r>
    </w:p>
    <w:p w14:paraId="1E686D97" w14:textId="77777777" w:rsidR="00BA10B5" w:rsidRDefault="00544FB9">
      <w:pPr>
        <w:spacing w:after="232"/>
        <w:ind w:right="-15"/>
        <w:jc w:val="left"/>
      </w:pPr>
      <w:r>
        <w:rPr>
          <w:color w:val="FF0000"/>
        </w:rPr>
        <w:t xml:space="preserve">Todos os documentos originais ou autenticados. </w:t>
      </w:r>
    </w:p>
    <w:p w14:paraId="274101CA" w14:textId="77777777" w:rsidR="00BA10B5" w:rsidRDefault="00544FB9">
      <w:pPr>
        <w:spacing w:after="232"/>
        <w:ind w:right="-15"/>
        <w:jc w:val="left"/>
      </w:pPr>
      <w:r>
        <w:rPr>
          <w:color w:val="FF0000"/>
        </w:rPr>
        <w:t xml:space="preserve">OBS.: Documentos a serem apresentados juntamente a este: </w:t>
      </w:r>
    </w:p>
    <w:p w14:paraId="03EE6440" w14:textId="77777777" w:rsidR="00BA10B5" w:rsidRDefault="00544FB9">
      <w:pPr>
        <w:spacing w:after="232" w:line="480" w:lineRule="auto"/>
        <w:ind w:left="370" w:right="3267"/>
        <w:jc w:val="left"/>
      </w:pPr>
      <w:r>
        <w:rPr>
          <w:color w:val="FF0000"/>
        </w:rPr>
        <w:t xml:space="preserve"> identidade o registro comercial ou  o ato constitutivo (estatuto ou contrato social em vigor); </w:t>
      </w:r>
    </w:p>
    <w:p w14:paraId="6B8891C3" w14:textId="77777777" w:rsidR="00BA10B5" w:rsidRDefault="00544FB9">
      <w:pPr>
        <w:spacing w:after="232"/>
        <w:ind w:left="370" w:right="-15"/>
        <w:jc w:val="left"/>
      </w:pPr>
      <w:r>
        <w:rPr>
          <w:color w:val="FF0000"/>
        </w:rPr>
        <w:t xml:space="preserve">em se tratando de não proprietário: procuração. Este documento substitui a procuração se e somente se vier assinado por proprietário ou sócio, devidamente identificado no contrato social. </w:t>
      </w:r>
    </w:p>
    <w:p w14:paraId="714CCD9D" w14:textId="77777777" w:rsidR="00BA10B5" w:rsidRDefault="00544FB9">
      <w:pPr>
        <w:spacing w:after="0"/>
        <w:ind w:left="2518" w:right="-15"/>
        <w:jc w:val="left"/>
      </w:pPr>
      <w:r>
        <w:rPr>
          <w:color w:val="FF0000"/>
        </w:rPr>
        <w:t xml:space="preserve">(RETIRE DO SEU TEXTO AS EXPRESSÕES EM VERMELHO) </w:t>
      </w:r>
    </w:p>
    <w:p w14:paraId="2A78EFE8" w14:textId="77777777" w:rsidR="00BA10B5" w:rsidRDefault="00BA10B5">
      <w:pPr>
        <w:spacing w:after="0" w:line="242" w:lineRule="auto"/>
        <w:ind w:left="10" w:right="-15"/>
        <w:jc w:val="center"/>
        <w:rPr>
          <w:color w:val="FF0000"/>
        </w:rPr>
      </w:pPr>
    </w:p>
    <w:p w14:paraId="7C985219" w14:textId="77777777" w:rsidR="00BA10B5" w:rsidRDefault="00BA10B5">
      <w:pPr>
        <w:spacing w:after="0" w:line="242" w:lineRule="auto"/>
        <w:ind w:left="10" w:right="-15"/>
        <w:jc w:val="center"/>
        <w:rPr>
          <w:color w:val="FF0000"/>
        </w:rPr>
      </w:pPr>
    </w:p>
    <w:p w14:paraId="7A927979" w14:textId="77777777" w:rsidR="00BA10B5" w:rsidRDefault="00BA10B5">
      <w:pPr>
        <w:spacing w:after="0" w:line="242" w:lineRule="auto"/>
        <w:ind w:left="10" w:right="-15"/>
        <w:jc w:val="center"/>
        <w:rPr>
          <w:color w:val="FF0000"/>
        </w:rPr>
      </w:pPr>
    </w:p>
    <w:p w14:paraId="604B027A" w14:textId="77777777" w:rsidR="00BA10B5" w:rsidRDefault="00BA10B5">
      <w:pPr>
        <w:spacing w:after="0" w:line="242" w:lineRule="auto"/>
        <w:ind w:left="10" w:right="-15"/>
        <w:jc w:val="center"/>
        <w:rPr>
          <w:color w:val="FF0000"/>
        </w:rPr>
      </w:pPr>
    </w:p>
    <w:p w14:paraId="38AAF556" w14:textId="77777777" w:rsidR="00BA10B5" w:rsidRDefault="00BA10B5">
      <w:pPr>
        <w:spacing w:after="0" w:line="242" w:lineRule="auto"/>
        <w:ind w:left="10" w:right="-15"/>
        <w:jc w:val="center"/>
        <w:rPr>
          <w:color w:val="FF0000"/>
        </w:rPr>
      </w:pPr>
    </w:p>
    <w:p w14:paraId="1192B71E" w14:textId="77777777" w:rsidR="00BA10B5" w:rsidRDefault="00BA10B5">
      <w:pPr>
        <w:spacing w:after="0" w:line="242" w:lineRule="auto"/>
        <w:ind w:left="10" w:right="-15"/>
        <w:jc w:val="center"/>
        <w:rPr>
          <w:color w:val="FF0000"/>
        </w:rPr>
      </w:pPr>
    </w:p>
    <w:p w14:paraId="4487A954" w14:textId="77777777" w:rsidR="00BA10B5" w:rsidRDefault="00BA10B5">
      <w:pPr>
        <w:spacing w:after="0" w:line="242" w:lineRule="auto"/>
        <w:ind w:left="10" w:right="-15"/>
        <w:jc w:val="center"/>
        <w:rPr>
          <w:color w:val="FF0000"/>
        </w:rPr>
      </w:pPr>
    </w:p>
    <w:p w14:paraId="2377D488" w14:textId="77777777" w:rsidR="00BA10B5" w:rsidRDefault="00BA10B5">
      <w:pPr>
        <w:spacing w:after="0" w:line="242" w:lineRule="auto"/>
        <w:ind w:left="10" w:right="-15"/>
        <w:jc w:val="center"/>
        <w:rPr>
          <w:color w:val="FF0000"/>
        </w:rPr>
      </w:pPr>
    </w:p>
    <w:p w14:paraId="47213727" w14:textId="77777777" w:rsidR="00BA10B5" w:rsidRDefault="00BA10B5">
      <w:pPr>
        <w:spacing w:after="0" w:line="242" w:lineRule="auto"/>
        <w:ind w:left="10" w:right="-15"/>
        <w:jc w:val="center"/>
        <w:rPr>
          <w:color w:val="FF0000"/>
        </w:rPr>
      </w:pPr>
    </w:p>
    <w:p w14:paraId="604DB386" w14:textId="77777777" w:rsidR="00BA10B5" w:rsidRDefault="00BA10B5">
      <w:pPr>
        <w:spacing w:after="0" w:line="242" w:lineRule="auto"/>
        <w:ind w:left="10" w:right="-15"/>
        <w:jc w:val="center"/>
        <w:rPr>
          <w:color w:val="FF0000"/>
        </w:rPr>
      </w:pPr>
    </w:p>
    <w:p w14:paraId="1FED0C26" w14:textId="77777777" w:rsidR="00BA10B5" w:rsidRDefault="00BA10B5">
      <w:pPr>
        <w:spacing w:after="0" w:line="242" w:lineRule="auto"/>
        <w:ind w:left="10" w:right="-15"/>
        <w:jc w:val="center"/>
        <w:rPr>
          <w:color w:val="FF0000"/>
        </w:rPr>
      </w:pPr>
    </w:p>
    <w:p w14:paraId="63F7D9EE" w14:textId="77777777" w:rsidR="00BA10B5" w:rsidRDefault="00544FB9">
      <w:pPr>
        <w:spacing w:after="0" w:line="242" w:lineRule="auto"/>
        <w:ind w:left="10" w:right="-15"/>
        <w:jc w:val="center"/>
      </w:pPr>
      <w:r>
        <w:rPr>
          <w:color w:val="FF0000"/>
        </w:rPr>
        <w:t>ANEXO II</w:t>
      </w:r>
    </w:p>
    <w:p w14:paraId="36706E48" w14:textId="77777777" w:rsidR="00BA10B5" w:rsidRDefault="00544FB9">
      <w:pPr>
        <w:spacing w:after="0"/>
        <w:ind w:left="0" w:right="0" w:firstLine="0"/>
        <w:jc w:val="left"/>
      </w:pPr>
      <w:r>
        <w:t xml:space="preserve"> </w:t>
      </w:r>
    </w:p>
    <w:p w14:paraId="12438C70" w14:textId="77777777" w:rsidR="00BA10B5" w:rsidRDefault="00544FB9">
      <w:pPr>
        <w:spacing w:after="4" w:line="242" w:lineRule="auto"/>
        <w:ind w:left="10" w:right="-15"/>
        <w:jc w:val="center"/>
      </w:pPr>
      <w:r>
        <w:t xml:space="preserve">PREGÃO PRESENCIAL Nº 04/2020-FMS </w:t>
      </w:r>
      <w:r>
        <w:rPr>
          <w:b/>
        </w:rPr>
        <w:t xml:space="preserve"> </w:t>
      </w:r>
    </w:p>
    <w:p w14:paraId="446F54B7" w14:textId="77777777" w:rsidR="00BA10B5" w:rsidRDefault="00544FB9">
      <w:pPr>
        <w:spacing w:after="0"/>
        <w:ind w:left="0" w:right="0" w:firstLine="0"/>
        <w:jc w:val="center"/>
      </w:pPr>
      <w:r>
        <w:t xml:space="preserve"> </w:t>
      </w:r>
    </w:p>
    <w:p w14:paraId="7E11DAE0" w14:textId="77777777" w:rsidR="00BA10B5" w:rsidRDefault="00544FB9">
      <w:pPr>
        <w:spacing w:after="0"/>
        <w:ind w:left="0" w:right="0" w:firstLine="0"/>
        <w:jc w:val="left"/>
      </w:pPr>
      <w:r>
        <w:t xml:space="preserve"> </w:t>
      </w:r>
    </w:p>
    <w:p w14:paraId="0E06C0E2" w14:textId="77777777" w:rsidR="00BA10B5" w:rsidRDefault="00544FB9">
      <w:pPr>
        <w:spacing w:after="4"/>
        <w:ind w:right="-10"/>
      </w:pPr>
      <w:r>
        <w:rPr>
          <w:b/>
        </w:rPr>
        <w:t xml:space="preserve">MODELO DE DECLARAÇÃO DE CONHECIMENTO DO EDITAL, ATENDIMENTO ÀS </w:t>
      </w:r>
    </w:p>
    <w:p w14:paraId="34225B2B" w14:textId="77777777" w:rsidR="00BA10B5" w:rsidRDefault="00544FB9">
      <w:pPr>
        <w:spacing w:after="4"/>
        <w:ind w:right="-10"/>
      </w:pPr>
      <w:r>
        <w:rPr>
          <w:b/>
        </w:rPr>
        <w:t>EXIGÊNCIAS DE HABILITAÇÃO E ENQUADRAMENTO</w:t>
      </w:r>
      <w:r>
        <w:t xml:space="preserve"> </w:t>
      </w:r>
    </w:p>
    <w:p w14:paraId="25105BE3" w14:textId="77777777" w:rsidR="00BA10B5" w:rsidRDefault="00544FB9">
      <w:pPr>
        <w:spacing w:after="0"/>
        <w:ind w:left="0" w:right="0" w:firstLine="0"/>
        <w:jc w:val="left"/>
      </w:pPr>
      <w:r>
        <w:t xml:space="preserve"> </w:t>
      </w:r>
    </w:p>
    <w:p w14:paraId="7FA1D014" w14:textId="77777777" w:rsidR="00BA10B5" w:rsidRDefault="00544FB9">
      <w:r>
        <w:t xml:space="preserve">A Empresa............................................................................................................................................................, CNPJ n.º ................................................, com sede à Rua......................................................................................................................., declara, sob as penas da lei, que, até a presente data, inexistem fatos impeditivos à sua habilitação no presente processo licitatório, ciente da obrigatoriedade de declarar ocorrências posteriores. Declara, ainda, o pleno conhecimento e aceitação às exigências do edital de licitação; e mais: </w:t>
      </w:r>
    </w:p>
    <w:p w14:paraId="7DB88D71" w14:textId="77777777" w:rsidR="00BA10B5" w:rsidRDefault="00544FB9">
      <w:pPr>
        <w:spacing w:after="0"/>
        <w:ind w:right="-15"/>
        <w:jc w:val="left"/>
      </w:pPr>
      <w:r>
        <w:rPr>
          <w:color w:val="FF0000"/>
        </w:rPr>
        <w:t xml:space="preserve">(nas assertivas a seguir, retire aquelas em que sua empresa NÃO se enquadra.) </w:t>
      </w:r>
    </w:p>
    <w:p w14:paraId="2C1723C2" w14:textId="77777777" w:rsidR="00BA10B5" w:rsidRDefault="00544FB9">
      <w:r>
        <w:t xml:space="preserve">Para os fins do tratamento diferenciado e favorecido de que cogita a Lei Complementar nº 123/06, declaramos: </w:t>
      </w:r>
    </w:p>
    <w:p w14:paraId="0EC39F1F" w14:textId="77777777" w:rsidR="00BA10B5" w:rsidRDefault="00544FB9">
      <w:pPr>
        <w:numPr>
          <w:ilvl w:val="0"/>
          <w:numId w:val="24"/>
        </w:numPr>
        <w:ind w:hanging="118"/>
      </w:pPr>
      <w:r>
        <w:t xml:space="preserve">Que não possuímos a condição de microempresa, nem a de empresa de pequeno porte. </w:t>
      </w:r>
    </w:p>
    <w:p w14:paraId="01BC3358" w14:textId="77777777" w:rsidR="00BA10B5" w:rsidRDefault="00544FB9">
      <w:pPr>
        <w:numPr>
          <w:ilvl w:val="0"/>
          <w:numId w:val="24"/>
        </w:numPr>
        <w:ind w:hanging="118"/>
      </w:pPr>
      <w:r>
        <w:t xml:space="preserve">Que estamos enquadrados, na data designada para o início da sessão pública, na condição de microempresa e que não estamos incursos nas vedações a que se reporta o §4º do art. 3º da Lei Complementar nº 123/06. </w:t>
      </w:r>
    </w:p>
    <w:p w14:paraId="2C0A6A99" w14:textId="77777777" w:rsidR="00BA10B5" w:rsidRDefault="00544FB9">
      <w:pPr>
        <w:numPr>
          <w:ilvl w:val="0"/>
          <w:numId w:val="24"/>
        </w:numPr>
        <w:ind w:hanging="118"/>
      </w:pPr>
      <w:r>
        <w:t xml:space="preserve">Que estamos enquadrados, na data designada para o início da sessão pública, na condição de empresa de pequeno porte e que não estamos incursos nas vedações a que se reporta o §4º do art. 3º da Lei complementar nº 123/06. </w:t>
      </w:r>
    </w:p>
    <w:p w14:paraId="26A828D5" w14:textId="77777777" w:rsidR="00BA10B5" w:rsidRDefault="00544FB9">
      <w:pPr>
        <w:spacing w:after="0"/>
        <w:ind w:left="0" w:right="0" w:firstLine="0"/>
        <w:jc w:val="left"/>
      </w:pPr>
      <w:r>
        <w:t xml:space="preserve"> </w:t>
      </w:r>
    </w:p>
    <w:p w14:paraId="1C33352B" w14:textId="77777777" w:rsidR="00BA10B5" w:rsidRDefault="00544FB9">
      <w:r>
        <w:t xml:space="preserve">No que concerne ao conhecimento e atendimento às exigências de habilitação, declaramos: </w:t>
      </w:r>
    </w:p>
    <w:p w14:paraId="738B7887" w14:textId="77777777" w:rsidR="00BA10B5" w:rsidRDefault="00544FB9">
      <w:pPr>
        <w:numPr>
          <w:ilvl w:val="0"/>
          <w:numId w:val="24"/>
        </w:numPr>
        <w:ind w:hanging="118"/>
      </w:pPr>
      <w:r>
        <w:t xml:space="preserve">Encontra-se em situação regular perante as Fazendas Nacional, Estadual e Municipal, a Seguridade Social (FGTS e INSS), bem como atende a todas as demais exigências de habilitação exigidas. </w:t>
      </w:r>
    </w:p>
    <w:p w14:paraId="489BBEF1" w14:textId="77777777" w:rsidR="00BA10B5" w:rsidRDefault="00544FB9">
      <w:r>
        <w:t xml:space="preserve">-Declara que não possui agente público em cargo de confiança no Município de Laguna em seu quadro de funcionários e colaboradores contratados. </w:t>
      </w:r>
    </w:p>
    <w:p w14:paraId="19F8EC9C" w14:textId="77777777" w:rsidR="00BA10B5" w:rsidRDefault="00544FB9">
      <w:pPr>
        <w:numPr>
          <w:ilvl w:val="0"/>
          <w:numId w:val="24"/>
        </w:numPr>
        <w:ind w:hanging="118"/>
      </w:pPr>
      <w:r>
        <w:t xml:space="preserve">para os efeitos do §1º do art. 43 da Lei complementar nº 123/06, haver restrição na comprovação da nossa regularidade fiscal, a cuja regularização procederemos no prazo de 02 (dois) dias úteis, cujo termo inicial corresponderá ao momento da declaração do vencedor do certame, prorrogáveis por igual período, a critério da Administração Pública, cientes de que a não-regularização da documentação, no prazo previsto implicará decadência do direito à contratação. </w:t>
      </w:r>
    </w:p>
    <w:p w14:paraId="7D99D3F7" w14:textId="77777777" w:rsidR="00BA10B5" w:rsidRDefault="00544FB9">
      <w:pPr>
        <w:spacing w:after="0"/>
        <w:ind w:left="0" w:right="0" w:firstLine="0"/>
        <w:jc w:val="left"/>
      </w:pPr>
      <w:r>
        <w:t xml:space="preserve"> </w:t>
      </w:r>
    </w:p>
    <w:p w14:paraId="1165ACE2" w14:textId="77777777" w:rsidR="00BA10B5" w:rsidRDefault="00544FB9">
      <w:r>
        <w:t xml:space="preserve">Laguna/SC, _____de __________________ de 2021. </w:t>
      </w:r>
    </w:p>
    <w:p w14:paraId="04A62136" w14:textId="77777777" w:rsidR="00BA10B5" w:rsidRDefault="00544FB9">
      <w:pPr>
        <w:spacing w:after="0"/>
        <w:ind w:left="0" w:right="0" w:firstLine="0"/>
        <w:jc w:val="left"/>
      </w:pPr>
      <w:r>
        <w:t xml:space="preserve"> </w:t>
      </w:r>
    </w:p>
    <w:p w14:paraId="7454D68D" w14:textId="77777777" w:rsidR="00BA10B5" w:rsidRDefault="00544FB9">
      <w:pPr>
        <w:spacing w:after="0"/>
        <w:ind w:left="0" w:right="0" w:firstLine="0"/>
        <w:jc w:val="left"/>
      </w:pPr>
      <w:r>
        <w:t xml:space="preserve"> </w:t>
      </w:r>
    </w:p>
    <w:p w14:paraId="75B7D96E" w14:textId="77777777" w:rsidR="00BA10B5" w:rsidRDefault="00544FB9">
      <w:r>
        <w:t xml:space="preserve">___________________________________________________ </w:t>
      </w:r>
    </w:p>
    <w:p w14:paraId="291D34B1" w14:textId="77777777" w:rsidR="00BA10B5" w:rsidRDefault="00544FB9">
      <w:r>
        <w:t xml:space="preserve">NOME DO REPRESENTANTE LEGAL / ASSINATURA </w:t>
      </w:r>
    </w:p>
    <w:p w14:paraId="607B3B26" w14:textId="77777777" w:rsidR="00BA10B5" w:rsidRDefault="00544FB9">
      <w:pPr>
        <w:spacing w:after="0"/>
        <w:ind w:left="0" w:right="0" w:firstLine="0"/>
        <w:jc w:val="left"/>
      </w:pPr>
      <w:r>
        <w:t xml:space="preserve"> </w:t>
      </w:r>
    </w:p>
    <w:p w14:paraId="7298FA44" w14:textId="77777777" w:rsidR="00BA10B5" w:rsidRDefault="00544FB9">
      <w:pPr>
        <w:spacing w:after="0"/>
        <w:ind w:left="0" w:right="0" w:firstLine="0"/>
        <w:jc w:val="left"/>
      </w:pPr>
      <w:r>
        <w:t xml:space="preserve"> </w:t>
      </w:r>
    </w:p>
    <w:p w14:paraId="71C5FE42" w14:textId="77777777" w:rsidR="00BA10B5" w:rsidRDefault="00544FB9">
      <w:pPr>
        <w:spacing w:after="232"/>
        <w:ind w:left="370" w:right="-15"/>
        <w:jc w:val="left"/>
      </w:pPr>
      <w:r>
        <w:rPr>
          <w:color w:val="FF0000"/>
        </w:rPr>
        <w:t>(RETIRE DO SEU TEXTO AS EXPRESSÕES EM VERMELHO)</w:t>
      </w:r>
      <w:r>
        <w:t xml:space="preserve"> </w:t>
      </w:r>
    </w:p>
    <w:p w14:paraId="53B8180C" w14:textId="77777777" w:rsidR="00BA10B5" w:rsidRDefault="00544FB9">
      <w:pPr>
        <w:spacing w:after="0"/>
        <w:ind w:left="0" w:right="0" w:firstLine="0"/>
        <w:jc w:val="left"/>
      </w:pPr>
      <w:r>
        <w:t xml:space="preserve"> </w:t>
      </w:r>
    </w:p>
    <w:p w14:paraId="587F57C1" w14:textId="77777777" w:rsidR="00BA10B5" w:rsidRDefault="00BA10B5">
      <w:pPr>
        <w:spacing w:after="0" w:line="242" w:lineRule="auto"/>
        <w:ind w:left="10" w:right="-15"/>
        <w:jc w:val="center"/>
        <w:rPr>
          <w:color w:val="FF0000"/>
        </w:rPr>
      </w:pPr>
    </w:p>
    <w:p w14:paraId="28566753" w14:textId="77777777" w:rsidR="00BA10B5" w:rsidRDefault="00BA10B5">
      <w:pPr>
        <w:spacing w:after="0" w:line="242" w:lineRule="auto"/>
        <w:ind w:left="10" w:right="-15"/>
        <w:jc w:val="center"/>
        <w:rPr>
          <w:color w:val="FF0000"/>
        </w:rPr>
      </w:pPr>
    </w:p>
    <w:p w14:paraId="15C69753" w14:textId="77777777" w:rsidR="00BA10B5" w:rsidRDefault="00BA10B5">
      <w:pPr>
        <w:spacing w:after="0" w:line="242" w:lineRule="auto"/>
        <w:ind w:left="10" w:right="-15"/>
        <w:jc w:val="center"/>
        <w:rPr>
          <w:color w:val="FF0000"/>
        </w:rPr>
      </w:pPr>
    </w:p>
    <w:p w14:paraId="7EA7F928" w14:textId="77777777" w:rsidR="00BA10B5" w:rsidRDefault="00BA10B5">
      <w:pPr>
        <w:spacing w:after="0" w:line="242" w:lineRule="auto"/>
        <w:ind w:left="10" w:right="-15"/>
        <w:jc w:val="center"/>
        <w:rPr>
          <w:color w:val="FF0000"/>
        </w:rPr>
      </w:pPr>
    </w:p>
    <w:p w14:paraId="0D0E619B" w14:textId="77777777" w:rsidR="00BA10B5" w:rsidRDefault="00BA10B5">
      <w:pPr>
        <w:spacing w:after="0" w:line="242" w:lineRule="auto"/>
        <w:ind w:left="10" w:right="-15"/>
        <w:jc w:val="center"/>
        <w:rPr>
          <w:color w:val="FF0000"/>
        </w:rPr>
      </w:pPr>
    </w:p>
    <w:p w14:paraId="7BC32456" w14:textId="77777777" w:rsidR="00BA10B5" w:rsidRDefault="00BA10B5">
      <w:pPr>
        <w:spacing w:after="0" w:line="242" w:lineRule="auto"/>
        <w:ind w:left="10" w:right="-15"/>
        <w:jc w:val="center"/>
        <w:rPr>
          <w:color w:val="FF0000"/>
        </w:rPr>
      </w:pPr>
    </w:p>
    <w:p w14:paraId="0855FDD1" w14:textId="77777777" w:rsidR="00BA10B5" w:rsidRDefault="00BA10B5">
      <w:pPr>
        <w:spacing w:after="0" w:line="242" w:lineRule="auto"/>
        <w:ind w:left="10" w:right="-15"/>
        <w:jc w:val="center"/>
        <w:rPr>
          <w:color w:val="FF0000"/>
        </w:rPr>
      </w:pPr>
    </w:p>
    <w:p w14:paraId="65F6F717" w14:textId="77777777" w:rsidR="00BA10B5" w:rsidRDefault="00BA10B5">
      <w:pPr>
        <w:spacing w:after="0" w:line="242" w:lineRule="auto"/>
        <w:ind w:left="10" w:right="-15"/>
        <w:jc w:val="center"/>
        <w:rPr>
          <w:color w:val="FF0000"/>
        </w:rPr>
      </w:pPr>
    </w:p>
    <w:p w14:paraId="4E722816" w14:textId="77777777" w:rsidR="00BA10B5" w:rsidRDefault="00BA10B5">
      <w:pPr>
        <w:spacing w:after="0" w:line="242" w:lineRule="auto"/>
        <w:ind w:left="10" w:right="-15"/>
        <w:jc w:val="center"/>
        <w:rPr>
          <w:color w:val="FF0000"/>
        </w:rPr>
      </w:pPr>
    </w:p>
    <w:p w14:paraId="0C78C211" w14:textId="77777777" w:rsidR="00BA10B5" w:rsidRDefault="00BA10B5">
      <w:pPr>
        <w:spacing w:after="0" w:line="242" w:lineRule="auto"/>
        <w:ind w:left="10" w:right="-15"/>
        <w:jc w:val="center"/>
        <w:rPr>
          <w:color w:val="FF0000"/>
        </w:rPr>
      </w:pPr>
    </w:p>
    <w:p w14:paraId="0FB9B323" w14:textId="77777777" w:rsidR="00BA10B5" w:rsidRDefault="00BA10B5">
      <w:pPr>
        <w:spacing w:after="0" w:line="242" w:lineRule="auto"/>
        <w:ind w:left="10" w:right="-15"/>
        <w:jc w:val="center"/>
        <w:rPr>
          <w:color w:val="FF0000"/>
        </w:rPr>
      </w:pPr>
    </w:p>
    <w:p w14:paraId="6219F897" w14:textId="77777777" w:rsidR="00BA10B5" w:rsidRDefault="00BA10B5">
      <w:pPr>
        <w:spacing w:after="0" w:line="242" w:lineRule="auto"/>
        <w:ind w:left="10" w:right="-15"/>
        <w:jc w:val="center"/>
        <w:rPr>
          <w:color w:val="FF0000"/>
        </w:rPr>
      </w:pPr>
    </w:p>
    <w:p w14:paraId="19629F83" w14:textId="77777777" w:rsidR="00BA10B5" w:rsidRDefault="00BA10B5">
      <w:pPr>
        <w:spacing w:after="0" w:line="242" w:lineRule="auto"/>
        <w:ind w:left="10" w:right="-15"/>
        <w:jc w:val="center"/>
        <w:rPr>
          <w:color w:val="FF0000"/>
        </w:rPr>
      </w:pPr>
    </w:p>
    <w:p w14:paraId="778E1238" w14:textId="77777777" w:rsidR="00BA10B5" w:rsidRDefault="00BA10B5">
      <w:pPr>
        <w:spacing w:after="0" w:line="242" w:lineRule="auto"/>
        <w:ind w:left="10" w:right="-15"/>
        <w:jc w:val="center"/>
        <w:rPr>
          <w:color w:val="FF0000"/>
        </w:rPr>
      </w:pPr>
    </w:p>
    <w:p w14:paraId="205DDFF0" w14:textId="77777777" w:rsidR="00BA10B5" w:rsidRDefault="00BA10B5">
      <w:pPr>
        <w:spacing w:after="0" w:line="242" w:lineRule="auto"/>
        <w:ind w:left="10" w:right="-15"/>
        <w:jc w:val="center"/>
        <w:rPr>
          <w:color w:val="FF0000"/>
        </w:rPr>
      </w:pPr>
    </w:p>
    <w:p w14:paraId="4C64BBC0" w14:textId="77777777" w:rsidR="00BA10B5" w:rsidRDefault="00BA10B5">
      <w:pPr>
        <w:spacing w:after="0" w:line="242" w:lineRule="auto"/>
        <w:ind w:left="10" w:right="-15"/>
        <w:jc w:val="center"/>
        <w:rPr>
          <w:color w:val="FF0000"/>
        </w:rPr>
      </w:pPr>
    </w:p>
    <w:p w14:paraId="4F838C1E" w14:textId="77777777" w:rsidR="00BA10B5" w:rsidRDefault="00BA10B5">
      <w:pPr>
        <w:spacing w:after="0" w:line="242" w:lineRule="auto"/>
        <w:ind w:left="10" w:right="-15"/>
        <w:jc w:val="center"/>
        <w:rPr>
          <w:color w:val="FF0000"/>
        </w:rPr>
      </w:pPr>
    </w:p>
    <w:p w14:paraId="04A32CCD" w14:textId="77777777" w:rsidR="00BA10B5" w:rsidRDefault="00544FB9">
      <w:pPr>
        <w:spacing w:after="0" w:line="242" w:lineRule="auto"/>
        <w:ind w:left="10" w:right="-15"/>
        <w:jc w:val="center"/>
      </w:pPr>
      <w:r>
        <w:rPr>
          <w:color w:val="FF0000"/>
        </w:rPr>
        <w:t>ANEXO III</w:t>
      </w:r>
    </w:p>
    <w:p w14:paraId="02FA560B" w14:textId="77777777" w:rsidR="00BA10B5" w:rsidRDefault="00544FB9">
      <w:pPr>
        <w:spacing w:after="4" w:line="242" w:lineRule="auto"/>
        <w:ind w:left="10" w:right="-15"/>
        <w:jc w:val="center"/>
      </w:pPr>
      <w:r>
        <w:t xml:space="preserve">PREGÃO PRESENCIAL Nº 04/2021-FMS </w:t>
      </w:r>
      <w:r>
        <w:rPr>
          <w:b/>
        </w:rPr>
        <w:t xml:space="preserve"> </w:t>
      </w:r>
    </w:p>
    <w:p w14:paraId="58C3A5DB" w14:textId="77777777" w:rsidR="00BA10B5" w:rsidRDefault="00544FB9">
      <w:pPr>
        <w:spacing w:after="0"/>
        <w:ind w:left="0" w:right="0" w:firstLine="0"/>
        <w:jc w:val="center"/>
      </w:pPr>
      <w:r>
        <w:t xml:space="preserve"> </w:t>
      </w:r>
    </w:p>
    <w:p w14:paraId="64BEB5CC" w14:textId="77777777" w:rsidR="00BA10B5" w:rsidRDefault="00544FB9">
      <w:pPr>
        <w:spacing w:after="0"/>
        <w:ind w:left="77" w:right="-15"/>
        <w:jc w:val="center"/>
      </w:pPr>
      <w:r>
        <w:rPr>
          <w:b/>
          <w:color w:val="FF0000"/>
        </w:rPr>
        <w:t xml:space="preserve">ATENÇÃO: A PROPOSTA ABAIXO SERÁ SUBSTITUÍDA PELA PLANILHA IMPRESSA DO BETHA </w:t>
      </w:r>
    </w:p>
    <w:p w14:paraId="035151E4" w14:textId="77777777" w:rsidR="00BA10B5" w:rsidRDefault="00544FB9">
      <w:pPr>
        <w:spacing w:after="283"/>
        <w:ind w:left="77" w:right="84"/>
        <w:jc w:val="center"/>
      </w:pPr>
      <w:r>
        <w:rPr>
          <w:b/>
          <w:color w:val="FF0000"/>
        </w:rPr>
        <w:t>COTAÇÃO. ENTRETANTO, DEVERÁ O LICITANTE ANEXAR DOCUMENTO ACESSÓRIO A ESTE ANEXO PARA COMPLEMENTAR AS INFORMAÇÕES NÃO CONTIDAS NAQUELA PLANILHA.  MODELO –</w:t>
      </w:r>
      <w:r>
        <w:rPr>
          <w:b/>
        </w:rPr>
        <w:t xml:space="preserve"> PROPOSTA COMERCIAL</w:t>
      </w:r>
      <w:r>
        <w:t xml:space="preserve"> </w:t>
      </w:r>
    </w:p>
    <w:tbl>
      <w:tblPr>
        <w:tblStyle w:val="TableGrid"/>
        <w:tblW w:w="10068" w:type="dxa"/>
        <w:tblInd w:w="0" w:type="dxa"/>
        <w:tblLayout w:type="fixed"/>
        <w:tblCellMar>
          <w:left w:w="72" w:type="dxa"/>
          <w:right w:w="115" w:type="dxa"/>
        </w:tblCellMar>
        <w:tblLook w:val="04A0" w:firstRow="1" w:lastRow="0" w:firstColumn="1" w:lastColumn="0" w:noHBand="0" w:noVBand="1"/>
      </w:tblPr>
      <w:tblGrid>
        <w:gridCol w:w="4904"/>
        <w:gridCol w:w="5164"/>
      </w:tblGrid>
      <w:tr w:rsidR="00BA10B5" w14:paraId="1C207F51" w14:textId="77777777">
        <w:trPr>
          <w:trHeight w:val="480"/>
        </w:trPr>
        <w:tc>
          <w:tcPr>
            <w:tcW w:w="4904" w:type="dxa"/>
            <w:tcBorders>
              <w:top w:val="single" w:sz="4" w:space="0" w:color="000000"/>
              <w:left w:val="single" w:sz="4" w:space="0" w:color="000000"/>
              <w:bottom w:val="single" w:sz="4" w:space="0" w:color="000000"/>
            </w:tcBorders>
          </w:tcPr>
          <w:p w14:paraId="61BF5831" w14:textId="77777777" w:rsidR="00BA10B5" w:rsidRDefault="00544FB9">
            <w:pPr>
              <w:widowControl w:val="0"/>
              <w:spacing w:after="0" w:line="276" w:lineRule="auto"/>
              <w:ind w:left="0" w:right="0" w:firstLine="0"/>
              <w:jc w:val="left"/>
            </w:pPr>
            <w:r>
              <w:t xml:space="preserve">EMPRESA: </w:t>
            </w:r>
          </w:p>
        </w:tc>
        <w:tc>
          <w:tcPr>
            <w:tcW w:w="5163" w:type="dxa"/>
            <w:tcBorders>
              <w:top w:val="single" w:sz="4" w:space="0" w:color="000000"/>
              <w:bottom w:val="single" w:sz="4" w:space="0" w:color="000000"/>
              <w:right w:val="single" w:sz="4" w:space="0" w:color="000000"/>
            </w:tcBorders>
          </w:tcPr>
          <w:p w14:paraId="04A72AC5" w14:textId="77777777" w:rsidR="00BA10B5" w:rsidRDefault="00BA10B5">
            <w:pPr>
              <w:widowControl w:val="0"/>
              <w:spacing w:after="0" w:line="276" w:lineRule="auto"/>
              <w:ind w:left="0" w:right="0" w:firstLine="0"/>
              <w:jc w:val="left"/>
            </w:pPr>
          </w:p>
        </w:tc>
      </w:tr>
      <w:tr w:rsidR="00BA10B5" w14:paraId="6CFF165F" w14:textId="77777777">
        <w:trPr>
          <w:trHeight w:val="480"/>
        </w:trPr>
        <w:tc>
          <w:tcPr>
            <w:tcW w:w="4904" w:type="dxa"/>
            <w:tcBorders>
              <w:top w:val="single" w:sz="4" w:space="0" w:color="000000"/>
              <w:left w:val="single" w:sz="4" w:space="0" w:color="000000"/>
              <w:bottom w:val="single" w:sz="4" w:space="0" w:color="000000"/>
            </w:tcBorders>
          </w:tcPr>
          <w:p w14:paraId="25C0FF4C" w14:textId="77777777" w:rsidR="00BA10B5" w:rsidRDefault="00544FB9">
            <w:pPr>
              <w:widowControl w:val="0"/>
              <w:spacing w:after="0" w:line="276" w:lineRule="auto"/>
              <w:ind w:left="0" w:right="0" w:firstLine="0"/>
              <w:jc w:val="left"/>
            </w:pPr>
            <w:r>
              <w:t xml:space="preserve">ENDEREÇO:RUA/NUMERO/BAIRRO </w:t>
            </w:r>
          </w:p>
        </w:tc>
        <w:tc>
          <w:tcPr>
            <w:tcW w:w="5163" w:type="dxa"/>
            <w:tcBorders>
              <w:top w:val="single" w:sz="4" w:space="0" w:color="000000"/>
              <w:bottom w:val="single" w:sz="4" w:space="0" w:color="000000"/>
              <w:right w:val="single" w:sz="4" w:space="0" w:color="000000"/>
            </w:tcBorders>
          </w:tcPr>
          <w:p w14:paraId="780EDB46" w14:textId="77777777" w:rsidR="00BA10B5" w:rsidRDefault="00BA10B5">
            <w:pPr>
              <w:widowControl w:val="0"/>
              <w:spacing w:after="0" w:line="276" w:lineRule="auto"/>
              <w:ind w:left="0" w:right="0" w:firstLine="0"/>
              <w:jc w:val="left"/>
            </w:pPr>
          </w:p>
        </w:tc>
      </w:tr>
      <w:tr w:rsidR="00BA10B5" w14:paraId="55970EE2" w14:textId="77777777">
        <w:trPr>
          <w:trHeight w:val="481"/>
        </w:trPr>
        <w:tc>
          <w:tcPr>
            <w:tcW w:w="4904" w:type="dxa"/>
            <w:tcBorders>
              <w:top w:val="single" w:sz="4" w:space="0" w:color="000000"/>
              <w:left w:val="single" w:sz="4" w:space="0" w:color="000000"/>
              <w:bottom w:val="single" w:sz="4" w:space="0" w:color="000000"/>
            </w:tcBorders>
          </w:tcPr>
          <w:p w14:paraId="110A23CA" w14:textId="77777777" w:rsidR="00BA10B5" w:rsidRDefault="00544FB9">
            <w:pPr>
              <w:widowControl w:val="0"/>
              <w:spacing w:after="0" w:line="276" w:lineRule="auto"/>
              <w:ind w:left="0" w:right="0" w:firstLine="0"/>
              <w:jc w:val="left"/>
            </w:pPr>
            <w:r>
              <w:t xml:space="preserve">CIDADE /ESTADO/CEP </w:t>
            </w:r>
          </w:p>
        </w:tc>
        <w:tc>
          <w:tcPr>
            <w:tcW w:w="5163" w:type="dxa"/>
            <w:tcBorders>
              <w:top w:val="single" w:sz="4" w:space="0" w:color="000000"/>
              <w:bottom w:val="single" w:sz="4" w:space="0" w:color="000000"/>
              <w:right w:val="single" w:sz="4" w:space="0" w:color="000000"/>
            </w:tcBorders>
          </w:tcPr>
          <w:p w14:paraId="4D0BB7CD" w14:textId="77777777" w:rsidR="00BA10B5" w:rsidRDefault="00BA10B5">
            <w:pPr>
              <w:widowControl w:val="0"/>
              <w:spacing w:after="0" w:line="276" w:lineRule="auto"/>
              <w:ind w:left="0" w:right="0" w:firstLine="0"/>
              <w:jc w:val="left"/>
            </w:pPr>
          </w:p>
        </w:tc>
      </w:tr>
      <w:tr w:rsidR="00BA10B5" w14:paraId="02B9926D" w14:textId="77777777">
        <w:trPr>
          <w:trHeight w:val="480"/>
        </w:trPr>
        <w:tc>
          <w:tcPr>
            <w:tcW w:w="4904" w:type="dxa"/>
            <w:tcBorders>
              <w:top w:val="single" w:sz="4" w:space="0" w:color="000000"/>
              <w:left w:val="single" w:sz="4" w:space="0" w:color="000000"/>
              <w:bottom w:val="single" w:sz="4" w:space="0" w:color="000000"/>
              <w:right w:val="single" w:sz="4" w:space="0" w:color="000000"/>
            </w:tcBorders>
          </w:tcPr>
          <w:p w14:paraId="1F22E505" w14:textId="77777777" w:rsidR="00BA10B5" w:rsidRDefault="00544FB9">
            <w:pPr>
              <w:widowControl w:val="0"/>
              <w:spacing w:after="0" w:line="276" w:lineRule="auto"/>
              <w:ind w:left="0" w:right="0" w:firstLine="0"/>
              <w:jc w:val="left"/>
            </w:pPr>
            <w:r>
              <w:t xml:space="preserve">FONE/FAX EMPRESA </w:t>
            </w:r>
          </w:p>
        </w:tc>
        <w:tc>
          <w:tcPr>
            <w:tcW w:w="5163" w:type="dxa"/>
            <w:tcBorders>
              <w:top w:val="single" w:sz="4" w:space="0" w:color="000000"/>
              <w:left w:val="single" w:sz="4" w:space="0" w:color="000000"/>
              <w:bottom w:val="single" w:sz="4" w:space="0" w:color="000000"/>
              <w:right w:val="single" w:sz="4" w:space="0" w:color="000000"/>
            </w:tcBorders>
          </w:tcPr>
          <w:p w14:paraId="18B8C065" w14:textId="77777777" w:rsidR="00BA10B5" w:rsidRDefault="00544FB9">
            <w:pPr>
              <w:widowControl w:val="0"/>
              <w:spacing w:after="0" w:line="276" w:lineRule="auto"/>
              <w:ind w:left="0" w:right="0" w:firstLine="0"/>
              <w:jc w:val="left"/>
            </w:pPr>
            <w:r>
              <w:t xml:space="preserve">NOME REPRESENTANTE </w:t>
            </w:r>
          </w:p>
        </w:tc>
      </w:tr>
      <w:tr w:rsidR="00BA10B5" w14:paraId="05A82F4F" w14:textId="77777777">
        <w:trPr>
          <w:trHeight w:val="480"/>
        </w:trPr>
        <w:tc>
          <w:tcPr>
            <w:tcW w:w="4904" w:type="dxa"/>
            <w:tcBorders>
              <w:top w:val="single" w:sz="4" w:space="0" w:color="000000"/>
              <w:left w:val="single" w:sz="4" w:space="0" w:color="000000"/>
              <w:bottom w:val="single" w:sz="4" w:space="0" w:color="000000"/>
              <w:right w:val="single" w:sz="4" w:space="0" w:color="000000"/>
            </w:tcBorders>
          </w:tcPr>
          <w:p w14:paraId="243307C3" w14:textId="77777777" w:rsidR="00BA10B5" w:rsidRDefault="00544FB9">
            <w:pPr>
              <w:widowControl w:val="0"/>
              <w:spacing w:after="0" w:line="276" w:lineRule="auto"/>
              <w:ind w:left="0" w:right="0" w:firstLine="0"/>
              <w:jc w:val="left"/>
            </w:pPr>
            <w:r>
              <w:t xml:space="preserve">CNPJ EMPRESA </w:t>
            </w:r>
          </w:p>
        </w:tc>
        <w:tc>
          <w:tcPr>
            <w:tcW w:w="5163" w:type="dxa"/>
            <w:tcBorders>
              <w:top w:val="single" w:sz="4" w:space="0" w:color="000000"/>
              <w:left w:val="single" w:sz="4" w:space="0" w:color="000000"/>
              <w:bottom w:val="single" w:sz="4" w:space="0" w:color="000000"/>
              <w:right w:val="single" w:sz="4" w:space="0" w:color="000000"/>
            </w:tcBorders>
          </w:tcPr>
          <w:p w14:paraId="54BD851B" w14:textId="77777777" w:rsidR="00BA10B5" w:rsidRDefault="00544FB9">
            <w:pPr>
              <w:widowControl w:val="0"/>
              <w:spacing w:after="0" w:line="276" w:lineRule="auto"/>
              <w:ind w:left="0" w:right="0" w:firstLine="0"/>
              <w:jc w:val="left"/>
            </w:pPr>
            <w:r>
              <w:t xml:space="preserve">CPF REPRESENTANTE </w:t>
            </w:r>
          </w:p>
        </w:tc>
      </w:tr>
      <w:tr w:rsidR="00BA10B5" w14:paraId="6CC348F8" w14:textId="77777777">
        <w:trPr>
          <w:trHeight w:val="480"/>
        </w:trPr>
        <w:tc>
          <w:tcPr>
            <w:tcW w:w="4904" w:type="dxa"/>
            <w:tcBorders>
              <w:top w:val="single" w:sz="4" w:space="0" w:color="000000"/>
              <w:left w:val="single" w:sz="4" w:space="0" w:color="000000"/>
              <w:bottom w:val="single" w:sz="4" w:space="0" w:color="000000"/>
              <w:right w:val="single" w:sz="4" w:space="0" w:color="000000"/>
            </w:tcBorders>
          </w:tcPr>
          <w:p w14:paraId="202B9CA7" w14:textId="77777777" w:rsidR="00BA10B5" w:rsidRDefault="00544FB9">
            <w:pPr>
              <w:widowControl w:val="0"/>
              <w:spacing w:after="0" w:line="276" w:lineRule="auto"/>
              <w:ind w:left="0" w:right="0" w:firstLine="0"/>
              <w:jc w:val="left"/>
            </w:pPr>
            <w:r>
              <w:t xml:space="preserve">E-MAIL EMPRESA </w:t>
            </w:r>
          </w:p>
        </w:tc>
        <w:tc>
          <w:tcPr>
            <w:tcW w:w="5163" w:type="dxa"/>
            <w:tcBorders>
              <w:top w:val="single" w:sz="4" w:space="0" w:color="000000"/>
              <w:left w:val="single" w:sz="4" w:space="0" w:color="000000"/>
              <w:bottom w:val="single" w:sz="4" w:space="0" w:color="000000"/>
              <w:right w:val="single" w:sz="4" w:space="0" w:color="000000"/>
            </w:tcBorders>
          </w:tcPr>
          <w:p w14:paraId="442579ED" w14:textId="77777777" w:rsidR="00BA10B5" w:rsidRDefault="00544FB9">
            <w:pPr>
              <w:widowControl w:val="0"/>
              <w:spacing w:after="0" w:line="276" w:lineRule="auto"/>
              <w:ind w:left="0" w:right="0" w:firstLine="0"/>
              <w:jc w:val="left"/>
            </w:pPr>
            <w:r>
              <w:t xml:space="preserve">FONE/FAX REPRESENTANTE </w:t>
            </w:r>
          </w:p>
        </w:tc>
      </w:tr>
    </w:tbl>
    <w:p w14:paraId="1AD34410" w14:textId="77777777" w:rsidR="00BA10B5" w:rsidRDefault="00544FB9">
      <w:pPr>
        <w:spacing w:after="0"/>
        <w:ind w:left="0" w:right="0" w:firstLine="0"/>
        <w:jc w:val="left"/>
      </w:pPr>
      <w:r>
        <w:t xml:space="preserve"> </w:t>
      </w:r>
    </w:p>
    <w:p w14:paraId="35E6D7EE" w14:textId="77777777" w:rsidR="00BA10B5" w:rsidRDefault="00544FB9">
      <w:r w:rsidRPr="00786500">
        <w:t>A presente proposta tem como objeto o registro de preços para a aquisição de medicamentos, através de empresa do ramo pertinente, para atendimento de ações judiciais em desfavor do município de Laguna, de conformidade com o estabelecido no processo administrativo 0125.0005429 /2021, este edital e seus anexos, com os itens abaixo discriminados, e demais especificações constantes do edital  do Pregão nº 04/2021-FMS , conforme descrito no objeto e no Termo de Referência</w:t>
      </w:r>
      <w:r>
        <w:t xml:space="preserve"> </w:t>
      </w:r>
    </w:p>
    <w:p w14:paraId="73F68F30" w14:textId="77777777" w:rsidR="00BA10B5" w:rsidRDefault="00544FB9">
      <w:pPr>
        <w:spacing w:after="0"/>
        <w:ind w:left="0" w:right="0" w:firstLine="0"/>
        <w:jc w:val="center"/>
      </w:pPr>
      <w:r>
        <w:t xml:space="preserve"> </w:t>
      </w:r>
    </w:p>
    <w:p w14:paraId="54E01A73" w14:textId="77777777" w:rsidR="00BA10B5" w:rsidRDefault="00544FB9">
      <w:pPr>
        <w:spacing w:after="0"/>
        <w:ind w:left="0" w:right="0" w:firstLine="0"/>
        <w:jc w:val="left"/>
      </w:pPr>
      <w:r>
        <w:t xml:space="preserve"> </w:t>
      </w:r>
    </w:p>
    <w:p w14:paraId="34638AEA" w14:textId="77777777" w:rsidR="00BA10B5" w:rsidRDefault="00544FB9">
      <w:r>
        <w:t xml:space="preserve">BETHA AUTO COTAÇÃO </w:t>
      </w:r>
    </w:p>
    <w:p w14:paraId="69D50461" w14:textId="77777777" w:rsidR="00BA10B5" w:rsidRDefault="00544FB9">
      <w:pPr>
        <w:spacing w:after="0"/>
        <w:ind w:left="0" w:right="0" w:firstLine="0"/>
        <w:jc w:val="left"/>
      </w:pPr>
      <w:r>
        <w:t xml:space="preserve"> </w:t>
      </w:r>
    </w:p>
    <w:p w14:paraId="2C15E11F" w14:textId="77777777" w:rsidR="00BA10B5" w:rsidRDefault="00544FB9">
      <w:pPr>
        <w:spacing w:after="0"/>
        <w:ind w:left="0" w:right="0" w:firstLine="0"/>
        <w:jc w:val="left"/>
      </w:pPr>
      <w:r>
        <w:t xml:space="preserve"> </w:t>
      </w:r>
    </w:p>
    <w:p w14:paraId="5E6A1A9B" w14:textId="77777777" w:rsidR="00BA10B5" w:rsidRDefault="00544FB9">
      <w:pPr>
        <w:spacing w:after="0"/>
        <w:ind w:right="-15"/>
        <w:jc w:val="left"/>
      </w:pPr>
      <w:r>
        <w:rPr>
          <w:color w:val="FF0000"/>
        </w:rPr>
        <w:t xml:space="preserve">(FORMALIZE SUA PROPOSTA CONFORME AS CARACTERÍSTICAS DE SEU PRODUTO  E REGISTRE MARCA E </w:t>
      </w:r>
    </w:p>
    <w:p w14:paraId="278B9CED" w14:textId="77777777" w:rsidR="00BA10B5" w:rsidRDefault="00544FB9">
      <w:pPr>
        <w:spacing w:after="0"/>
        <w:ind w:right="-15"/>
        <w:jc w:val="left"/>
      </w:pPr>
      <w:r>
        <w:rPr>
          <w:color w:val="FF0000"/>
        </w:rPr>
        <w:t xml:space="preserve">MODELO – mantivemos o descritivo do termo de referência apenas p/ auxiliar na formalização da proposta) </w:t>
      </w:r>
    </w:p>
    <w:p w14:paraId="32100A2A" w14:textId="77777777" w:rsidR="00BA10B5" w:rsidRDefault="00544FB9">
      <w:pPr>
        <w:spacing w:after="0"/>
        <w:ind w:left="0" w:right="0" w:firstLine="0"/>
        <w:jc w:val="left"/>
      </w:pPr>
      <w:r>
        <w:t xml:space="preserve"> </w:t>
      </w:r>
    </w:p>
    <w:p w14:paraId="2C62AD79" w14:textId="77777777" w:rsidR="00BA10B5" w:rsidRDefault="00544FB9">
      <w:r>
        <w:t xml:space="preserve">Validade da proposta: 60 (sessenta) dias as contar da entrega dos envelopes. </w:t>
      </w:r>
    </w:p>
    <w:p w14:paraId="60A5C7FB" w14:textId="77777777" w:rsidR="00BA10B5" w:rsidRDefault="00544FB9">
      <w:pPr>
        <w:spacing w:after="0"/>
        <w:ind w:left="0" w:right="0" w:firstLine="0"/>
        <w:jc w:val="left"/>
      </w:pPr>
      <w:r>
        <w:t xml:space="preserve"> </w:t>
      </w:r>
    </w:p>
    <w:p w14:paraId="52F5DDE5" w14:textId="77777777" w:rsidR="00BA10B5" w:rsidRDefault="00544FB9">
      <w:pPr>
        <w:spacing w:after="0"/>
        <w:ind w:left="0" w:right="0" w:firstLine="0"/>
        <w:jc w:val="left"/>
      </w:pPr>
      <w:r>
        <w:t xml:space="preserve"> </w:t>
      </w:r>
    </w:p>
    <w:p w14:paraId="3D4E81BE" w14:textId="77777777" w:rsidR="00BA10B5" w:rsidRDefault="00544FB9">
      <w:pPr>
        <w:spacing w:after="236"/>
        <w:ind w:left="-15" w:right="1639" w:firstLine="392"/>
      </w:pPr>
      <w:r>
        <w:rPr>
          <w:b/>
        </w:rPr>
        <w:t>Concordo com todas as exigências do Edital. __________________________________________ Nome completo e Assinatura do responsável legal e carimbo da Empresa - LOCAL e DATA</w:t>
      </w:r>
      <w:r>
        <w:rPr>
          <w:color w:val="FF0000"/>
        </w:rPr>
        <w:t xml:space="preserve">  </w:t>
      </w:r>
    </w:p>
    <w:p w14:paraId="07D430EA" w14:textId="77777777" w:rsidR="00BA10B5" w:rsidRDefault="00544FB9">
      <w:pPr>
        <w:spacing w:after="232"/>
        <w:ind w:right="-15"/>
        <w:jc w:val="left"/>
      </w:pPr>
      <w:r>
        <w:rPr>
          <w:color w:val="FF0000"/>
        </w:rPr>
        <w:t xml:space="preserve">Observação: Este documento é necessário para a segunda fase do pregão – a Análise das Propostas e a Etapa de Lances. Este documento estará contido no Envelope de Propostas e conterá também toda a documentação acessória dos itens ofertados, se pedidos no Edital.  </w:t>
      </w:r>
    </w:p>
    <w:p w14:paraId="72654125" w14:textId="77777777" w:rsidR="00BA10B5" w:rsidRDefault="00544FB9">
      <w:pPr>
        <w:spacing w:after="232"/>
        <w:ind w:left="2518" w:right="-15"/>
        <w:jc w:val="left"/>
      </w:pPr>
      <w:r>
        <w:rPr>
          <w:color w:val="FF0000"/>
        </w:rPr>
        <w:t>(RETIRE DO SEU TEXTO AS EXPRESSÕES EM VERMELHO)</w:t>
      </w:r>
      <w:r>
        <w:t xml:space="preserve"> </w:t>
      </w:r>
    </w:p>
    <w:p w14:paraId="318114DD" w14:textId="77777777" w:rsidR="00BA10B5" w:rsidRDefault="00544FB9">
      <w:pPr>
        <w:spacing w:after="0"/>
        <w:ind w:left="0" w:right="0" w:firstLine="0"/>
        <w:jc w:val="left"/>
      </w:pPr>
      <w:r>
        <w:t xml:space="preserve"> </w:t>
      </w:r>
    </w:p>
    <w:p w14:paraId="400A35D5" w14:textId="77777777" w:rsidR="00BA10B5" w:rsidRDefault="00BA10B5">
      <w:pPr>
        <w:spacing w:after="211" w:line="242" w:lineRule="auto"/>
        <w:ind w:left="10" w:right="-15"/>
        <w:jc w:val="center"/>
        <w:rPr>
          <w:color w:val="FF0000"/>
        </w:rPr>
      </w:pPr>
    </w:p>
    <w:p w14:paraId="62BFF429" w14:textId="77777777" w:rsidR="00BA10B5" w:rsidRDefault="00BA10B5">
      <w:pPr>
        <w:spacing w:after="211" w:line="242" w:lineRule="auto"/>
        <w:ind w:left="10" w:right="-15"/>
        <w:jc w:val="center"/>
        <w:rPr>
          <w:color w:val="FF0000"/>
        </w:rPr>
      </w:pPr>
    </w:p>
    <w:p w14:paraId="7906A32E" w14:textId="77777777" w:rsidR="00BA10B5" w:rsidRDefault="00BA10B5">
      <w:pPr>
        <w:spacing w:after="211" w:line="242" w:lineRule="auto"/>
        <w:ind w:left="10" w:right="-15"/>
        <w:jc w:val="center"/>
        <w:rPr>
          <w:color w:val="FF0000"/>
        </w:rPr>
      </w:pPr>
    </w:p>
    <w:p w14:paraId="0EAF1732" w14:textId="77777777" w:rsidR="00BA10B5" w:rsidRDefault="00BA10B5">
      <w:pPr>
        <w:spacing w:after="211" w:line="242" w:lineRule="auto"/>
        <w:ind w:left="10" w:right="-15"/>
        <w:jc w:val="center"/>
        <w:rPr>
          <w:color w:val="FF0000"/>
        </w:rPr>
      </w:pPr>
    </w:p>
    <w:p w14:paraId="6E1999D3" w14:textId="77777777" w:rsidR="00BA10B5" w:rsidRDefault="00BA10B5">
      <w:pPr>
        <w:spacing w:after="211" w:line="242" w:lineRule="auto"/>
        <w:ind w:left="10" w:right="-15"/>
        <w:jc w:val="center"/>
        <w:rPr>
          <w:color w:val="FF0000"/>
        </w:rPr>
      </w:pPr>
    </w:p>
    <w:p w14:paraId="672F2A7D" w14:textId="77777777" w:rsidR="00BA10B5" w:rsidRDefault="00BA10B5">
      <w:pPr>
        <w:spacing w:after="211" w:line="242" w:lineRule="auto"/>
        <w:ind w:left="10" w:right="-15"/>
        <w:jc w:val="center"/>
        <w:rPr>
          <w:color w:val="FF0000"/>
        </w:rPr>
      </w:pPr>
    </w:p>
    <w:p w14:paraId="177DDA8C" w14:textId="77777777" w:rsidR="00BA10B5" w:rsidRDefault="00BA10B5">
      <w:pPr>
        <w:spacing w:after="211" w:line="242" w:lineRule="auto"/>
        <w:ind w:left="10" w:right="-15"/>
        <w:jc w:val="center"/>
        <w:rPr>
          <w:color w:val="FF0000"/>
        </w:rPr>
      </w:pPr>
    </w:p>
    <w:p w14:paraId="5235FE3B" w14:textId="77777777" w:rsidR="00BA10B5" w:rsidRDefault="00544FB9">
      <w:pPr>
        <w:spacing w:after="211" w:line="242" w:lineRule="auto"/>
        <w:ind w:left="10" w:right="-15"/>
        <w:jc w:val="center"/>
      </w:pPr>
      <w:r>
        <w:rPr>
          <w:color w:val="FF0000"/>
        </w:rPr>
        <w:t>ANEXO IV</w:t>
      </w:r>
    </w:p>
    <w:p w14:paraId="7C67014F" w14:textId="77777777" w:rsidR="00BA10B5" w:rsidRDefault="00544FB9">
      <w:pPr>
        <w:spacing w:after="4"/>
        <w:ind w:right="-10"/>
      </w:pPr>
      <w:r>
        <w:rPr>
          <w:b/>
        </w:rPr>
        <w:t xml:space="preserve">MINUTA DA ATA DE REGISTRO DE PREÇOS XXX/2021. </w:t>
      </w:r>
    </w:p>
    <w:p w14:paraId="16AA38C6" w14:textId="77777777" w:rsidR="00BA10B5" w:rsidRDefault="00544FB9">
      <w:pPr>
        <w:spacing w:after="0"/>
        <w:ind w:left="0" w:right="0" w:firstLine="0"/>
        <w:jc w:val="left"/>
      </w:pPr>
      <w:r>
        <w:t xml:space="preserve"> </w:t>
      </w:r>
    </w:p>
    <w:p w14:paraId="1B50CE30" w14:textId="77777777" w:rsidR="00BA10B5" w:rsidRDefault="00544FB9">
      <w:r>
        <w:t xml:space="preserve">ATA DE REGISTRO DE PREÇOS QUE ENTRE SI CELEBRAM O MUNICÍPIO DE LAGUNA E A EMPRESA XXXXX, TENDO COMO OBJETO O REGISTRO DE PREÇOS PARA A AQUISIÇÃO DE MEDICAMENTOS, ATRAVÉS DE EMPRESA DO RAMO PERTINENTE, PARA ATENDIMENTO DE AÇÕES JUDICIAIS EM </w:t>
      </w:r>
    </w:p>
    <w:p w14:paraId="0602BB24" w14:textId="77777777" w:rsidR="00BA10B5" w:rsidRDefault="00544FB9">
      <w:r>
        <w:t>DESFAVOR DO MUNICÍPIO DE LAGUNA, EM CONFORMIDADE COM O ESTABELECIDO NO PROCESSO ADMINISTRATIVO 0125.0005429/2021</w:t>
      </w:r>
    </w:p>
    <w:p w14:paraId="31D2144B" w14:textId="77777777" w:rsidR="00BA10B5" w:rsidRDefault="00544FB9">
      <w:pPr>
        <w:spacing w:after="0"/>
        <w:ind w:left="0" w:right="0" w:firstLine="0"/>
        <w:jc w:val="left"/>
      </w:pPr>
      <w:r>
        <w:rPr>
          <w:b/>
        </w:rPr>
        <w:t xml:space="preserve">  </w:t>
      </w:r>
    </w:p>
    <w:p w14:paraId="63614E45" w14:textId="77777777" w:rsidR="00BA10B5" w:rsidRDefault="00544FB9">
      <w:pPr>
        <w:spacing w:after="4"/>
        <w:ind w:right="-10"/>
      </w:pPr>
      <w:r>
        <w:rPr>
          <w:b/>
        </w:rPr>
        <w:t xml:space="preserve">PREÂMBULO </w:t>
      </w:r>
      <w:r>
        <w:t xml:space="preserve"> </w:t>
      </w:r>
    </w:p>
    <w:p w14:paraId="2704A2C8" w14:textId="77777777" w:rsidR="00BA10B5" w:rsidRPr="00786500" w:rsidRDefault="00544FB9">
      <w:r w:rsidRPr="00786500">
        <w:t xml:space="preserve">Pela presente ATA DE REGISTRO DE PREÇOS, de um lado o : </w:t>
      </w:r>
      <w:r w:rsidRPr="00786500">
        <w:rPr>
          <w:b/>
        </w:rPr>
        <w:t>FUNDO MUNICIPAL DE SAÚDE DO MUNICÍPIO DE LAGUNA</w:t>
      </w:r>
      <w:r w:rsidRPr="00786500">
        <w:t xml:space="preserve">, sito a Rua João de Souza, 87 no bairro Magalhães -Laguna-SC, inscrita no Cadastro Geral de Contribuintes/MF sob o </w:t>
      </w:r>
    </w:p>
    <w:p w14:paraId="77E593D7" w14:textId="77777777" w:rsidR="00BA10B5" w:rsidRPr="00786500" w:rsidRDefault="00544FB9">
      <w:r w:rsidRPr="00786500">
        <w:t xml:space="preserve">Nº. 06.231.312/0001-92, neste ato representado pela Secretária de Saúde, Gabriela Siqueira da Cunha, e de outro a(s) empresa(s) </w:t>
      </w:r>
    </w:p>
    <w:p w14:paraId="3D65A05B" w14:textId="77777777" w:rsidR="00BA10B5" w:rsidRDefault="00544FB9">
      <w:r w:rsidRPr="00786500">
        <w:t>..............................................., inscrita no CNPJ sob nº, com se de à ..................................., neste ato representada pelo seu ............... Sr..................................., RG ......................................... CPF ..............................., cujo (s) preço (s) foi (ram) registrado (s) através do Pregão Presencial para Registro de Preços nº 04/2021-FMS, doravante denominado COMPROMITENTE, resolvem registrar os preços, com integral observância da Lei nº 8.666/93 e alterações, mediante cláusulas e condições seguintes:</w:t>
      </w:r>
      <w:r>
        <w:t xml:space="preserve">  </w:t>
      </w:r>
    </w:p>
    <w:p w14:paraId="7EC5A9A2" w14:textId="77777777" w:rsidR="00BA10B5" w:rsidRDefault="00544FB9">
      <w:pPr>
        <w:spacing w:after="4"/>
        <w:ind w:right="-10"/>
      </w:pPr>
      <w:r>
        <w:rPr>
          <w:b/>
        </w:rPr>
        <w:t xml:space="preserve">CLÁUSULA PRIMEIRA – DO OBJETO  </w:t>
      </w:r>
    </w:p>
    <w:p w14:paraId="00099F3F" w14:textId="77777777" w:rsidR="00BA10B5" w:rsidRDefault="00544FB9">
      <w:pPr>
        <w:spacing w:after="4"/>
        <w:ind w:right="-10"/>
      </w:pPr>
      <w:r>
        <w:rPr>
          <w:b/>
        </w:rPr>
        <w:t xml:space="preserve">1.1. Descrição </w:t>
      </w:r>
      <w:r>
        <w:t xml:space="preserve"> </w:t>
      </w:r>
    </w:p>
    <w:p w14:paraId="0C2EDCE0" w14:textId="77777777" w:rsidR="00BA10B5" w:rsidRDefault="00544FB9">
      <w:pPr>
        <w:spacing w:after="4"/>
        <w:ind w:right="-10"/>
      </w:pPr>
      <w:r>
        <w:t xml:space="preserve">1.1.1. O objeto desta ATA é </w:t>
      </w:r>
      <w:r>
        <w:rPr>
          <w:b/>
        </w:rPr>
        <w:t xml:space="preserve">REGISTRO DE PREÇOS para </w:t>
      </w:r>
      <w:r>
        <w:t>a eventual a aquisição de medicamentos para atendimento de ordens judiciais</w:t>
      </w:r>
      <w:r>
        <w:rPr>
          <w:b/>
        </w:rPr>
        <w:t xml:space="preserve">, definidos no termo de referência do edital e especificidades das propostas vencedoras.  </w:t>
      </w:r>
    </w:p>
    <w:p w14:paraId="7CDC3E90" w14:textId="77777777" w:rsidR="00BA10B5" w:rsidRDefault="00544FB9">
      <w:r>
        <w:rPr>
          <w:b/>
        </w:rPr>
        <w:t xml:space="preserve">1.1.2. </w:t>
      </w:r>
      <w:r>
        <w:t xml:space="preserve">As quantidades dos itens com preços registrados são estimativas de contratação durante a vigência da Ata de Registro de Preços, não estando a Administração obrigada a contratar em sua totalidade. Trata-se, pois, de faculdade da Administração Municipal contratar ou não, ou ainda, contratar maior quantidade, se houver necessidade. </w:t>
      </w:r>
      <w:r>
        <w:rPr>
          <w:b/>
        </w:rPr>
        <w:t xml:space="preserve"> </w:t>
      </w:r>
    </w:p>
    <w:p w14:paraId="285902DC" w14:textId="77777777" w:rsidR="00BA10B5" w:rsidRDefault="00544FB9">
      <w:pPr>
        <w:spacing w:after="4"/>
        <w:ind w:right="-10"/>
      </w:pPr>
      <w:r>
        <w:rPr>
          <w:b/>
        </w:rPr>
        <w:t xml:space="preserve">CLÁUSULA SEGUNDA – VALIDADE DO REGISTRO DE PREÇOS  </w:t>
      </w:r>
    </w:p>
    <w:p w14:paraId="79CF6C96" w14:textId="77777777" w:rsidR="00BA10B5" w:rsidRDefault="00544FB9">
      <w:r>
        <w:rPr>
          <w:b/>
        </w:rPr>
        <w:t>2.1</w:t>
      </w:r>
      <w:r>
        <w:t>. A presente Ata de Registro de Preços terá validade por 12 (doze) meses, a partir da data de sua assinatura.</w:t>
      </w:r>
      <w:r>
        <w:rPr>
          <w:b/>
        </w:rPr>
        <w:t xml:space="preserve"> </w:t>
      </w:r>
    </w:p>
    <w:p w14:paraId="2585BF50" w14:textId="77777777" w:rsidR="00BA10B5" w:rsidRDefault="00544FB9">
      <w:pPr>
        <w:spacing w:after="4"/>
        <w:ind w:right="-10"/>
      </w:pPr>
      <w:r>
        <w:rPr>
          <w:b/>
        </w:rPr>
        <w:t xml:space="preserve">CLÁUSULA TERCEIRA – DA SOLICITAÇÃO DO OBJETO  </w:t>
      </w:r>
    </w:p>
    <w:p w14:paraId="17092D9E" w14:textId="77777777" w:rsidR="00BA10B5" w:rsidRDefault="00544FB9">
      <w:pPr>
        <w:spacing w:after="4"/>
        <w:ind w:right="-10"/>
      </w:pPr>
      <w:r>
        <w:rPr>
          <w:b/>
        </w:rPr>
        <w:t xml:space="preserve">3.1. Da utilização:  </w:t>
      </w:r>
    </w:p>
    <w:p w14:paraId="5627B9CC" w14:textId="77777777" w:rsidR="00BA10B5" w:rsidRDefault="00544FB9">
      <w:r>
        <w:rPr>
          <w:b/>
        </w:rPr>
        <w:t xml:space="preserve">3.1.1. </w:t>
      </w:r>
      <w:r>
        <w:t xml:space="preserve">A contratação juntamente ao (s) fornecedor (es) registrado (s) será formalizada pelo Município por intermédio de contrato ou equivalente, com a consequente emissão da nota de empenho; </w:t>
      </w:r>
      <w:r>
        <w:rPr>
          <w:b/>
        </w:rPr>
        <w:t xml:space="preserve"> a) </w:t>
      </w:r>
      <w:r>
        <w:t xml:space="preserve">Cada contrato deverá conter, no mínimo: </w:t>
      </w:r>
      <w:r>
        <w:rPr>
          <w:b/>
        </w:rPr>
        <w:t xml:space="preserve"> </w:t>
      </w:r>
    </w:p>
    <w:p w14:paraId="4D0FB82D" w14:textId="77777777" w:rsidR="00BA10B5" w:rsidRDefault="00544FB9">
      <w:pPr>
        <w:numPr>
          <w:ilvl w:val="0"/>
          <w:numId w:val="25"/>
        </w:numPr>
        <w:ind w:hanging="228"/>
      </w:pPr>
      <w:r>
        <w:t xml:space="preserve">Número do Pregão e da Ata de Registros de Preços; </w:t>
      </w:r>
      <w:r>
        <w:rPr>
          <w:b/>
        </w:rPr>
        <w:t xml:space="preserve"> </w:t>
      </w:r>
    </w:p>
    <w:p w14:paraId="6F1973DB" w14:textId="77777777" w:rsidR="00BA10B5" w:rsidRDefault="00544FB9">
      <w:pPr>
        <w:numPr>
          <w:ilvl w:val="0"/>
          <w:numId w:val="25"/>
        </w:numPr>
        <w:ind w:hanging="228"/>
      </w:pPr>
      <w:r>
        <w:t xml:space="preserve">As especificações e quantidades do objeto pretendido; </w:t>
      </w:r>
      <w:r>
        <w:rPr>
          <w:b/>
        </w:rPr>
        <w:t xml:space="preserve"> </w:t>
      </w:r>
    </w:p>
    <w:p w14:paraId="3E7E8CC6" w14:textId="77777777" w:rsidR="00BA10B5" w:rsidRDefault="00544FB9">
      <w:pPr>
        <w:numPr>
          <w:ilvl w:val="0"/>
          <w:numId w:val="25"/>
        </w:numPr>
        <w:ind w:hanging="228"/>
      </w:pPr>
      <w:r>
        <w:t xml:space="preserve">O preço registrado, que deverá ser respeitado pelo fornecedor; </w:t>
      </w:r>
      <w:r>
        <w:rPr>
          <w:b/>
        </w:rPr>
        <w:t xml:space="preserve"> </w:t>
      </w:r>
    </w:p>
    <w:p w14:paraId="17EB5748" w14:textId="77777777" w:rsidR="00BA10B5" w:rsidRDefault="00544FB9">
      <w:pPr>
        <w:numPr>
          <w:ilvl w:val="0"/>
          <w:numId w:val="25"/>
        </w:numPr>
        <w:ind w:hanging="228"/>
      </w:pPr>
      <w:r>
        <w:t xml:space="preserve">A dotação orçamentária que dará cobertura à despesa; </w:t>
      </w:r>
      <w:r>
        <w:rPr>
          <w:b/>
        </w:rPr>
        <w:t xml:space="preserve"> </w:t>
      </w:r>
    </w:p>
    <w:p w14:paraId="3A802658" w14:textId="77777777" w:rsidR="00BA10B5" w:rsidRDefault="00544FB9">
      <w:pPr>
        <w:numPr>
          <w:ilvl w:val="0"/>
          <w:numId w:val="25"/>
        </w:numPr>
        <w:ind w:hanging="228"/>
      </w:pPr>
      <w:r>
        <w:t xml:space="preserve">A destinação do objeto adquirido.  </w:t>
      </w:r>
    </w:p>
    <w:p w14:paraId="614BD8DB" w14:textId="77777777" w:rsidR="00BA10B5" w:rsidRDefault="00544FB9">
      <w:r>
        <w:t xml:space="preserve">3.1.2. O Contrato poderá ser substituído por outros instrumentos hábeis, na forma prevista no art. 62 da Lei 8.666/93 </w:t>
      </w:r>
      <w:r>
        <w:rPr>
          <w:b/>
        </w:rPr>
        <w:t xml:space="preserve"> </w:t>
      </w:r>
    </w:p>
    <w:p w14:paraId="35CB3010" w14:textId="77777777" w:rsidR="00BA10B5" w:rsidRDefault="00544FB9">
      <w:pPr>
        <w:spacing w:after="4"/>
        <w:ind w:right="-10"/>
      </w:pPr>
      <w:r>
        <w:rPr>
          <w:b/>
        </w:rPr>
        <w:t xml:space="preserve">CLÁUSULA QUARTA – CONDIÇÕES DE EXECUÇÃO DO OBJETO DA ATA DE REGISTRO DE PREÇOS  </w:t>
      </w:r>
    </w:p>
    <w:p w14:paraId="4EFF9BDF" w14:textId="77777777" w:rsidR="00BA10B5" w:rsidRDefault="00544FB9">
      <w:pPr>
        <w:numPr>
          <w:ilvl w:val="1"/>
          <w:numId w:val="27"/>
        </w:numPr>
        <w:ind w:left="360" w:hanging="10"/>
      </w:pPr>
      <w:r>
        <w:t xml:space="preserve">O fornecimento de materiais deverá ser efetuado em conformidade como Termo de Referência, constante no anexo I do edital, o qual integra a presente Ata em todos os seus termos; </w:t>
      </w:r>
      <w:r>
        <w:rPr>
          <w:b/>
        </w:rPr>
        <w:t xml:space="preserve"> </w:t>
      </w:r>
    </w:p>
    <w:p w14:paraId="3F0B8D7B" w14:textId="77777777" w:rsidR="00BA10B5" w:rsidRDefault="00544FB9">
      <w:pPr>
        <w:numPr>
          <w:ilvl w:val="1"/>
          <w:numId w:val="27"/>
        </w:numPr>
        <w:ind w:left="360" w:hanging="10"/>
      </w:pPr>
      <w:r>
        <w:t xml:space="preserve">Verificada qualquer irregularidade no cumprimento ou a sua complementação não eximem o MUNICÍPIO de aplicar penalidades por descumprimento da obrigação, previstas no edital. </w:t>
      </w:r>
      <w:r>
        <w:rPr>
          <w:b/>
        </w:rPr>
        <w:t xml:space="preserve"> </w:t>
      </w:r>
    </w:p>
    <w:p w14:paraId="393F8EDC" w14:textId="77777777" w:rsidR="00BA10B5" w:rsidRDefault="00544FB9">
      <w:pPr>
        <w:spacing w:after="4"/>
        <w:ind w:right="-10"/>
      </w:pPr>
      <w:r>
        <w:rPr>
          <w:b/>
        </w:rPr>
        <w:t xml:space="preserve">CLÁUSULA QUINTA – DOS PREÇOS  </w:t>
      </w:r>
    </w:p>
    <w:p w14:paraId="56586C55" w14:textId="77777777" w:rsidR="00BA10B5" w:rsidRDefault="00544FB9">
      <w:r>
        <w:rPr>
          <w:b/>
        </w:rPr>
        <w:t xml:space="preserve">5.1. </w:t>
      </w:r>
      <w:r>
        <w:t xml:space="preserve">Os preços registrados são os constantes da planilha a seguir: </w:t>
      </w:r>
    </w:p>
    <w:p w14:paraId="1940CDA0" w14:textId="77777777" w:rsidR="00BA10B5" w:rsidRDefault="00544FB9">
      <w:pPr>
        <w:spacing w:after="5" w:line="276" w:lineRule="auto"/>
        <w:ind w:left="0" w:right="0" w:firstLine="0"/>
        <w:jc w:val="left"/>
      </w:pPr>
      <w:r>
        <w:t xml:space="preserve"> </w:t>
      </w:r>
    </w:p>
    <w:tbl>
      <w:tblPr>
        <w:tblStyle w:val="TableGrid"/>
        <w:tblW w:w="9940" w:type="dxa"/>
        <w:tblInd w:w="-14" w:type="dxa"/>
        <w:tblLayout w:type="fixed"/>
        <w:tblCellMar>
          <w:left w:w="5" w:type="dxa"/>
          <w:right w:w="17" w:type="dxa"/>
        </w:tblCellMar>
        <w:tblLook w:val="04A0" w:firstRow="1" w:lastRow="0" w:firstColumn="1" w:lastColumn="0" w:noHBand="0" w:noVBand="1"/>
      </w:tblPr>
      <w:tblGrid>
        <w:gridCol w:w="674"/>
        <w:gridCol w:w="1350"/>
        <w:gridCol w:w="2552"/>
        <w:gridCol w:w="850"/>
        <w:gridCol w:w="1128"/>
        <w:gridCol w:w="1130"/>
        <w:gridCol w:w="1130"/>
        <w:gridCol w:w="1126"/>
      </w:tblGrid>
      <w:tr w:rsidR="00BA10B5" w14:paraId="47D924A0" w14:textId="77777777">
        <w:trPr>
          <w:trHeight w:val="470"/>
        </w:trPr>
        <w:tc>
          <w:tcPr>
            <w:tcW w:w="673" w:type="dxa"/>
            <w:tcBorders>
              <w:top w:val="single" w:sz="4" w:space="0" w:color="000000"/>
              <w:left w:val="single" w:sz="4" w:space="0" w:color="000000"/>
              <w:bottom w:val="single" w:sz="4" w:space="0" w:color="000000"/>
              <w:right w:val="single" w:sz="4" w:space="0" w:color="000000"/>
            </w:tcBorders>
            <w:vAlign w:val="center"/>
          </w:tcPr>
          <w:p w14:paraId="661D374F" w14:textId="77777777" w:rsidR="00BA10B5" w:rsidRDefault="00544FB9">
            <w:pPr>
              <w:widowControl w:val="0"/>
              <w:spacing w:after="0" w:line="276" w:lineRule="auto"/>
              <w:ind w:left="70" w:right="0" w:firstLine="0"/>
            </w:pPr>
            <w:r>
              <w:rPr>
                <w:b/>
              </w:rPr>
              <w:t xml:space="preserve">ITEM </w:t>
            </w:r>
          </w:p>
        </w:tc>
        <w:tc>
          <w:tcPr>
            <w:tcW w:w="1350" w:type="dxa"/>
            <w:tcBorders>
              <w:top w:val="single" w:sz="4" w:space="0" w:color="000000"/>
              <w:left w:val="single" w:sz="4" w:space="0" w:color="000000"/>
              <w:bottom w:val="single" w:sz="4" w:space="0" w:color="000000"/>
            </w:tcBorders>
          </w:tcPr>
          <w:p w14:paraId="09DFB6C8" w14:textId="77777777" w:rsidR="00BA10B5" w:rsidRDefault="00BA10B5">
            <w:pPr>
              <w:widowControl w:val="0"/>
              <w:spacing w:after="0" w:line="276" w:lineRule="auto"/>
              <w:ind w:left="0" w:right="0" w:firstLine="0"/>
              <w:jc w:val="left"/>
            </w:pPr>
          </w:p>
        </w:tc>
        <w:tc>
          <w:tcPr>
            <w:tcW w:w="2551" w:type="dxa"/>
            <w:tcBorders>
              <w:top w:val="single" w:sz="4" w:space="0" w:color="000000"/>
              <w:bottom w:val="single" w:sz="4" w:space="0" w:color="000000"/>
              <w:right w:val="single" w:sz="4" w:space="0" w:color="000000"/>
            </w:tcBorders>
            <w:vAlign w:val="center"/>
          </w:tcPr>
          <w:p w14:paraId="6673CB67" w14:textId="77777777" w:rsidR="00BA10B5" w:rsidRDefault="00544FB9">
            <w:pPr>
              <w:widowControl w:val="0"/>
              <w:spacing w:after="0" w:line="276" w:lineRule="auto"/>
              <w:ind w:left="0" w:right="0" w:firstLine="0"/>
              <w:jc w:val="left"/>
            </w:pPr>
            <w:r>
              <w:rPr>
                <w:b/>
              </w:rPr>
              <w:t xml:space="preserve">DESCRIÇÃO </w:t>
            </w:r>
          </w:p>
        </w:tc>
        <w:tc>
          <w:tcPr>
            <w:tcW w:w="850" w:type="dxa"/>
            <w:tcBorders>
              <w:top w:val="single" w:sz="4" w:space="0" w:color="000000"/>
              <w:left w:val="single" w:sz="4" w:space="0" w:color="000000"/>
              <w:bottom w:val="single" w:sz="4" w:space="0" w:color="000000"/>
              <w:right w:val="single" w:sz="4" w:space="0" w:color="000000"/>
            </w:tcBorders>
            <w:vAlign w:val="center"/>
          </w:tcPr>
          <w:p w14:paraId="034F29D4" w14:textId="77777777" w:rsidR="00BA10B5" w:rsidRDefault="00544FB9">
            <w:pPr>
              <w:widowControl w:val="0"/>
              <w:spacing w:after="0" w:line="276" w:lineRule="auto"/>
              <w:ind w:left="0" w:right="0" w:firstLine="0"/>
              <w:jc w:val="center"/>
            </w:pPr>
            <w:r>
              <w:rPr>
                <w:b/>
              </w:rPr>
              <w:t xml:space="preserve">UN </w:t>
            </w:r>
          </w:p>
        </w:tc>
        <w:tc>
          <w:tcPr>
            <w:tcW w:w="1128" w:type="dxa"/>
            <w:tcBorders>
              <w:top w:val="single" w:sz="4" w:space="0" w:color="000000"/>
              <w:left w:val="single" w:sz="4" w:space="0" w:color="000000"/>
              <w:bottom w:val="single" w:sz="4" w:space="0" w:color="000000"/>
              <w:right w:val="single" w:sz="4" w:space="0" w:color="000000"/>
            </w:tcBorders>
            <w:vAlign w:val="center"/>
          </w:tcPr>
          <w:p w14:paraId="0F0463B7" w14:textId="77777777" w:rsidR="00BA10B5" w:rsidRDefault="00544FB9">
            <w:pPr>
              <w:widowControl w:val="0"/>
              <w:spacing w:after="0" w:line="276" w:lineRule="auto"/>
              <w:ind w:left="0" w:right="0" w:firstLine="0"/>
              <w:jc w:val="center"/>
            </w:pPr>
            <w:r>
              <w:rPr>
                <w:b/>
              </w:rPr>
              <w:t xml:space="preserve">QTD </w:t>
            </w:r>
          </w:p>
        </w:tc>
        <w:tc>
          <w:tcPr>
            <w:tcW w:w="1130" w:type="dxa"/>
            <w:tcBorders>
              <w:top w:val="single" w:sz="4" w:space="0" w:color="000000"/>
              <w:left w:val="single" w:sz="4" w:space="0" w:color="000000"/>
              <w:bottom w:val="single" w:sz="4" w:space="0" w:color="000000"/>
              <w:right w:val="single" w:sz="4" w:space="0" w:color="000000"/>
            </w:tcBorders>
          </w:tcPr>
          <w:p w14:paraId="367211B7" w14:textId="77777777" w:rsidR="00BA10B5" w:rsidRDefault="00544FB9">
            <w:pPr>
              <w:widowControl w:val="0"/>
              <w:spacing w:after="0" w:line="276" w:lineRule="auto"/>
              <w:ind w:left="0" w:right="0" w:firstLine="0"/>
              <w:jc w:val="center"/>
            </w:pPr>
            <w:r>
              <w:rPr>
                <w:b/>
              </w:rPr>
              <w:t xml:space="preserve">Marca/ Modelo </w:t>
            </w:r>
          </w:p>
        </w:tc>
        <w:tc>
          <w:tcPr>
            <w:tcW w:w="1130" w:type="dxa"/>
            <w:tcBorders>
              <w:top w:val="single" w:sz="4" w:space="0" w:color="000000"/>
              <w:left w:val="single" w:sz="4" w:space="0" w:color="000000"/>
              <w:bottom w:val="single" w:sz="4" w:space="0" w:color="000000"/>
              <w:right w:val="single" w:sz="4" w:space="0" w:color="000000"/>
            </w:tcBorders>
          </w:tcPr>
          <w:p w14:paraId="511E66BB" w14:textId="77777777" w:rsidR="00BA10B5" w:rsidRDefault="00544FB9">
            <w:pPr>
              <w:widowControl w:val="0"/>
              <w:spacing w:after="0" w:line="276" w:lineRule="auto"/>
              <w:ind w:left="0" w:right="0" w:firstLine="0"/>
              <w:jc w:val="center"/>
            </w:pPr>
            <w:r>
              <w:rPr>
                <w:b/>
              </w:rPr>
              <w:t xml:space="preserve">Valor unitário </w:t>
            </w:r>
          </w:p>
        </w:tc>
        <w:tc>
          <w:tcPr>
            <w:tcW w:w="1126" w:type="dxa"/>
            <w:tcBorders>
              <w:top w:val="single" w:sz="4" w:space="0" w:color="000000"/>
              <w:left w:val="single" w:sz="4" w:space="0" w:color="000000"/>
              <w:bottom w:val="single" w:sz="4" w:space="0" w:color="000000"/>
              <w:right w:val="single" w:sz="4" w:space="0" w:color="000000"/>
            </w:tcBorders>
          </w:tcPr>
          <w:p w14:paraId="1657F831" w14:textId="77777777" w:rsidR="00BA10B5" w:rsidRDefault="00544FB9">
            <w:pPr>
              <w:widowControl w:val="0"/>
              <w:spacing w:after="0" w:line="276" w:lineRule="auto"/>
              <w:ind w:left="91" w:right="20" w:firstLine="0"/>
              <w:jc w:val="center"/>
            </w:pPr>
            <w:r>
              <w:rPr>
                <w:b/>
              </w:rPr>
              <w:t xml:space="preserve">Valor Total </w:t>
            </w:r>
          </w:p>
        </w:tc>
      </w:tr>
      <w:tr w:rsidR="00BA10B5" w14:paraId="78ECD70D" w14:textId="77777777">
        <w:trPr>
          <w:trHeight w:val="300"/>
        </w:trPr>
        <w:tc>
          <w:tcPr>
            <w:tcW w:w="673" w:type="dxa"/>
            <w:tcBorders>
              <w:top w:val="single" w:sz="4" w:space="0" w:color="000000"/>
              <w:left w:val="single" w:sz="4" w:space="0" w:color="000000"/>
              <w:bottom w:val="single" w:sz="4" w:space="0" w:color="000000"/>
              <w:right w:val="single" w:sz="4" w:space="0" w:color="000000"/>
            </w:tcBorders>
          </w:tcPr>
          <w:p w14:paraId="705EEA22" w14:textId="77777777" w:rsidR="00BA10B5" w:rsidRDefault="00544FB9">
            <w:pPr>
              <w:widowControl w:val="0"/>
              <w:spacing w:after="0" w:line="276" w:lineRule="auto"/>
              <w:ind w:left="0" w:right="0" w:firstLine="0"/>
              <w:jc w:val="center"/>
            </w:pPr>
            <w:r>
              <w:t xml:space="preserve">1 </w:t>
            </w:r>
          </w:p>
        </w:tc>
        <w:tc>
          <w:tcPr>
            <w:tcW w:w="1350" w:type="dxa"/>
            <w:tcBorders>
              <w:top w:val="single" w:sz="4" w:space="0" w:color="000000"/>
              <w:left w:val="single" w:sz="4" w:space="0" w:color="000000"/>
              <w:bottom w:val="single" w:sz="4" w:space="0" w:color="000000"/>
            </w:tcBorders>
          </w:tcPr>
          <w:p w14:paraId="04491CA8" w14:textId="77777777" w:rsidR="00BA10B5" w:rsidRDefault="00544FB9">
            <w:pPr>
              <w:widowControl w:val="0"/>
              <w:spacing w:after="0" w:line="276" w:lineRule="auto"/>
              <w:ind w:left="70" w:right="0" w:firstLine="0"/>
              <w:jc w:val="left"/>
            </w:pPr>
            <w:r>
              <w:t xml:space="preserve">... </w:t>
            </w:r>
          </w:p>
        </w:tc>
        <w:tc>
          <w:tcPr>
            <w:tcW w:w="2551" w:type="dxa"/>
            <w:tcBorders>
              <w:top w:val="single" w:sz="4" w:space="0" w:color="000000"/>
              <w:bottom w:val="single" w:sz="4" w:space="0" w:color="000000"/>
              <w:right w:val="single" w:sz="4" w:space="0" w:color="000000"/>
            </w:tcBorders>
          </w:tcPr>
          <w:p w14:paraId="03DD07B7" w14:textId="77777777" w:rsidR="00BA10B5" w:rsidRDefault="00BA10B5">
            <w:pPr>
              <w:widowControl w:val="0"/>
              <w:spacing w:after="0" w:line="276" w:lineRule="auto"/>
              <w:ind w:left="0" w:right="0" w:firstLine="0"/>
              <w:jc w:val="left"/>
            </w:pPr>
          </w:p>
        </w:tc>
        <w:tc>
          <w:tcPr>
            <w:tcW w:w="850" w:type="dxa"/>
            <w:tcBorders>
              <w:top w:val="single" w:sz="4" w:space="0" w:color="000000"/>
              <w:left w:val="single" w:sz="4" w:space="0" w:color="000000"/>
              <w:bottom w:val="single" w:sz="4" w:space="0" w:color="000000"/>
              <w:right w:val="single" w:sz="4" w:space="0" w:color="000000"/>
            </w:tcBorders>
          </w:tcPr>
          <w:p w14:paraId="517DB12D" w14:textId="77777777" w:rsidR="00BA10B5" w:rsidRDefault="00544FB9">
            <w:pPr>
              <w:widowControl w:val="0"/>
              <w:spacing w:after="0" w:line="276" w:lineRule="auto"/>
              <w:ind w:left="175" w:right="0" w:firstLine="0"/>
              <w:jc w:val="left"/>
            </w:pPr>
            <w:r>
              <w:t xml:space="preserve">UNID </w:t>
            </w:r>
          </w:p>
        </w:tc>
        <w:tc>
          <w:tcPr>
            <w:tcW w:w="1128" w:type="dxa"/>
            <w:tcBorders>
              <w:top w:val="single" w:sz="4" w:space="0" w:color="000000"/>
              <w:left w:val="single" w:sz="4" w:space="0" w:color="000000"/>
              <w:bottom w:val="single" w:sz="4" w:space="0" w:color="000000"/>
              <w:right w:val="single" w:sz="4" w:space="0" w:color="000000"/>
            </w:tcBorders>
          </w:tcPr>
          <w:p w14:paraId="5E02DFF1" w14:textId="77777777" w:rsidR="00BA10B5" w:rsidRDefault="00544FB9">
            <w:pPr>
              <w:widowControl w:val="0"/>
              <w:spacing w:after="0" w:line="276" w:lineRule="auto"/>
              <w:ind w:left="0" w:right="0" w:firstLine="0"/>
              <w:jc w:val="center"/>
            </w:pPr>
            <w:r>
              <w:t xml:space="preserve">xxx </w:t>
            </w:r>
          </w:p>
        </w:tc>
        <w:tc>
          <w:tcPr>
            <w:tcW w:w="1130" w:type="dxa"/>
            <w:tcBorders>
              <w:top w:val="single" w:sz="4" w:space="0" w:color="000000"/>
              <w:left w:val="single" w:sz="4" w:space="0" w:color="000000"/>
              <w:bottom w:val="single" w:sz="4" w:space="0" w:color="000000"/>
              <w:right w:val="single" w:sz="4" w:space="0" w:color="000000"/>
            </w:tcBorders>
          </w:tcPr>
          <w:p w14:paraId="2F55FD2A" w14:textId="77777777" w:rsidR="00BA10B5" w:rsidRDefault="00544FB9">
            <w:pPr>
              <w:widowControl w:val="0"/>
              <w:spacing w:after="0" w:line="276" w:lineRule="auto"/>
              <w:ind w:left="0" w:right="0" w:firstLine="0"/>
              <w:jc w:val="center"/>
            </w:pPr>
            <w:r>
              <w:t xml:space="preserve"> </w:t>
            </w:r>
          </w:p>
        </w:tc>
        <w:tc>
          <w:tcPr>
            <w:tcW w:w="1130" w:type="dxa"/>
            <w:tcBorders>
              <w:top w:val="single" w:sz="4" w:space="0" w:color="000000"/>
              <w:left w:val="single" w:sz="4" w:space="0" w:color="000000"/>
              <w:bottom w:val="single" w:sz="4" w:space="0" w:color="000000"/>
              <w:right w:val="single" w:sz="4" w:space="0" w:color="000000"/>
            </w:tcBorders>
          </w:tcPr>
          <w:p w14:paraId="10DDFB38" w14:textId="77777777" w:rsidR="00BA10B5" w:rsidRDefault="00544FB9">
            <w:pPr>
              <w:widowControl w:val="0"/>
              <w:spacing w:after="0" w:line="276" w:lineRule="auto"/>
              <w:ind w:left="0" w:right="0" w:firstLine="0"/>
              <w:jc w:val="center"/>
            </w:pPr>
            <w:r>
              <w:t xml:space="preserve"> </w:t>
            </w:r>
          </w:p>
        </w:tc>
        <w:tc>
          <w:tcPr>
            <w:tcW w:w="1126" w:type="dxa"/>
            <w:tcBorders>
              <w:top w:val="single" w:sz="4" w:space="0" w:color="000000"/>
              <w:left w:val="single" w:sz="4" w:space="0" w:color="000000"/>
              <w:bottom w:val="single" w:sz="4" w:space="0" w:color="000000"/>
              <w:right w:val="single" w:sz="4" w:space="0" w:color="000000"/>
            </w:tcBorders>
          </w:tcPr>
          <w:p w14:paraId="2EFB4758" w14:textId="77777777" w:rsidR="00BA10B5" w:rsidRDefault="00544FB9">
            <w:pPr>
              <w:widowControl w:val="0"/>
              <w:spacing w:after="0" w:line="276" w:lineRule="auto"/>
              <w:ind w:left="0" w:right="0" w:firstLine="0"/>
              <w:jc w:val="center"/>
            </w:pPr>
            <w:r>
              <w:t xml:space="preserve"> </w:t>
            </w:r>
          </w:p>
        </w:tc>
      </w:tr>
      <w:tr w:rsidR="00BA10B5" w14:paraId="514A85E7" w14:textId="77777777">
        <w:trPr>
          <w:trHeight w:val="302"/>
        </w:trPr>
        <w:tc>
          <w:tcPr>
            <w:tcW w:w="673" w:type="dxa"/>
            <w:tcBorders>
              <w:top w:val="single" w:sz="4" w:space="0" w:color="000000"/>
              <w:left w:val="single" w:sz="4" w:space="0" w:color="000000"/>
              <w:bottom w:val="single" w:sz="4" w:space="0" w:color="000000"/>
              <w:right w:val="single" w:sz="4" w:space="0" w:color="000000"/>
            </w:tcBorders>
          </w:tcPr>
          <w:p w14:paraId="310316FE" w14:textId="77777777" w:rsidR="00BA10B5" w:rsidRDefault="00544FB9">
            <w:pPr>
              <w:widowControl w:val="0"/>
              <w:spacing w:after="0" w:line="276" w:lineRule="auto"/>
              <w:ind w:left="0" w:right="0" w:firstLine="0"/>
              <w:jc w:val="center"/>
            </w:pPr>
            <w:r>
              <w:t xml:space="preserve">2 </w:t>
            </w:r>
          </w:p>
        </w:tc>
        <w:tc>
          <w:tcPr>
            <w:tcW w:w="1350" w:type="dxa"/>
            <w:tcBorders>
              <w:top w:val="single" w:sz="4" w:space="0" w:color="000000"/>
              <w:left w:val="single" w:sz="4" w:space="0" w:color="000000"/>
              <w:bottom w:val="single" w:sz="4" w:space="0" w:color="000000"/>
            </w:tcBorders>
          </w:tcPr>
          <w:p w14:paraId="5E95DF1F" w14:textId="77777777" w:rsidR="00BA10B5" w:rsidRDefault="00544FB9">
            <w:pPr>
              <w:widowControl w:val="0"/>
              <w:spacing w:after="0" w:line="276" w:lineRule="auto"/>
              <w:ind w:left="70" w:right="0" w:firstLine="0"/>
              <w:jc w:val="left"/>
            </w:pPr>
            <w:r>
              <w:t xml:space="preserve">... </w:t>
            </w:r>
          </w:p>
        </w:tc>
        <w:tc>
          <w:tcPr>
            <w:tcW w:w="2551" w:type="dxa"/>
            <w:tcBorders>
              <w:top w:val="single" w:sz="4" w:space="0" w:color="000000"/>
              <w:bottom w:val="single" w:sz="4" w:space="0" w:color="000000"/>
              <w:right w:val="single" w:sz="4" w:space="0" w:color="000000"/>
            </w:tcBorders>
          </w:tcPr>
          <w:p w14:paraId="369D81BA" w14:textId="77777777" w:rsidR="00BA10B5" w:rsidRDefault="00BA10B5">
            <w:pPr>
              <w:widowControl w:val="0"/>
              <w:spacing w:after="0" w:line="276" w:lineRule="auto"/>
              <w:ind w:left="0" w:right="0" w:firstLine="0"/>
              <w:jc w:val="left"/>
            </w:pPr>
          </w:p>
        </w:tc>
        <w:tc>
          <w:tcPr>
            <w:tcW w:w="850" w:type="dxa"/>
            <w:tcBorders>
              <w:top w:val="single" w:sz="4" w:space="0" w:color="000000"/>
              <w:left w:val="single" w:sz="4" w:space="0" w:color="000000"/>
              <w:bottom w:val="single" w:sz="4" w:space="0" w:color="000000"/>
              <w:right w:val="single" w:sz="4" w:space="0" w:color="000000"/>
            </w:tcBorders>
          </w:tcPr>
          <w:p w14:paraId="538691C3" w14:textId="77777777" w:rsidR="00BA10B5" w:rsidRDefault="00544FB9">
            <w:pPr>
              <w:widowControl w:val="0"/>
              <w:spacing w:after="0" w:line="276" w:lineRule="auto"/>
              <w:ind w:left="0" w:right="0" w:firstLine="0"/>
              <w:jc w:val="center"/>
            </w:pPr>
            <w:r>
              <w:t xml:space="preserve"> </w:t>
            </w:r>
          </w:p>
        </w:tc>
        <w:tc>
          <w:tcPr>
            <w:tcW w:w="1128" w:type="dxa"/>
            <w:tcBorders>
              <w:top w:val="single" w:sz="4" w:space="0" w:color="000000"/>
              <w:left w:val="single" w:sz="4" w:space="0" w:color="000000"/>
              <w:bottom w:val="single" w:sz="4" w:space="0" w:color="000000"/>
              <w:right w:val="single" w:sz="4" w:space="0" w:color="000000"/>
            </w:tcBorders>
          </w:tcPr>
          <w:p w14:paraId="6C92D3D5" w14:textId="77777777" w:rsidR="00BA10B5" w:rsidRDefault="00544FB9">
            <w:pPr>
              <w:widowControl w:val="0"/>
              <w:spacing w:after="0" w:line="276" w:lineRule="auto"/>
              <w:ind w:left="0" w:right="0" w:firstLine="0"/>
              <w:jc w:val="center"/>
            </w:pPr>
            <w:r>
              <w:t xml:space="preserve"> </w:t>
            </w:r>
          </w:p>
        </w:tc>
        <w:tc>
          <w:tcPr>
            <w:tcW w:w="1130" w:type="dxa"/>
            <w:tcBorders>
              <w:top w:val="single" w:sz="4" w:space="0" w:color="000000"/>
              <w:left w:val="single" w:sz="4" w:space="0" w:color="000000"/>
              <w:bottom w:val="single" w:sz="4" w:space="0" w:color="000000"/>
              <w:right w:val="single" w:sz="4" w:space="0" w:color="000000"/>
            </w:tcBorders>
          </w:tcPr>
          <w:p w14:paraId="57D58518" w14:textId="77777777" w:rsidR="00BA10B5" w:rsidRDefault="00544FB9">
            <w:pPr>
              <w:widowControl w:val="0"/>
              <w:spacing w:after="0" w:line="276" w:lineRule="auto"/>
              <w:ind w:left="0" w:right="0" w:firstLine="0"/>
              <w:jc w:val="center"/>
            </w:pPr>
            <w:r>
              <w:t xml:space="preserve"> </w:t>
            </w:r>
          </w:p>
        </w:tc>
        <w:tc>
          <w:tcPr>
            <w:tcW w:w="1130" w:type="dxa"/>
            <w:tcBorders>
              <w:top w:val="single" w:sz="4" w:space="0" w:color="000000"/>
              <w:left w:val="single" w:sz="4" w:space="0" w:color="000000"/>
              <w:bottom w:val="single" w:sz="4" w:space="0" w:color="000000"/>
              <w:right w:val="single" w:sz="4" w:space="0" w:color="000000"/>
            </w:tcBorders>
          </w:tcPr>
          <w:p w14:paraId="355FC728" w14:textId="77777777" w:rsidR="00BA10B5" w:rsidRDefault="00544FB9">
            <w:pPr>
              <w:widowControl w:val="0"/>
              <w:spacing w:after="0" w:line="276" w:lineRule="auto"/>
              <w:ind w:left="0" w:right="0" w:firstLine="0"/>
              <w:jc w:val="center"/>
            </w:pPr>
            <w:r>
              <w:t xml:space="preserve"> </w:t>
            </w:r>
          </w:p>
        </w:tc>
        <w:tc>
          <w:tcPr>
            <w:tcW w:w="1126" w:type="dxa"/>
            <w:tcBorders>
              <w:top w:val="single" w:sz="4" w:space="0" w:color="000000"/>
              <w:left w:val="single" w:sz="4" w:space="0" w:color="000000"/>
              <w:bottom w:val="single" w:sz="4" w:space="0" w:color="000000"/>
              <w:right w:val="single" w:sz="4" w:space="0" w:color="000000"/>
            </w:tcBorders>
          </w:tcPr>
          <w:p w14:paraId="3668106A" w14:textId="77777777" w:rsidR="00BA10B5" w:rsidRDefault="00544FB9">
            <w:pPr>
              <w:widowControl w:val="0"/>
              <w:spacing w:after="0" w:line="276" w:lineRule="auto"/>
              <w:ind w:left="0" w:right="0" w:firstLine="0"/>
              <w:jc w:val="center"/>
            </w:pPr>
            <w:r>
              <w:t xml:space="preserve"> </w:t>
            </w:r>
          </w:p>
        </w:tc>
      </w:tr>
    </w:tbl>
    <w:p w14:paraId="32FFCF21" w14:textId="77777777" w:rsidR="00BA10B5" w:rsidRDefault="00544FB9">
      <w:pPr>
        <w:spacing w:after="4"/>
        <w:ind w:right="-10"/>
      </w:pPr>
      <w:r>
        <w:rPr>
          <w:b/>
        </w:rPr>
        <w:t xml:space="preserve">... </w:t>
      </w:r>
    </w:p>
    <w:p w14:paraId="1AB9E129" w14:textId="77777777" w:rsidR="00BA10B5" w:rsidRDefault="00544FB9">
      <w:pPr>
        <w:spacing w:after="4"/>
        <w:ind w:right="-10"/>
      </w:pPr>
      <w:r>
        <w:rPr>
          <w:b/>
        </w:rPr>
        <w:t xml:space="preserve">CLÁUSULA SEXTA – DAS CONDIÇÕES DE PAGAMENTO  </w:t>
      </w:r>
    </w:p>
    <w:p w14:paraId="67FF8FE6" w14:textId="77777777" w:rsidR="00BA10B5" w:rsidRDefault="00544FB9">
      <w:r>
        <w:rPr>
          <w:b/>
        </w:rPr>
        <w:t xml:space="preserve">6.1. </w:t>
      </w:r>
      <w:r>
        <w:t xml:space="preserve">Os pagamentos serão efetuados pelo Município, da seguinte forma: </w:t>
      </w:r>
      <w:r>
        <w:rPr>
          <w:b/>
        </w:rPr>
        <w:t xml:space="preserve"> </w:t>
      </w:r>
    </w:p>
    <w:p w14:paraId="524058A0" w14:textId="77777777" w:rsidR="00BA10B5" w:rsidRDefault="00544FB9">
      <w:r>
        <w:rPr>
          <w:b/>
        </w:rPr>
        <w:lastRenderedPageBreak/>
        <w:t xml:space="preserve">6.1.2. </w:t>
      </w:r>
      <w:r>
        <w:t xml:space="preserve">Até trinta dias a partir da efetiva entrega e emissão de nota fiscal e relatório de conformidade emitido pela Administração.  </w:t>
      </w:r>
    </w:p>
    <w:p w14:paraId="0994C573" w14:textId="77777777" w:rsidR="00BA10B5" w:rsidRDefault="00544FB9">
      <w:r>
        <w:t>6.1.3 A despesa para eventual aquisição do objeto licitado correrá por conta das dotações orçamentárias de cada entidade/órgão requisitante.</w:t>
      </w:r>
      <w:r>
        <w:rPr>
          <w:b/>
        </w:rPr>
        <w:t xml:space="preserve"> </w:t>
      </w:r>
    </w:p>
    <w:p w14:paraId="2B677FA8" w14:textId="77777777" w:rsidR="00BA10B5" w:rsidRDefault="00544FB9">
      <w:pPr>
        <w:spacing w:after="0"/>
        <w:ind w:left="0" w:right="0" w:firstLine="0"/>
        <w:jc w:val="left"/>
      </w:pPr>
      <w:r>
        <w:rPr>
          <w:b/>
        </w:rPr>
        <w:t xml:space="preserve"> </w:t>
      </w:r>
    </w:p>
    <w:p w14:paraId="3C991052" w14:textId="77777777" w:rsidR="00BA10B5" w:rsidRDefault="00544FB9">
      <w:pPr>
        <w:spacing w:after="4"/>
        <w:ind w:right="5479"/>
      </w:pPr>
      <w:r>
        <w:rPr>
          <w:b/>
        </w:rPr>
        <w:t xml:space="preserve">CLÁUSULA SÉTIMA – DAS OBRIGAÇÕES  7.1 DA CONTRATADA: </w:t>
      </w:r>
      <w:r>
        <w:t xml:space="preserve"> </w:t>
      </w:r>
    </w:p>
    <w:p w14:paraId="5713EDC8" w14:textId="77777777" w:rsidR="00BA10B5" w:rsidRDefault="00544FB9">
      <w:pPr>
        <w:numPr>
          <w:ilvl w:val="2"/>
          <w:numId w:val="26"/>
        </w:numPr>
        <w:ind w:left="0" w:right="0"/>
      </w:pPr>
      <w:r>
        <w:t xml:space="preserve">Fornecer, no ato do recebimento de créditos relativos ao fornecimento de materiais,  prova de regularidade relativa à </w:t>
      </w:r>
    </w:p>
    <w:p w14:paraId="32960340" w14:textId="77777777" w:rsidR="00BA10B5" w:rsidRDefault="00544FB9">
      <w:r>
        <w:t xml:space="preserve">Seguridade Social - INSS e ao Fundo de Garantia por Tempo de Serviço – CRF/FGTS;  </w:t>
      </w:r>
    </w:p>
    <w:p w14:paraId="40076FD0" w14:textId="77777777" w:rsidR="00BA10B5" w:rsidRDefault="00544FB9">
      <w:pPr>
        <w:numPr>
          <w:ilvl w:val="2"/>
          <w:numId w:val="26"/>
        </w:numPr>
        <w:ind w:left="0" w:right="0"/>
      </w:pPr>
      <w:r>
        <w:t xml:space="preserve">Manter as mesmas condições de habilitação, verificadas quando da abertura das propostas;  </w:t>
      </w:r>
    </w:p>
    <w:p w14:paraId="785955ED" w14:textId="77777777" w:rsidR="00BA10B5" w:rsidRDefault="00544FB9">
      <w:pPr>
        <w:numPr>
          <w:ilvl w:val="2"/>
          <w:numId w:val="26"/>
        </w:numPr>
        <w:ind w:left="0" w:right="0"/>
      </w:pPr>
      <w:r>
        <w:t xml:space="preserve">Arcar com o pagamento de todos os tributos e encargos que incidam sobre o material fornecido, bem como pelo seu transporte e demais encargos até o local determinado para sua entrega.  </w:t>
      </w:r>
    </w:p>
    <w:p w14:paraId="16425D5C" w14:textId="77777777" w:rsidR="00BA10B5" w:rsidRDefault="00544FB9">
      <w:pPr>
        <w:spacing w:after="0"/>
        <w:ind w:left="0" w:right="0" w:firstLine="0"/>
        <w:jc w:val="left"/>
      </w:pPr>
      <w:r>
        <w:t xml:space="preserve"> </w:t>
      </w:r>
    </w:p>
    <w:p w14:paraId="0B045A6E" w14:textId="77777777" w:rsidR="00BA10B5" w:rsidRDefault="00544FB9">
      <w:pPr>
        <w:spacing w:after="4"/>
        <w:ind w:right="-10"/>
      </w:pPr>
      <w:r>
        <w:rPr>
          <w:b/>
        </w:rPr>
        <w:t xml:space="preserve">7.2. DO MUNICÍPIO: </w:t>
      </w:r>
      <w:r>
        <w:t xml:space="preserve"> </w:t>
      </w:r>
    </w:p>
    <w:p w14:paraId="410DF6CB" w14:textId="77777777" w:rsidR="00BA10B5" w:rsidRDefault="00544FB9">
      <w:r>
        <w:t xml:space="preserve">7.2.1. Promover o apontamento do fornecimento do material, bem como efetuar os pagamentos devidos, nos prazos determinados.  </w:t>
      </w:r>
    </w:p>
    <w:p w14:paraId="4FC19280" w14:textId="77777777" w:rsidR="00BA10B5" w:rsidRDefault="00544FB9">
      <w:pPr>
        <w:spacing w:after="0"/>
        <w:ind w:left="0" w:right="0" w:firstLine="0"/>
        <w:jc w:val="left"/>
      </w:pPr>
      <w:r>
        <w:t xml:space="preserve"> </w:t>
      </w:r>
    </w:p>
    <w:p w14:paraId="501E20A6" w14:textId="77777777" w:rsidR="00BA10B5" w:rsidRDefault="00544FB9">
      <w:pPr>
        <w:spacing w:after="4"/>
        <w:ind w:right="-10"/>
      </w:pPr>
      <w:r>
        <w:rPr>
          <w:b/>
        </w:rPr>
        <w:t xml:space="preserve">CLÁUSULA OITAVA – DA FISCALIZAÇÃO  </w:t>
      </w:r>
    </w:p>
    <w:p w14:paraId="2ED76C94" w14:textId="77777777" w:rsidR="00BA10B5" w:rsidRDefault="00544FB9">
      <w:pPr>
        <w:numPr>
          <w:ilvl w:val="1"/>
          <w:numId w:val="29"/>
        </w:numPr>
        <w:ind w:left="0" w:right="0"/>
      </w:pPr>
      <w:r>
        <w:t xml:space="preserve">O </w:t>
      </w:r>
      <w:r>
        <w:rPr>
          <w:b/>
        </w:rPr>
        <w:t xml:space="preserve">MUNICÍPIO </w:t>
      </w:r>
      <w:r>
        <w:t xml:space="preserve">terá o direito de fiscalizar, direta ou indiretamente, a entrega do objeto, devendo as </w:t>
      </w:r>
      <w:r>
        <w:rPr>
          <w:b/>
        </w:rPr>
        <w:t xml:space="preserve">COMPROMITENTES </w:t>
      </w:r>
      <w:r>
        <w:t xml:space="preserve">facilitar a fiscalização, a qual não diminuirá ou atenuará a responsabilidade das </w:t>
      </w:r>
      <w:r>
        <w:rPr>
          <w:b/>
        </w:rPr>
        <w:t xml:space="preserve">COMPROMITENTES </w:t>
      </w:r>
      <w:r>
        <w:t xml:space="preserve">em relação ao acordado nesta </w:t>
      </w:r>
      <w:r>
        <w:rPr>
          <w:b/>
        </w:rPr>
        <w:t xml:space="preserve">Ata.  </w:t>
      </w:r>
    </w:p>
    <w:p w14:paraId="196D2F4D" w14:textId="77777777" w:rsidR="00BA10B5" w:rsidRDefault="00544FB9">
      <w:pPr>
        <w:numPr>
          <w:ilvl w:val="1"/>
          <w:numId w:val="29"/>
        </w:numPr>
        <w:ind w:left="0" w:right="0"/>
      </w:pPr>
      <w:r>
        <w:t xml:space="preserve">Verificada qualquer irregularidade no fornecimento do objeto ou inadimplemento com quaisquer outras obrigações desta </w:t>
      </w:r>
      <w:r>
        <w:rPr>
          <w:b/>
        </w:rPr>
        <w:t>Ata</w:t>
      </w:r>
      <w:r>
        <w:t xml:space="preserve">, o </w:t>
      </w:r>
      <w:r>
        <w:rPr>
          <w:b/>
        </w:rPr>
        <w:t>MUNICÍPIO</w:t>
      </w:r>
      <w:r>
        <w:t xml:space="preserve">, mediante notificação, por escrito, às </w:t>
      </w:r>
      <w:r>
        <w:rPr>
          <w:b/>
        </w:rPr>
        <w:t>COMPROMITENTES</w:t>
      </w:r>
      <w:r>
        <w:t xml:space="preserve">, poderá exigir a retificação de tal defeito, irregularidade ou inadimplemento. Caso estes não sejam prontamente sanados pelas </w:t>
      </w:r>
      <w:r>
        <w:rPr>
          <w:b/>
        </w:rPr>
        <w:t>COMPROMITENTES</w:t>
      </w:r>
      <w:r>
        <w:t xml:space="preserve">, dentro do prazo fixado na notificação, o </w:t>
      </w:r>
      <w:r>
        <w:rPr>
          <w:b/>
        </w:rPr>
        <w:t xml:space="preserve">MUNICÍPIO </w:t>
      </w:r>
      <w:r>
        <w:t xml:space="preserve">poderá suspender, a risco e responsabilidade das </w:t>
      </w:r>
      <w:r>
        <w:rPr>
          <w:b/>
        </w:rPr>
        <w:t>COMPROMITENTES</w:t>
      </w:r>
      <w:r>
        <w:t xml:space="preserve">, ficando a mesma sujeita a todas as penalidades previstas nesta </w:t>
      </w:r>
      <w:r>
        <w:rPr>
          <w:b/>
        </w:rPr>
        <w:t>Ata</w:t>
      </w:r>
      <w:r>
        <w:t xml:space="preserve">, sem prejuízo do direito do </w:t>
      </w:r>
      <w:r>
        <w:rPr>
          <w:b/>
        </w:rPr>
        <w:t xml:space="preserve">MUNICÍPIO </w:t>
      </w:r>
      <w:r>
        <w:t xml:space="preserve">de rescindir o presente.  </w:t>
      </w:r>
    </w:p>
    <w:p w14:paraId="0CBC6608" w14:textId="77777777" w:rsidR="00BA10B5" w:rsidRDefault="00544FB9">
      <w:pPr>
        <w:spacing w:after="0"/>
        <w:ind w:left="0" w:right="0" w:firstLine="0"/>
        <w:jc w:val="left"/>
      </w:pPr>
      <w:r>
        <w:t xml:space="preserve"> </w:t>
      </w:r>
    </w:p>
    <w:p w14:paraId="32A2F834" w14:textId="77777777" w:rsidR="00BA10B5" w:rsidRDefault="00544FB9">
      <w:r>
        <w:t xml:space="preserve">CLÁUSULA NONA – DA ALTERAÇÃO E RESCISÃO DA ATA </w:t>
      </w:r>
      <w:r>
        <w:rPr>
          <w:b/>
        </w:rPr>
        <w:t xml:space="preserve"> </w:t>
      </w:r>
    </w:p>
    <w:p w14:paraId="3118BEAE" w14:textId="77777777" w:rsidR="00BA10B5" w:rsidRDefault="00544FB9">
      <w:pPr>
        <w:numPr>
          <w:ilvl w:val="1"/>
          <w:numId w:val="28"/>
        </w:numPr>
        <w:ind w:left="0" w:right="0"/>
      </w:pPr>
      <w:r>
        <w:t xml:space="preserve">A Ata de Registro de Preços somente poderá ser alterada nas hipóteses e forma estabelecidas na lei 8666/93. </w:t>
      </w:r>
      <w:r>
        <w:rPr>
          <w:b/>
        </w:rPr>
        <w:t xml:space="preserve"> </w:t>
      </w:r>
    </w:p>
    <w:p w14:paraId="1D57E03F" w14:textId="77777777" w:rsidR="00BA10B5" w:rsidRDefault="00544FB9">
      <w:pPr>
        <w:numPr>
          <w:ilvl w:val="1"/>
          <w:numId w:val="28"/>
        </w:numPr>
        <w:ind w:left="57" w:right="0" w:hanging="57"/>
      </w:pPr>
      <w:r>
        <w:t xml:space="preserve">A Ata de Registro de Preços poderá ser cancelada, em relação a cada COMPROMITENTE, no caso de: </w:t>
      </w:r>
      <w:r>
        <w:rPr>
          <w:b/>
        </w:rPr>
        <w:t xml:space="preserve"> </w:t>
      </w:r>
    </w:p>
    <w:p w14:paraId="4F428BDB" w14:textId="77777777" w:rsidR="00BA10B5" w:rsidRDefault="00544FB9">
      <w:pPr>
        <w:numPr>
          <w:ilvl w:val="2"/>
          <w:numId w:val="30"/>
        </w:numPr>
        <w:ind w:left="0" w:right="0"/>
      </w:pPr>
      <w:r>
        <w:t xml:space="preserve">O preço de mercado tornar-se superior aos preços registrados e o fornecedor, mediante requerimento devidamente comprovado, não puder cumprir o compromisso; </w:t>
      </w:r>
      <w:r>
        <w:rPr>
          <w:b/>
        </w:rPr>
        <w:t xml:space="preserve"> </w:t>
      </w:r>
    </w:p>
    <w:p w14:paraId="46FC2886" w14:textId="77777777" w:rsidR="00BA10B5" w:rsidRDefault="00544FB9">
      <w:pPr>
        <w:numPr>
          <w:ilvl w:val="2"/>
          <w:numId w:val="30"/>
        </w:numPr>
        <w:tabs>
          <w:tab w:val="left" w:pos="-60"/>
        </w:tabs>
        <w:ind w:left="0" w:right="0"/>
      </w:pPr>
      <w:r>
        <w:t xml:space="preserve">Persistência das infrações após a aplicação de multas previstas na cláusula décima; </w:t>
      </w:r>
      <w:r>
        <w:rPr>
          <w:b/>
        </w:rPr>
        <w:t xml:space="preserve"> </w:t>
      </w:r>
    </w:p>
    <w:p w14:paraId="52AB7FF5" w14:textId="77777777" w:rsidR="00BA10B5" w:rsidRDefault="00544FB9">
      <w:pPr>
        <w:numPr>
          <w:ilvl w:val="2"/>
          <w:numId w:val="30"/>
        </w:numPr>
        <w:ind w:left="57" w:right="0"/>
      </w:pPr>
      <w:r>
        <w:t xml:space="preserve">Interesse público, devidamente motivado e justificado pela Administração; </w:t>
      </w:r>
      <w:r>
        <w:rPr>
          <w:b/>
        </w:rPr>
        <w:t xml:space="preserve"> </w:t>
      </w:r>
    </w:p>
    <w:p w14:paraId="1858CDB2" w14:textId="77777777" w:rsidR="00BA10B5" w:rsidRDefault="00544FB9">
      <w:pPr>
        <w:numPr>
          <w:ilvl w:val="2"/>
          <w:numId w:val="30"/>
        </w:numPr>
        <w:ind w:left="0" w:right="0"/>
      </w:pPr>
      <w:r>
        <w:t xml:space="preserve">Demais hipóteses previstas no Artigo 78, da Lei 8.666/93, bem como desta Ata; </w:t>
      </w:r>
      <w:r>
        <w:rPr>
          <w:b/>
        </w:rPr>
        <w:t xml:space="preserve"> </w:t>
      </w:r>
    </w:p>
    <w:p w14:paraId="21D7EA86" w14:textId="77777777" w:rsidR="00BA10B5" w:rsidRDefault="00544FB9">
      <w:pPr>
        <w:numPr>
          <w:ilvl w:val="2"/>
          <w:numId w:val="30"/>
        </w:numPr>
        <w:ind w:left="0" w:right="0"/>
      </w:pPr>
      <w:r>
        <w:t xml:space="preserve">Liquidação judicial ou extrajudicial, concurso de credores, ou falência da COMPROMITENTE; </w:t>
      </w:r>
      <w:r>
        <w:rPr>
          <w:b/>
        </w:rPr>
        <w:t xml:space="preserve"> </w:t>
      </w:r>
    </w:p>
    <w:p w14:paraId="734CEDBE" w14:textId="77777777" w:rsidR="00BA10B5" w:rsidRDefault="00544FB9">
      <w:pPr>
        <w:numPr>
          <w:ilvl w:val="2"/>
          <w:numId w:val="30"/>
        </w:numPr>
        <w:ind w:left="0" w:right="0"/>
      </w:pPr>
      <w:r>
        <w:t xml:space="preserve">Inobservância da boa técnica na execução dos serviços. </w:t>
      </w:r>
    </w:p>
    <w:p w14:paraId="694994C5" w14:textId="77777777" w:rsidR="00BA10B5" w:rsidRDefault="00544FB9">
      <w:pPr>
        <w:spacing w:after="0"/>
        <w:ind w:left="0" w:right="0" w:firstLine="0"/>
        <w:jc w:val="left"/>
      </w:pPr>
      <w:r>
        <w:t xml:space="preserve"> </w:t>
      </w:r>
    </w:p>
    <w:p w14:paraId="46DD486B" w14:textId="77777777" w:rsidR="00BA10B5" w:rsidRDefault="00544FB9">
      <w:pPr>
        <w:spacing w:after="4"/>
        <w:ind w:right="-10"/>
      </w:pPr>
      <w:r>
        <w:rPr>
          <w:b/>
        </w:rPr>
        <w:t xml:space="preserve">CLÁUSULA DÉCIMA – DAS PENALIDADES </w:t>
      </w:r>
      <w:r>
        <w:t xml:space="preserve"> </w:t>
      </w:r>
    </w:p>
    <w:p w14:paraId="32301E91" w14:textId="77777777" w:rsidR="00BA10B5" w:rsidRDefault="00544FB9">
      <w:r>
        <w:t xml:space="preserve">10.1 Os casos de inexecução do objeto deste edital, erro de execução, execução imperfeita, atraso injustificado e inadimplemento contratual, sujeitará o proponente contratado às penalidades previstas no art. 7º da Lei nº 10.520/02, além das previstas na Lei 8.666/93, de aplicação subsidiária, das quais se destacam:  a) rescisão/cancelamento unilateral da Ata de Registro de Preços;  </w:t>
      </w:r>
    </w:p>
    <w:p w14:paraId="7B117784" w14:textId="77777777" w:rsidR="00BA10B5" w:rsidRDefault="00544FB9">
      <w:pPr>
        <w:numPr>
          <w:ilvl w:val="0"/>
          <w:numId w:val="31"/>
        </w:numPr>
        <w:ind w:hanging="218"/>
      </w:pPr>
      <w:r>
        <w:t xml:space="preserve">impedimento de participar de licitações com o Município, no prazo de até 05 (cinco) anos;  </w:t>
      </w:r>
    </w:p>
    <w:p w14:paraId="6822F0CC" w14:textId="77777777" w:rsidR="00BA10B5" w:rsidRDefault="00544FB9">
      <w:pPr>
        <w:numPr>
          <w:ilvl w:val="0"/>
          <w:numId w:val="31"/>
        </w:numPr>
        <w:ind w:hanging="218"/>
      </w:pPr>
      <w:r>
        <w:t xml:space="preserve">cancelamento do registro do sistema de cadastro a que se refere o inciso XIV do artigo 4º da Lei nº 10.520/02, no prazo de até 05 (cinco) anos.  </w:t>
      </w:r>
    </w:p>
    <w:p w14:paraId="1F7CA70A" w14:textId="77777777" w:rsidR="00BA10B5" w:rsidRDefault="00544FB9">
      <w:pPr>
        <w:numPr>
          <w:ilvl w:val="0"/>
          <w:numId w:val="31"/>
        </w:numPr>
        <w:ind w:hanging="218"/>
      </w:pPr>
      <w:r>
        <w:t xml:space="preserve">multa de 0,50% (meio ponto percentual) do valor do contrato, por dia útil de atraso injustificado na execução do mesmo, observado o prazo máximo de 10 (dez) dias úteis;  </w:t>
      </w:r>
    </w:p>
    <w:p w14:paraId="0C20F7D0" w14:textId="77777777" w:rsidR="00BA10B5" w:rsidRDefault="00544FB9">
      <w:pPr>
        <w:numPr>
          <w:ilvl w:val="0"/>
          <w:numId w:val="31"/>
        </w:numPr>
        <w:ind w:hanging="218"/>
      </w:pPr>
      <w:r>
        <w:t xml:space="preserve">multa de 10% (dez por cento) sobre o valor da Ata de Registro de Preços, pela recusa injustificada do adjudicatário em assiná-la, ou sobre o valor na nota de empenho correspondente à parte não cumprida ou da totalidade do fornecimento ou serviço não executado pelo fornecedor;  </w:t>
      </w:r>
    </w:p>
    <w:p w14:paraId="67CF9D7C" w14:textId="77777777" w:rsidR="00BA10B5" w:rsidRDefault="00544FB9">
      <w:pPr>
        <w:numPr>
          <w:ilvl w:val="0"/>
          <w:numId w:val="31"/>
        </w:numPr>
        <w:ind w:hanging="218"/>
      </w:pPr>
      <w:r>
        <w:t xml:space="preserve">declaração de inidoneidade para licitar ou contratar com a Administração Pública Municipal.  </w:t>
      </w:r>
    </w:p>
    <w:p w14:paraId="22D97D5C" w14:textId="77777777" w:rsidR="00BA10B5" w:rsidRDefault="00544FB9">
      <w:pPr>
        <w:numPr>
          <w:ilvl w:val="1"/>
          <w:numId w:val="33"/>
        </w:numPr>
        <w:ind w:left="360" w:hanging="10"/>
      </w:pPr>
      <w:r>
        <w:t xml:space="preserve">Os valores das multas aplicadas previstas nas alíneas do item anterior poderão ser descontados dos pagamentos devidos pela Administração.  </w:t>
      </w:r>
    </w:p>
    <w:p w14:paraId="0CAAE7B3" w14:textId="77777777" w:rsidR="00BA10B5" w:rsidRDefault="00544FB9">
      <w:pPr>
        <w:numPr>
          <w:ilvl w:val="1"/>
          <w:numId w:val="33"/>
        </w:numPr>
        <w:ind w:left="360" w:hanging="10"/>
      </w:pPr>
      <w:r>
        <w:t xml:space="preserve">Da aplicação das penas caberá recurso no prazo de 05 (cinco) dias úteis, contados da intimação, o qual deverá ser apresentado no mesmo local. </w:t>
      </w:r>
      <w:r>
        <w:rPr>
          <w:b/>
        </w:rPr>
        <w:t xml:space="preserve"> </w:t>
      </w:r>
    </w:p>
    <w:p w14:paraId="13877720" w14:textId="77777777" w:rsidR="00BA10B5" w:rsidRDefault="00544FB9">
      <w:pPr>
        <w:numPr>
          <w:ilvl w:val="1"/>
          <w:numId w:val="33"/>
        </w:numPr>
        <w:spacing w:after="4"/>
        <w:ind w:left="0" w:right="0"/>
      </w:pPr>
      <w:r>
        <w:rPr>
          <w:b/>
        </w:rPr>
        <w:lastRenderedPageBreak/>
        <w:t xml:space="preserve"> O recurso ou o pedido de reconsideração relativos às penalidades acima dispostas será dirigido à autoridade que praticou o ato, o qual decidirá o recurso no prazo de 05 (cinco) dias úteis e o pedido de reconsideração, no prazo de 10 (dez) dias úteis.</w:t>
      </w:r>
      <w:r>
        <w:t xml:space="preserve"> </w:t>
      </w:r>
    </w:p>
    <w:p w14:paraId="4EF1C9D6" w14:textId="77777777" w:rsidR="00BA10B5" w:rsidRDefault="00544FB9">
      <w:pPr>
        <w:spacing w:after="0"/>
        <w:ind w:left="0" w:right="0" w:firstLine="0"/>
        <w:jc w:val="left"/>
      </w:pPr>
      <w:r>
        <w:t xml:space="preserve"> </w:t>
      </w:r>
    </w:p>
    <w:p w14:paraId="2CD8EDF6" w14:textId="77777777" w:rsidR="00BA10B5" w:rsidRDefault="00544FB9">
      <w:pPr>
        <w:spacing w:after="4"/>
        <w:ind w:right="-10"/>
      </w:pPr>
      <w:r>
        <w:rPr>
          <w:b/>
        </w:rPr>
        <w:t xml:space="preserve">CLÁUSULA DÉCIMA PRIMEIRA – DO FORO </w:t>
      </w:r>
      <w:r>
        <w:t xml:space="preserve"> </w:t>
      </w:r>
    </w:p>
    <w:p w14:paraId="192DBA54" w14:textId="77777777" w:rsidR="00BA10B5" w:rsidRDefault="00544FB9">
      <w:pPr>
        <w:spacing w:after="0"/>
        <w:ind w:left="0" w:right="0" w:firstLine="0"/>
        <w:jc w:val="left"/>
      </w:pPr>
      <w:r>
        <w:t xml:space="preserve"> </w:t>
      </w:r>
    </w:p>
    <w:p w14:paraId="0A51F8B1" w14:textId="77777777" w:rsidR="00BA10B5" w:rsidRDefault="00544FB9">
      <w:r>
        <w:rPr>
          <w:b/>
        </w:rPr>
        <w:t xml:space="preserve">11.1. </w:t>
      </w:r>
      <w:r>
        <w:t>As</w:t>
      </w:r>
      <w:r>
        <w:rPr>
          <w:b/>
        </w:rPr>
        <w:t xml:space="preserve"> </w:t>
      </w:r>
      <w:r>
        <w:t xml:space="preserve">questões relacionadas com o cumprimento da presente Ata serão dirimidas no Foro da Comarca de Laguna-SC. </w:t>
      </w:r>
    </w:p>
    <w:p w14:paraId="05BE5F6B" w14:textId="77777777" w:rsidR="00BA10B5" w:rsidRDefault="00544FB9">
      <w:pPr>
        <w:spacing w:after="0"/>
        <w:ind w:left="0" w:right="0" w:firstLine="0"/>
        <w:jc w:val="left"/>
      </w:pPr>
      <w:r>
        <w:t xml:space="preserve"> </w:t>
      </w:r>
    </w:p>
    <w:p w14:paraId="735F396D" w14:textId="77777777" w:rsidR="00BA10B5" w:rsidRDefault="00544FB9">
      <w:pPr>
        <w:spacing w:after="4"/>
        <w:ind w:right="-10"/>
      </w:pPr>
      <w:r>
        <w:rPr>
          <w:b/>
        </w:rPr>
        <w:t xml:space="preserve">CLÁUSULA DÉCIMA SEGUNDA – DAS DISPOSIÇÕES FINAIS  </w:t>
      </w:r>
    </w:p>
    <w:p w14:paraId="272AF539" w14:textId="77777777" w:rsidR="00BA10B5" w:rsidRDefault="00544FB9">
      <w:pPr>
        <w:numPr>
          <w:ilvl w:val="1"/>
          <w:numId w:val="32"/>
        </w:numPr>
        <w:ind w:left="0" w:right="0"/>
      </w:pPr>
      <w:r>
        <w:t xml:space="preserve">O vencimento da validade da Ata de Registro de Preços não cessa a obrigação das COMPROMITENTES de cumprir os Contratos firmados até a data de vencimento da mesma. </w:t>
      </w:r>
      <w:r>
        <w:rPr>
          <w:b/>
        </w:rPr>
        <w:t xml:space="preserve"> </w:t>
      </w:r>
    </w:p>
    <w:p w14:paraId="360E5177" w14:textId="77777777" w:rsidR="00BA10B5" w:rsidRDefault="00544FB9">
      <w:pPr>
        <w:numPr>
          <w:ilvl w:val="1"/>
          <w:numId w:val="32"/>
        </w:numPr>
        <w:ind w:left="0" w:right="0"/>
      </w:pPr>
      <w:r>
        <w:t xml:space="preserve">A Administração não se obriga a utilizar a Ata de Registro de Preços, se durante a sua vigência, constatar que os preços registrados estiverem superiores aos praticados no mercado, nas mesmas especificações e condições a Ata de Registro de Preços ou se deles não necessitar. </w:t>
      </w:r>
      <w:r>
        <w:rPr>
          <w:b/>
        </w:rPr>
        <w:t xml:space="preserve"> </w:t>
      </w:r>
    </w:p>
    <w:p w14:paraId="5E582030" w14:textId="77777777" w:rsidR="00BA10B5" w:rsidRDefault="00544FB9">
      <w:pPr>
        <w:numPr>
          <w:ilvl w:val="1"/>
          <w:numId w:val="32"/>
        </w:numPr>
        <w:ind w:left="0" w:right="0"/>
      </w:pPr>
      <w:r>
        <w:t xml:space="preserve">Todos os prazos constantes em cada termo contratual serão em dias corridos, e em sua contagem excluir-se-á o dia de início e incluir-se-á o dia do vencimento. </w:t>
      </w:r>
      <w:r>
        <w:rPr>
          <w:b/>
        </w:rPr>
        <w:t xml:space="preserve"> </w:t>
      </w:r>
    </w:p>
    <w:p w14:paraId="75D7C918" w14:textId="77777777" w:rsidR="00BA10B5" w:rsidRDefault="00544FB9">
      <w:pPr>
        <w:numPr>
          <w:ilvl w:val="1"/>
          <w:numId w:val="32"/>
        </w:numPr>
        <w:ind w:left="0" w:right="0"/>
      </w:pPr>
      <w:r>
        <w:t xml:space="preserve">A despesa com a contratação correrá à conta da dotação de cada unidade requisitante. </w:t>
      </w:r>
      <w:r>
        <w:rPr>
          <w:b/>
        </w:rPr>
        <w:t xml:space="preserve"> </w:t>
      </w:r>
    </w:p>
    <w:p w14:paraId="724AA0FE" w14:textId="77777777" w:rsidR="00BA10B5" w:rsidRDefault="00544FB9">
      <w:pPr>
        <w:numPr>
          <w:ilvl w:val="1"/>
          <w:numId w:val="32"/>
        </w:numPr>
        <w:ind w:left="0" w:right="0"/>
      </w:pPr>
      <w:r>
        <w:t xml:space="preserve">Fazem parte integrante desta Ata, independentemente de transcrição, as condições estabelecidas no edital e as normas contidas na Lei 8.666/93.  </w:t>
      </w:r>
    </w:p>
    <w:p w14:paraId="340F131B" w14:textId="77777777" w:rsidR="00BA10B5" w:rsidRDefault="00544FB9">
      <w:r>
        <w:t xml:space="preserve">E, por estarem justas e concordes, firmam a presente Ata, em 03 (três) vias, perante as testemunhas abaixo indicadas, para todos os fins e efeitos de direito.  </w:t>
      </w:r>
    </w:p>
    <w:p w14:paraId="415CBCC3" w14:textId="77777777" w:rsidR="00BA10B5" w:rsidRDefault="00544FB9">
      <w:pPr>
        <w:spacing w:after="67" w:line="242" w:lineRule="auto"/>
        <w:ind w:left="10" w:right="-15"/>
        <w:jc w:val="center"/>
        <w:rPr>
          <w:shd w:val="clear" w:color="auto" w:fill="FFFFFF"/>
        </w:rPr>
      </w:pPr>
      <w:r>
        <w:rPr>
          <w:shd w:val="clear" w:color="auto" w:fill="FFFFFF"/>
        </w:rPr>
        <w:t xml:space="preserve">Laguna, xx de xxxxxxx de 2021. </w:t>
      </w:r>
    </w:p>
    <w:p w14:paraId="1DC26965" w14:textId="77777777" w:rsidR="00BA10B5" w:rsidRDefault="00544FB9">
      <w:pPr>
        <w:spacing w:after="137"/>
        <w:ind w:left="356" w:right="0" w:firstLine="0"/>
        <w:jc w:val="left"/>
        <w:rPr>
          <w:shd w:val="clear" w:color="auto" w:fill="FFFFFF"/>
        </w:rPr>
      </w:pPr>
      <w:r>
        <w:rPr>
          <w:shd w:val="clear" w:color="auto" w:fill="FFFFFF"/>
        </w:rPr>
        <w:t xml:space="preserve"> </w:t>
      </w:r>
      <w:r>
        <w:rPr>
          <w:shd w:val="clear" w:color="auto" w:fill="FFFFFF"/>
        </w:rPr>
        <w:tab/>
        <w:t xml:space="preserve"> </w:t>
      </w:r>
    </w:p>
    <w:p w14:paraId="46521864" w14:textId="77777777" w:rsidR="00BA10B5" w:rsidRDefault="00BA10B5">
      <w:pPr>
        <w:spacing w:after="0"/>
        <w:ind w:left="0" w:right="0" w:firstLine="0"/>
        <w:jc w:val="center"/>
        <w:rPr>
          <w:shd w:val="clear" w:color="auto" w:fill="FFFFFF"/>
        </w:rPr>
      </w:pPr>
    </w:p>
    <w:p w14:paraId="567E7FDB" w14:textId="77777777" w:rsidR="00BA10B5" w:rsidRDefault="00544FB9">
      <w:pPr>
        <w:spacing w:after="0"/>
        <w:ind w:left="0" w:right="0" w:firstLine="0"/>
        <w:jc w:val="center"/>
        <w:rPr>
          <w:shd w:val="clear" w:color="auto" w:fill="FFFFFF"/>
        </w:rPr>
      </w:pPr>
      <w:r>
        <w:rPr>
          <w:shd w:val="clear" w:color="auto" w:fill="FFFFFF"/>
        </w:rPr>
        <w:t xml:space="preserve"> </w:t>
      </w:r>
      <w:r>
        <w:rPr>
          <w:shd w:val="clear" w:color="auto" w:fill="FFFFFF"/>
        </w:rPr>
        <w:tab/>
        <w:t xml:space="preserve"> </w:t>
      </w:r>
    </w:p>
    <w:p w14:paraId="4DFBD1FE" w14:textId="77777777" w:rsidR="00BA10B5" w:rsidRDefault="00544FB9">
      <w:pPr>
        <w:ind w:left="1837"/>
        <w:rPr>
          <w:shd w:val="clear" w:color="auto" w:fill="FFFFFF"/>
        </w:rPr>
      </w:pPr>
      <w:r>
        <w:rPr>
          <w:shd w:val="clear" w:color="auto" w:fill="FFFFFF"/>
        </w:rPr>
        <w:t xml:space="preserve">Gabriela Siqueira da Cunha                                                       Empresa XXX  - CNPJ </w:t>
      </w:r>
    </w:p>
    <w:p w14:paraId="50B3EA85" w14:textId="77777777" w:rsidR="00BA10B5" w:rsidRDefault="00544FB9">
      <w:pPr>
        <w:ind w:left="1837"/>
        <w:rPr>
          <w:shd w:val="clear" w:color="auto" w:fill="FFFFFF"/>
        </w:rPr>
      </w:pPr>
      <w:r>
        <w:rPr>
          <w:shd w:val="clear" w:color="auto" w:fill="FFFFFF"/>
        </w:rPr>
        <w:t xml:space="preserve">     Secretária da Saúde                                                                         Contratada</w:t>
      </w:r>
    </w:p>
    <w:p w14:paraId="2138C3B7" w14:textId="77777777" w:rsidR="00BA10B5" w:rsidRDefault="00BA10B5">
      <w:pPr>
        <w:ind w:left="1837"/>
        <w:rPr>
          <w:shd w:val="clear" w:color="auto" w:fill="FFFFFF"/>
        </w:rPr>
      </w:pPr>
    </w:p>
    <w:p w14:paraId="19B8FD54" w14:textId="77777777" w:rsidR="00BA10B5" w:rsidRDefault="00BA10B5">
      <w:pPr>
        <w:ind w:left="1837"/>
        <w:rPr>
          <w:shd w:val="clear" w:color="auto" w:fill="FFFFFF"/>
        </w:rPr>
      </w:pPr>
    </w:p>
    <w:p w14:paraId="68DB3BAE" w14:textId="77777777" w:rsidR="00BA10B5" w:rsidRDefault="00BA10B5">
      <w:pPr>
        <w:ind w:left="1837"/>
        <w:rPr>
          <w:shd w:val="clear" w:color="auto" w:fill="FFFFFF"/>
        </w:rPr>
      </w:pPr>
    </w:p>
    <w:p w14:paraId="3D8D7CF2" w14:textId="77777777" w:rsidR="00BA10B5" w:rsidRDefault="00BA10B5">
      <w:pPr>
        <w:ind w:left="1837"/>
        <w:rPr>
          <w:shd w:val="clear" w:color="auto" w:fill="FFFFFF"/>
        </w:rPr>
      </w:pPr>
    </w:p>
    <w:p w14:paraId="77FF179E" w14:textId="77777777" w:rsidR="00BA10B5" w:rsidRDefault="00544FB9">
      <w:pPr>
        <w:ind w:left="1837"/>
        <w:rPr>
          <w:shd w:val="clear" w:color="auto" w:fill="FFFFFF"/>
        </w:rPr>
      </w:pPr>
      <w:r>
        <w:rPr>
          <w:shd w:val="clear" w:color="auto" w:fill="FFFFFF"/>
        </w:rPr>
        <w:t xml:space="preserve">GUSTAVO HENRIQUE </w:t>
      </w:r>
      <w:r>
        <w:rPr>
          <w:shd w:val="clear" w:color="auto" w:fill="FFFFFF"/>
        </w:rPr>
        <w:tab/>
      </w:r>
    </w:p>
    <w:p w14:paraId="103A0216" w14:textId="77777777" w:rsidR="00BA10B5" w:rsidRDefault="00544FB9">
      <w:pPr>
        <w:ind w:left="2264"/>
        <w:rPr>
          <w:shd w:val="clear" w:color="auto" w:fill="FFFFFF"/>
        </w:rPr>
      </w:pPr>
      <w:r>
        <w:rPr>
          <w:shd w:val="clear" w:color="auto" w:fill="FFFFFF"/>
        </w:rPr>
        <w:t xml:space="preserve">OAB 19.478 </w:t>
      </w:r>
      <w:r>
        <w:rPr>
          <w:shd w:val="clear" w:color="auto" w:fill="FFFFFF"/>
        </w:rPr>
        <w:tab/>
        <w:t xml:space="preserve">                   </w:t>
      </w:r>
    </w:p>
    <w:p w14:paraId="1C6EB8DF" w14:textId="77777777" w:rsidR="00BA10B5" w:rsidRDefault="00544FB9">
      <w:pPr>
        <w:spacing w:after="139"/>
        <w:ind w:left="1292"/>
        <w:rPr>
          <w:shd w:val="clear" w:color="auto" w:fill="FFFFFF"/>
        </w:rPr>
      </w:pPr>
      <w:r>
        <w:rPr>
          <w:shd w:val="clear" w:color="auto" w:fill="FFFFFF"/>
        </w:rPr>
        <w:t xml:space="preserve">          Procurador de Licitações </w:t>
      </w:r>
    </w:p>
    <w:p w14:paraId="5EB7034C" w14:textId="77777777" w:rsidR="00BA10B5" w:rsidRDefault="00544FB9">
      <w:pPr>
        <w:spacing w:after="139"/>
        <w:ind w:left="1292"/>
        <w:rPr>
          <w:shd w:val="clear" w:color="auto" w:fill="FFFFFF"/>
        </w:rPr>
      </w:pPr>
      <w:r>
        <w:rPr>
          <w:shd w:val="clear" w:color="auto" w:fill="FFFFFF"/>
        </w:rPr>
        <w:t xml:space="preserve">                 e Contratos </w:t>
      </w:r>
    </w:p>
    <w:p w14:paraId="2E0674F8" w14:textId="77777777" w:rsidR="00BA10B5" w:rsidRDefault="00544FB9">
      <w:pPr>
        <w:spacing w:after="0"/>
        <w:ind w:left="0" w:right="0" w:firstLine="0"/>
        <w:jc w:val="center"/>
        <w:rPr>
          <w:shd w:val="clear" w:color="auto" w:fill="FFFFFF"/>
        </w:rPr>
      </w:pPr>
      <w:r>
        <w:rPr>
          <w:shd w:val="clear" w:color="auto" w:fill="FFFFFF"/>
        </w:rPr>
        <w:t xml:space="preserve"> </w:t>
      </w:r>
      <w:r>
        <w:rPr>
          <w:shd w:val="clear" w:color="auto" w:fill="FFFFFF"/>
        </w:rPr>
        <w:tab/>
        <w:t xml:space="preserve"> </w:t>
      </w:r>
    </w:p>
    <w:p w14:paraId="48C21952" w14:textId="77777777" w:rsidR="00BA10B5" w:rsidRDefault="00BA10B5">
      <w:pPr>
        <w:ind w:left="1645"/>
        <w:rPr>
          <w:highlight w:val="yellow"/>
        </w:rPr>
      </w:pPr>
    </w:p>
    <w:p w14:paraId="595246B7" w14:textId="77777777" w:rsidR="00BA10B5" w:rsidRDefault="00544FB9">
      <w:pPr>
        <w:spacing w:after="7"/>
        <w:ind w:left="0" w:right="0" w:firstLine="0"/>
        <w:jc w:val="center"/>
      </w:pPr>
      <w:r>
        <w:t xml:space="preserve"> </w:t>
      </w:r>
    </w:p>
    <w:p w14:paraId="446FB1D9" w14:textId="77777777" w:rsidR="00BA10B5" w:rsidRDefault="00544FB9">
      <w:pPr>
        <w:spacing w:after="0"/>
        <w:ind w:left="2766" w:right="0" w:firstLine="0"/>
        <w:jc w:val="left"/>
      </w:pPr>
      <w:r>
        <w:t xml:space="preserve"> </w:t>
      </w:r>
    </w:p>
    <w:p w14:paraId="0C06A3BB" w14:textId="77777777" w:rsidR="00BA10B5" w:rsidRDefault="00544FB9">
      <w:pPr>
        <w:spacing w:after="7"/>
        <w:ind w:left="0" w:right="0" w:firstLine="0"/>
        <w:jc w:val="center"/>
      </w:pPr>
      <w:r>
        <w:t xml:space="preserve"> </w:t>
      </w:r>
    </w:p>
    <w:p w14:paraId="75C404DD" w14:textId="77777777" w:rsidR="00BA10B5" w:rsidRDefault="00544FB9">
      <w:pPr>
        <w:spacing w:after="0"/>
        <w:ind w:left="356" w:right="0" w:firstLine="0"/>
        <w:jc w:val="left"/>
      </w:pPr>
      <w:r>
        <w:t xml:space="preserve"> </w:t>
      </w:r>
    </w:p>
    <w:p w14:paraId="7BFB7A82" w14:textId="77777777" w:rsidR="00BA10B5" w:rsidRDefault="00544FB9">
      <w:pPr>
        <w:spacing w:after="0"/>
        <w:ind w:left="0" w:right="0" w:firstLine="0"/>
        <w:jc w:val="center"/>
      </w:pPr>
      <w:r>
        <w:t xml:space="preserve"> </w:t>
      </w:r>
      <w:r>
        <w:br w:type="page"/>
      </w:r>
    </w:p>
    <w:p w14:paraId="7997C08A" w14:textId="77777777" w:rsidR="00BA10B5" w:rsidRDefault="00544FB9">
      <w:pPr>
        <w:spacing w:after="235" w:line="242" w:lineRule="auto"/>
        <w:ind w:left="10" w:right="-15"/>
        <w:jc w:val="center"/>
      </w:pPr>
      <w:r>
        <w:lastRenderedPageBreak/>
        <w:t xml:space="preserve">ANEXO IV </w:t>
      </w:r>
    </w:p>
    <w:p w14:paraId="4DC25CF4" w14:textId="77777777" w:rsidR="00BA10B5" w:rsidRDefault="00544FB9">
      <w:pPr>
        <w:spacing w:after="4" w:line="242" w:lineRule="auto"/>
        <w:ind w:left="10" w:right="-15"/>
        <w:jc w:val="center"/>
      </w:pPr>
      <w:r>
        <w:t xml:space="preserve">PREGÃO PRESENCIAL </w:t>
      </w:r>
      <w:r>
        <w:rPr>
          <w:shd w:val="clear" w:color="auto" w:fill="FFFFFF"/>
        </w:rPr>
        <w:t xml:space="preserve">Nº 04/2021-FMS </w:t>
      </w:r>
      <w:r>
        <w:rPr>
          <w:b/>
          <w:shd w:val="clear" w:color="auto" w:fill="FFFFFF"/>
        </w:rPr>
        <w:t xml:space="preserve"> </w:t>
      </w:r>
    </w:p>
    <w:p w14:paraId="3474C8FE" w14:textId="77777777" w:rsidR="00BA10B5" w:rsidRDefault="00544FB9">
      <w:pPr>
        <w:spacing w:after="0"/>
        <w:ind w:left="0" w:right="0" w:firstLine="0"/>
        <w:jc w:val="center"/>
      </w:pPr>
      <w:r>
        <w:t xml:space="preserve"> </w:t>
      </w:r>
    </w:p>
    <w:p w14:paraId="7F4F95A1" w14:textId="77777777" w:rsidR="00BA10B5" w:rsidRDefault="00544FB9">
      <w:pPr>
        <w:spacing w:after="0"/>
        <w:ind w:left="0" w:right="0" w:firstLine="0"/>
        <w:jc w:val="center"/>
      </w:pPr>
      <w:r>
        <w:rPr>
          <w:b/>
        </w:rPr>
        <w:t xml:space="preserve">MINUTA CONTRATUAL </w:t>
      </w:r>
    </w:p>
    <w:p w14:paraId="2B2C4E21" w14:textId="77777777" w:rsidR="00BA10B5" w:rsidRDefault="00544FB9">
      <w:pPr>
        <w:spacing w:after="0"/>
        <w:ind w:left="0" w:right="0" w:firstLine="0"/>
        <w:jc w:val="center"/>
        <w:rPr>
          <w:shd w:val="clear" w:color="auto" w:fill="FFFFFF"/>
        </w:rPr>
      </w:pPr>
      <w:r>
        <w:rPr>
          <w:shd w:val="clear" w:color="auto" w:fill="FFFFFF"/>
        </w:rPr>
        <w:t xml:space="preserve"> </w:t>
      </w:r>
    </w:p>
    <w:p w14:paraId="5DBE1F94" w14:textId="77777777" w:rsidR="00BA10B5" w:rsidRDefault="00544FB9">
      <w:pPr>
        <w:spacing w:after="4"/>
        <w:ind w:right="-10"/>
        <w:rPr>
          <w:shd w:val="clear" w:color="auto" w:fill="FFFFFF"/>
        </w:rPr>
      </w:pPr>
      <w:r>
        <w:rPr>
          <w:b/>
          <w:shd w:val="clear" w:color="auto" w:fill="FFFFFF"/>
        </w:rPr>
        <w:t xml:space="preserve">                                             CONTRATO Nº 000/2021 – FMS –  </w:t>
      </w:r>
    </w:p>
    <w:p w14:paraId="61CE5791" w14:textId="77777777" w:rsidR="00BA10B5" w:rsidRDefault="00544FB9">
      <w:pPr>
        <w:spacing w:after="4"/>
        <w:ind w:left="2278" w:right="-10"/>
        <w:rPr>
          <w:shd w:val="clear" w:color="auto" w:fill="FFFFFF"/>
        </w:rPr>
      </w:pPr>
      <w:r>
        <w:rPr>
          <w:b/>
          <w:shd w:val="clear" w:color="auto" w:fill="FFFFFF"/>
        </w:rPr>
        <w:t xml:space="preserve">CONTRATO No.  XXX/2021-FMS. </w:t>
      </w:r>
    </w:p>
    <w:p w14:paraId="4402379B" w14:textId="77777777" w:rsidR="00BA10B5" w:rsidRDefault="00544FB9">
      <w:pPr>
        <w:ind w:left="2278"/>
        <w:rPr>
          <w:shd w:val="clear" w:color="auto" w:fill="FFFFFF"/>
        </w:rPr>
      </w:pPr>
      <w:r>
        <w:rPr>
          <w:shd w:val="clear" w:color="auto" w:fill="FFFFFF"/>
        </w:rPr>
        <w:t xml:space="preserve">TERMO DE CONTRATO DE </w:t>
      </w:r>
      <w:r>
        <w:rPr>
          <w:sz w:val="24"/>
          <w:shd w:val="clear" w:color="auto" w:fill="FFFFFF"/>
        </w:rPr>
        <w:t>A</w:t>
      </w:r>
      <w:r>
        <w:rPr>
          <w:shd w:val="clear" w:color="auto" w:fill="FFFFFF"/>
        </w:rPr>
        <w:t xml:space="preserve">QUISIÇÃO DE MEDICAMENTOS, ATRAVÉS DE EMPRESA DO RAMO PERTINENTE, PARA ATENDIMENTO DE AÇÕES JUDICIAIS EM </w:t>
      </w:r>
    </w:p>
    <w:p w14:paraId="241C1EA9" w14:textId="77777777" w:rsidR="00BA10B5" w:rsidRDefault="00544FB9">
      <w:pPr>
        <w:ind w:left="2278"/>
        <w:rPr>
          <w:shd w:val="clear" w:color="auto" w:fill="FFFFFF"/>
        </w:rPr>
      </w:pPr>
      <w:r>
        <w:rPr>
          <w:shd w:val="clear" w:color="auto" w:fill="FFFFFF"/>
        </w:rPr>
        <w:t>DESFAVOR DO MUNICÍPIO DE LAGUNA, QUE FAZEM</w:t>
      </w:r>
      <w:r>
        <w:rPr>
          <w:sz w:val="16"/>
          <w:shd w:val="clear" w:color="auto" w:fill="FFFFFF"/>
        </w:rPr>
        <w:t xml:space="preserve"> </w:t>
      </w:r>
      <w:r>
        <w:rPr>
          <w:shd w:val="clear" w:color="auto" w:fill="FFFFFF"/>
        </w:rPr>
        <w:t>ENTRE</w:t>
      </w:r>
      <w:r>
        <w:rPr>
          <w:sz w:val="16"/>
          <w:shd w:val="clear" w:color="auto" w:fill="FFFFFF"/>
        </w:rPr>
        <w:t xml:space="preserve"> </w:t>
      </w:r>
      <w:r>
        <w:rPr>
          <w:shd w:val="clear" w:color="auto" w:fill="FFFFFF"/>
        </w:rPr>
        <w:t>SI</w:t>
      </w:r>
      <w:r>
        <w:rPr>
          <w:sz w:val="16"/>
          <w:shd w:val="clear" w:color="auto" w:fill="FFFFFF"/>
        </w:rPr>
        <w:t xml:space="preserve"> </w:t>
      </w:r>
      <w:r>
        <w:rPr>
          <w:shd w:val="clear" w:color="auto" w:fill="FFFFFF"/>
        </w:rPr>
        <w:t>O</w:t>
      </w:r>
      <w:r>
        <w:rPr>
          <w:sz w:val="16"/>
          <w:shd w:val="clear" w:color="auto" w:fill="FFFFFF"/>
        </w:rPr>
        <w:t xml:space="preserve"> </w:t>
      </w:r>
      <w:r>
        <w:rPr>
          <w:shd w:val="clear" w:color="auto" w:fill="FFFFFF"/>
        </w:rPr>
        <w:t>MUNÍCIPIO</w:t>
      </w:r>
      <w:r>
        <w:rPr>
          <w:sz w:val="16"/>
          <w:shd w:val="clear" w:color="auto" w:fill="FFFFFF"/>
        </w:rPr>
        <w:t xml:space="preserve"> </w:t>
      </w:r>
      <w:r>
        <w:rPr>
          <w:shd w:val="clear" w:color="auto" w:fill="FFFFFF"/>
        </w:rPr>
        <w:t>DE</w:t>
      </w:r>
      <w:r>
        <w:rPr>
          <w:sz w:val="16"/>
          <w:shd w:val="clear" w:color="auto" w:fill="FFFFFF"/>
        </w:rPr>
        <w:t xml:space="preserve"> </w:t>
      </w:r>
      <w:r>
        <w:rPr>
          <w:shd w:val="clear" w:color="auto" w:fill="FFFFFF"/>
        </w:rPr>
        <w:t>LAGUNA,</w:t>
      </w:r>
      <w:r>
        <w:rPr>
          <w:sz w:val="16"/>
          <w:shd w:val="clear" w:color="auto" w:fill="FFFFFF"/>
        </w:rPr>
        <w:t xml:space="preserve"> </w:t>
      </w:r>
      <w:r>
        <w:rPr>
          <w:shd w:val="clear" w:color="auto" w:fill="FFFFFF"/>
        </w:rPr>
        <w:t>E</w:t>
      </w:r>
      <w:r>
        <w:rPr>
          <w:sz w:val="16"/>
          <w:shd w:val="clear" w:color="auto" w:fill="FFFFFF"/>
        </w:rPr>
        <w:t xml:space="preserve"> </w:t>
      </w:r>
      <w:r>
        <w:rPr>
          <w:shd w:val="clear" w:color="auto" w:fill="FFFFFF"/>
        </w:rPr>
        <w:t xml:space="preserve">DE OUTRO LADO A EMPRESA XXXXXXXXXXXXXXXXXXXX, I em </w:t>
      </w:r>
    </w:p>
    <w:p w14:paraId="65D0FBB4" w14:textId="77777777" w:rsidR="00BA10B5" w:rsidRDefault="00544FB9">
      <w:pPr>
        <w:ind w:left="2278"/>
        <w:rPr>
          <w:shd w:val="clear" w:color="auto" w:fill="FFFFFF"/>
        </w:rPr>
      </w:pPr>
      <w:r>
        <w:rPr>
          <w:shd w:val="clear" w:color="auto" w:fill="FFFFFF"/>
        </w:rPr>
        <w:t>conformidade com as Leis n° 10.520, suas alterações posteriores, Decreto Federal nº 3.555/00, lei nº 8666/93 e suas alterações e Decretos Municipais nº 6.522/2021</w:t>
      </w:r>
    </w:p>
    <w:p w14:paraId="1D551F14" w14:textId="77777777" w:rsidR="00BA10B5" w:rsidRDefault="00544FB9">
      <w:pPr>
        <w:ind w:left="2278"/>
        <w:rPr>
          <w:shd w:val="clear" w:color="auto" w:fill="FFFFFF"/>
        </w:rPr>
      </w:pPr>
      <w:r>
        <w:rPr>
          <w:shd w:val="clear" w:color="auto" w:fill="FFFFFF"/>
        </w:rPr>
        <w:t xml:space="preserve">(este modelo poderá sofrer modificações na escrita, meramente formais, sem comprometer o disposto no processo licitatório) </w:t>
      </w:r>
    </w:p>
    <w:p w14:paraId="65961150" w14:textId="77777777" w:rsidR="00BA10B5" w:rsidRDefault="00544FB9">
      <w:pPr>
        <w:spacing w:after="0"/>
        <w:ind w:left="2268" w:right="0" w:firstLine="0"/>
        <w:jc w:val="left"/>
        <w:rPr>
          <w:shd w:val="clear" w:color="auto" w:fill="FFFFFF"/>
        </w:rPr>
      </w:pPr>
      <w:r>
        <w:rPr>
          <w:shd w:val="clear" w:color="auto" w:fill="FFFFFF"/>
        </w:rPr>
        <w:t xml:space="preserve"> </w:t>
      </w:r>
    </w:p>
    <w:p w14:paraId="49231C1A" w14:textId="77777777" w:rsidR="00BA10B5" w:rsidRDefault="00544FB9">
      <w:pPr>
        <w:spacing w:after="4"/>
        <w:ind w:right="7549"/>
      </w:pPr>
      <w:r>
        <w:rPr>
          <w:b/>
        </w:rPr>
        <w:t xml:space="preserve">Cláusula Primeira Preambulo </w:t>
      </w:r>
    </w:p>
    <w:p w14:paraId="62F9FCD1" w14:textId="77777777" w:rsidR="00BA10B5" w:rsidRDefault="00544FB9">
      <w:pPr>
        <w:numPr>
          <w:ilvl w:val="0"/>
          <w:numId w:val="34"/>
        </w:numPr>
        <w:ind w:right="-15" w:hanging="201"/>
        <w:jc w:val="left"/>
      </w:pPr>
      <w:r>
        <w:rPr>
          <w:b/>
        </w:rPr>
        <w:t>CONTRATANTE</w:t>
      </w:r>
      <w:r>
        <w:t xml:space="preserve">: </w:t>
      </w:r>
      <w:r>
        <w:rPr>
          <w:b/>
        </w:rPr>
        <w:t>FUNDO MUNICIPAL DE SAÚDE DO MUNICÍPIO DE LAGUNA</w:t>
      </w:r>
      <w:r>
        <w:t xml:space="preserve">, sito a Rua João de Souza, 87-no bairro Magalhães - Laguna-SC, inscrita no Cadastro Geral de Contribuintes/MF sob o Nº. 06.231.312/0001-92, neste ato representado pela Secretária de Saúde, Gabriela Siqueira da Cunha ora denominado </w:t>
      </w:r>
      <w:r>
        <w:rPr>
          <w:b/>
        </w:rPr>
        <w:t>CONTRATANTE.</w:t>
      </w:r>
      <w:r>
        <w:t xml:space="preserve"> </w:t>
      </w:r>
    </w:p>
    <w:p w14:paraId="2B64C2EE" w14:textId="77777777" w:rsidR="00BA10B5" w:rsidRDefault="00544FB9">
      <w:pPr>
        <w:spacing w:after="0"/>
        <w:ind w:left="0" w:right="0" w:firstLine="0"/>
        <w:jc w:val="left"/>
      </w:pPr>
      <w:r>
        <w:rPr>
          <w:b/>
        </w:rPr>
        <w:t xml:space="preserve"> </w:t>
      </w:r>
    </w:p>
    <w:p w14:paraId="5396F89B" w14:textId="77777777" w:rsidR="00BA10B5" w:rsidRDefault="00544FB9">
      <w:pPr>
        <w:numPr>
          <w:ilvl w:val="0"/>
          <w:numId w:val="34"/>
        </w:numPr>
        <w:spacing w:after="0" w:line="235" w:lineRule="auto"/>
        <w:ind w:right="-15" w:hanging="201"/>
        <w:jc w:val="left"/>
      </w:pPr>
      <w:r>
        <w:rPr>
          <w:b/>
        </w:rPr>
        <w:t>CONTRATADA</w:t>
      </w:r>
      <w:r>
        <w:t xml:space="preserve">: </w:t>
      </w:r>
      <w:r>
        <w:tab/>
        <w:t xml:space="preserve">A </w:t>
      </w:r>
      <w:r>
        <w:tab/>
        <w:t xml:space="preserve">Empresa </w:t>
      </w:r>
      <w:r>
        <w:tab/>
      </w:r>
      <w:r>
        <w:rPr>
          <w:b/>
        </w:rPr>
        <w:t>XXXXXXXXXXXXXXXXXXXXX,</w:t>
      </w:r>
      <w:r>
        <w:t xml:space="preserve"> </w:t>
      </w:r>
      <w:r>
        <w:tab/>
        <w:t xml:space="preserve">estabelecida </w:t>
      </w:r>
      <w:r>
        <w:tab/>
        <w:t xml:space="preserve">na </w:t>
      </w:r>
      <w:r>
        <w:tab/>
        <w:t xml:space="preserve">Rua XXXXXXXXXXXXXXXXXX, inscrita no CGC/MF sob o NoXXXXXXXXXXXX, ora denominada </w:t>
      </w:r>
      <w:r>
        <w:rPr>
          <w:b/>
        </w:rPr>
        <w:t>CONTRATADA</w:t>
      </w:r>
      <w:r>
        <w:t xml:space="preserve">, representada neste ato pelo Sr. XXXXXXXXXXXXXXXXXXXXXXXXXXXXX.   </w:t>
      </w:r>
    </w:p>
    <w:p w14:paraId="61CC2B79" w14:textId="77777777" w:rsidR="00BA10B5" w:rsidRDefault="00544FB9">
      <w:pPr>
        <w:spacing w:after="0"/>
        <w:ind w:left="0" w:right="0" w:firstLine="0"/>
        <w:jc w:val="left"/>
      </w:pPr>
      <w:r>
        <w:rPr>
          <w:b/>
        </w:rPr>
        <w:t xml:space="preserve"> </w:t>
      </w:r>
    </w:p>
    <w:p w14:paraId="70ACA0A3" w14:textId="77777777" w:rsidR="00BA10B5" w:rsidRDefault="00544FB9">
      <w:pPr>
        <w:numPr>
          <w:ilvl w:val="0"/>
          <w:numId w:val="34"/>
        </w:numPr>
        <w:spacing w:after="4" w:line="242" w:lineRule="auto"/>
        <w:ind w:right="-15" w:hanging="201"/>
        <w:jc w:val="left"/>
      </w:pPr>
      <w:r>
        <w:rPr>
          <w:b/>
        </w:rPr>
        <w:t>ADJUDICAÇÃO</w:t>
      </w:r>
      <w:r>
        <w:t xml:space="preserve">: O presente contrato decorre do Processo Licitatório Nº 004/2021-FMS </w:t>
      </w:r>
      <w:r>
        <w:rPr>
          <w:b/>
        </w:rPr>
        <w:t xml:space="preserve"> </w:t>
      </w:r>
    </w:p>
    <w:p w14:paraId="299B8BB2" w14:textId="77777777" w:rsidR="00BA10B5" w:rsidRDefault="00544FB9">
      <w:r>
        <w:t xml:space="preserve">, </w:t>
      </w:r>
      <w:r>
        <w:rPr>
          <w:b/>
        </w:rPr>
        <w:t>homologado em XX/XX/2021,</w:t>
      </w:r>
      <w:r>
        <w:t xml:space="preserve"> que passa a integrar este contrato independentemente de transcrição, juntamente com a proposta da CONTRATADA.                                                </w:t>
      </w:r>
    </w:p>
    <w:p w14:paraId="4F4AF684" w14:textId="77777777" w:rsidR="00BA10B5" w:rsidRDefault="00544FB9">
      <w:pPr>
        <w:spacing w:after="0"/>
        <w:ind w:left="0" w:right="0" w:firstLine="0"/>
        <w:jc w:val="left"/>
      </w:pPr>
      <w:r>
        <w:t xml:space="preserve"> </w:t>
      </w:r>
    </w:p>
    <w:p w14:paraId="09E01167" w14:textId="77777777" w:rsidR="00BA10B5" w:rsidRDefault="00544FB9">
      <w:pPr>
        <w:spacing w:after="4"/>
        <w:ind w:right="-10"/>
      </w:pPr>
      <w:r>
        <w:rPr>
          <w:b/>
        </w:rPr>
        <w:t>Cláusula Segunda</w:t>
      </w:r>
      <w:r>
        <w:t xml:space="preserve"> </w:t>
      </w:r>
    </w:p>
    <w:p w14:paraId="74086206" w14:textId="77777777" w:rsidR="00BA10B5" w:rsidRDefault="00544FB9">
      <w:pPr>
        <w:ind w:left="10" w:right="0" w:firstLine="0"/>
      </w:pPr>
      <w:r>
        <w:rPr>
          <w:b/>
        </w:rPr>
        <w:t xml:space="preserve">2.1. Do Objeto: Constitui objeto do presente contrato, </w:t>
      </w:r>
      <w:r>
        <w:t>a aquisição de medicamentos, através de empresa do ramo pertinente, para distribuição pela farmácia básica municipal e para atendimento de ações judiciais em desfavor do município de Laguna pelo Contratante e fornecimento pela contratada,  conforme processo licitatório 007/2020-FMS e proposta comercial do contratado.</w:t>
      </w:r>
      <w:r>
        <w:rPr>
          <w:b/>
        </w:rPr>
        <w:t xml:space="preserve"> </w:t>
      </w:r>
    </w:p>
    <w:p w14:paraId="00A57692" w14:textId="77777777" w:rsidR="00BA10B5" w:rsidRDefault="00544FB9">
      <w:pPr>
        <w:ind w:left="10" w:right="0" w:firstLine="0"/>
      </w:pPr>
      <w:r>
        <w:rPr>
          <w:b/>
        </w:rPr>
        <w:t>2.2</w:t>
      </w:r>
      <w:r>
        <w:t xml:space="preserve"> A contratada obriga-se a aceitar as mesmas condições contratuais os acréscimos ou supressões até o limite fixado no parágrafo 1</w:t>
      </w:r>
      <w:r>
        <w:rPr>
          <w:vertAlign w:val="superscript"/>
        </w:rPr>
        <w:t>º</w:t>
      </w:r>
      <w:r>
        <w:t xml:space="preserve"> do artigo 65, da Lei No. 8.666/93.  </w:t>
      </w:r>
    </w:p>
    <w:p w14:paraId="66C27237" w14:textId="77777777" w:rsidR="00BA10B5" w:rsidRDefault="00544FB9">
      <w:pPr>
        <w:spacing w:after="0"/>
        <w:ind w:left="0" w:right="0" w:firstLine="0"/>
        <w:jc w:val="left"/>
      </w:pPr>
      <w:r>
        <w:rPr>
          <w:b/>
          <w:bCs/>
        </w:rPr>
        <w:t xml:space="preserve"> 2.3</w:t>
      </w:r>
      <w:r>
        <w:t xml:space="preserve">. </w:t>
      </w:r>
      <w:r>
        <w:rPr>
          <w:b/>
        </w:rPr>
        <w:t xml:space="preserve">Os itens contratos são os que seguem, conforme especificações e preços transcritos da proposta e ata do processo licitatório, devidamente homologada. </w:t>
      </w:r>
    </w:p>
    <w:p w14:paraId="4CA48425" w14:textId="77777777" w:rsidR="00BA10B5" w:rsidRDefault="00544FB9">
      <w:pPr>
        <w:spacing w:after="0"/>
        <w:ind w:left="0" w:right="0" w:firstLine="0"/>
        <w:jc w:val="left"/>
      </w:pPr>
      <w:r>
        <w:rPr>
          <w:b/>
        </w:rPr>
        <w:t xml:space="preserve"> </w:t>
      </w:r>
    </w:p>
    <w:p w14:paraId="5E6E4E6A" w14:textId="77777777" w:rsidR="00BA10B5" w:rsidRDefault="00544FB9">
      <w:pPr>
        <w:spacing w:after="4"/>
        <w:ind w:right="-10"/>
      </w:pPr>
      <w:r>
        <w:rPr>
          <w:b/>
        </w:rPr>
        <w:t xml:space="preserve">(exemplo) </w:t>
      </w:r>
    </w:p>
    <w:p w14:paraId="48C32395" w14:textId="77777777" w:rsidR="00BA10B5" w:rsidRDefault="00544FB9">
      <w:pPr>
        <w:spacing w:after="4"/>
        <w:ind w:right="-10"/>
      </w:pPr>
      <w:r>
        <w:rPr>
          <w:b/>
        </w:rPr>
        <w:t xml:space="preserve">... </w:t>
      </w:r>
    </w:p>
    <w:tbl>
      <w:tblPr>
        <w:tblStyle w:val="TableGrid"/>
        <w:tblW w:w="10082" w:type="dxa"/>
        <w:tblInd w:w="-15" w:type="dxa"/>
        <w:tblLayout w:type="fixed"/>
        <w:tblCellMar>
          <w:left w:w="10" w:type="dxa"/>
          <w:right w:w="10" w:type="dxa"/>
        </w:tblCellMar>
        <w:tblLook w:val="04A0" w:firstRow="1" w:lastRow="0" w:firstColumn="1" w:lastColumn="0" w:noHBand="0" w:noVBand="1"/>
      </w:tblPr>
      <w:tblGrid>
        <w:gridCol w:w="696"/>
        <w:gridCol w:w="676"/>
        <w:gridCol w:w="932"/>
        <w:gridCol w:w="2136"/>
        <w:gridCol w:w="1236"/>
        <w:gridCol w:w="678"/>
        <w:gridCol w:w="850"/>
        <w:gridCol w:w="1520"/>
        <w:gridCol w:w="1358"/>
      </w:tblGrid>
      <w:tr w:rsidR="00BA10B5" w14:paraId="1B441A59" w14:textId="77777777">
        <w:trPr>
          <w:trHeight w:val="545"/>
        </w:trPr>
        <w:tc>
          <w:tcPr>
            <w:tcW w:w="695" w:type="dxa"/>
            <w:tcBorders>
              <w:top w:val="single" w:sz="8" w:space="0" w:color="000000"/>
              <w:left w:val="single" w:sz="8" w:space="0" w:color="000000"/>
              <w:bottom w:val="single" w:sz="8" w:space="0" w:color="000000"/>
              <w:right w:val="single" w:sz="8" w:space="0" w:color="000000"/>
            </w:tcBorders>
            <w:vAlign w:val="center"/>
          </w:tcPr>
          <w:p w14:paraId="0138D443" w14:textId="77777777" w:rsidR="00BA10B5" w:rsidRDefault="00544FB9">
            <w:pPr>
              <w:widowControl w:val="0"/>
              <w:spacing w:after="0" w:line="276" w:lineRule="auto"/>
              <w:ind w:left="70" w:right="0" w:firstLine="0"/>
            </w:pPr>
            <w:r>
              <w:rPr>
                <w:b/>
              </w:rPr>
              <w:t xml:space="preserve">LOTE </w:t>
            </w:r>
          </w:p>
        </w:tc>
        <w:tc>
          <w:tcPr>
            <w:tcW w:w="676" w:type="dxa"/>
            <w:tcBorders>
              <w:top w:val="single" w:sz="8" w:space="0" w:color="000000"/>
              <w:left w:val="single" w:sz="8" w:space="0" w:color="000000"/>
              <w:bottom w:val="single" w:sz="8" w:space="0" w:color="000000"/>
              <w:right w:val="single" w:sz="4" w:space="0" w:color="000000"/>
            </w:tcBorders>
            <w:vAlign w:val="center"/>
          </w:tcPr>
          <w:p w14:paraId="7C33CC9A" w14:textId="77777777" w:rsidR="00BA10B5" w:rsidRDefault="00544FB9">
            <w:pPr>
              <w:widowControl w:val="0"/>
              <w:spacing w:after="0" w:line="276" w:lineRule="auto"/>
              <w:ind w:left="72" w:right="0" w:firstLine="0"/>
            </w:pPr>
            <w:r>
              <w:rPr>
                <w:b/>
              </w:rPr>
              <w:t xml:space="preserve">ITEM </w:t>
            </w:r>
          </w:p>
        </w:tc>
        <w:tc>
          <w:tcPr>
            <w:tcW w:w="932" w:type="dxa"/>
            <w:tcBorders>
              <w:top w:val="single" w:sz="8" w:space="0" w:color="000000"/>
              <w:left w:val="single" w:sz="4" w:space="0" w:color="000000"/>
              <w:bottom w:val="single" w:sz="8" w:space="0" w:color="000000"/>
            </w:tcBorders>
          </w:tcPr>
          <w:p w14:paraId="6A3D2DF9" w14:textId="77777777" w:rsidR="00BA10B5" w:rsidRDefault="00BA10B5">
            <w:pPr>
              <w:widowControl w:val="0"/>
              <w:spacing w:after="0" w:line="276" w:lineRule="auto"/>
              <w:ind w:left="0" w:right="0" w:firstLine="0"/>
              <w:jc w:val="left"/>
            </w:pPr>
          </w:p>
        </w:tc>
        <w:tc>
          <w:tcPr>
            <w:tcW w:w="2136" w:type="dxa"/>
            <w:tcBorders>
              <w:top w:val="single" w:sz="8" w:space="0" w:color="000000"/>
              <w:bottom w:val="single" w:sz="8" w:space="0" w:color="000000"/>
              <w:right w:val="single" w:sz="4" w:space="0" w:color="000000"/>
            </w:tcBorders>
            <w:vAlign w:val="center"/>
          </w:tcPr>
          <w:p w14:paraId="4819A2C4" w14:textId="77777777" w:rsidR="00BA10B5" w:rsidRDefault="00544FB9">
            <w:pPr>
              <w:widowControl w:val="0"/>
              <w:spacing w:after="0" w:line="276" w:lineRule="auto"/>
              <w:ind w:left="0" w:right="0" w:firstLine="0"/>
              <w:jc w:val="left"/>
            </w:pPr>
            <w:r>
              <w:rPr>
                <w:b/>
              </w:rPr>
              <w:t xml:space="preserve">DESCRIÇÃO </w:t>
            </w:r>
          </w:p>
        </w:tc>
        <w:tc>
          <w:tcPr>
            <w:tcW w:w="1236" w:type="dxa"/>
            <w:tcBorders>
              <w:top w:val="single" w:sz="4" w:space="0" w:color="000000"/>
              <w:left w:val="single" w:sz="4" w:space="0" w:color="000000"/>
              <w:bottom w:val="single" w:sz="4" w:space="0" w:color="000000"/>
              <w:right w:val="single" w:sz="4" w:space="0" w:color="000000"/>
            </w:tcBorders>
          </w:tcPr>
          <w:p w14:paraId="1A8615F8" w14:textId="77777777" w:rsidR="00BA10B5" w:rsidRDefault="00544FB9">
            <w:pPr>
              <w:widowControl w:val="0"/>
              <w:spacing w:after="0" w:line="276" w:lineRule="auto"/>
              <w:ind w:left="235" w:right="0" w:firstLine="0"/>
              <w:jc w:val="left"/>
            </w:pPr>
            <w:r>
              <w:rPr>
                <w:b/>
              </w:rPr>
              <w:t xml:space="preserve">MARCA </w:t>
            </w:r>
          </w:p>
        </w:tc>
        <w:tc>
          <w:tcPr>
            <w:tcW w:w="678" w:type="dxa"/>
            <w:tcBorders>
              <w:top w:val="single" w:sz="8" w:space="0" w:color="000000"/>
              <w:left w:val="single" w:sz="4" w:space="0" w:color="000000"/>
              <w:bottom w:val="single" w:sz="8" w:space="0" w:color="000000"/>
              <w:right w:val="single" w:sz="4" w:space="0" w:color="000000"/>
            </w:tcBorders>
            <w:vAlign w:val="center"/>
          </w:tcPr>
          <w:p w14:paraId="250579A0" w14:textId="77777777" w:rsidR="00BA10B5" w:rsidRDefault="00544FB9">
            <w:pPr>
              <w:widowControl w:val="0"/>
              <w:spacing w:after="0" w:line="276" w:lineRule="auto"/>
              <w:ind w:left="197" w:right="0" w:firstLine="0"/>
              <w:jc w:val="left"/>
            </w:pPr>
            <w:r>
              <w:rPr>
                <w:b/>
              </w:rPr>
              <w:t xml:space="preserve">UN </w:t>
            </w:r>
          </w:p>
        </w:tc>
        <w:tc>
          <w:tcPr>
            <w:tcW w:w="850" w:type="dxa"/>
            <w:tcBorders>
              <w:top w:val="single" w:sz="8" w:space="0" w:color="000000"/>
              <w:left w:val="single" w:sz="4" w:space="0" w:color="000000"/>
              <w:bottom w:val="single" w:sz="8" w:space="0" w:color="000000"/>
              <w:right w:val="single" w:sz="4" w:space="0" w:color="000000"/>
            </w:tcBorders>
          </w:tcPr>
          <w:p w14:paraId="5E17C13F" w14:textId="77777777" w:rsidR="00BA10B5" w:rsidRDefault="00544FB9">
            <w:pPr>
              <w:widowControl w:val="0"/>
              <w:spacing w:after="0" w:line="276" w:lineRule="auto"/>
              <w:ind w:left="0" w:right="0" w:firstLine="0"/>
              <w:jc w:val="center"/>
            </w:pPr>
            <w:r>
              <w:rPr>
                <w:b/>
              </w:rPr>
              <w:t xml:space="preserve">QTD TOTAL </w:t>
            </w:r>
          </w:p>
        </w:tc>
        <w:tc>
          <w:tcPr>
            <w:tcW w:w="1520" w:type="dxa"/>
            <w:tcBorders>
              <w:top w:val="single" w:sz="8" w:space="0" w:color="000000"/>
              <w:left w:val="single" w:sz="4" w:space="0" w:color="000000"/>
              <w:bottom w:val="single" w:sz="8" w:space="0" w:color="000000"/>
              <w:right w:val="single" w:sz="4" w:space="0" w:color="000000"/>
            </w:tcBorders>
          </w:tcPr>
          <w:p w14:paraId="505D6AB9" w14:textId="77777777" w:rsidR="00BA10B5" w:rsidRDefault="00544FB9">
            <w:pPr>
              <w:widowControl w:val="0"/>
              <w:spacing w:after="0" w:line="276" w:lineRule="auto"/>
              <w:ind w:left="0" w:right="0" w:firstLine="0"/>
              <w:jc w:val="center"/>
            </w:pPr>
            <w:r>
              <w:rPr>
                <w:b/>
              </w:rPr>
              <w:t xml:space="preserve">PREÇO UNITÁRIO </w:t>
            </w:r>
          </w:p>
        </w:tc>
        <w:tc>
          <w:tcPr>
            <w:tcW w:w="1358" w:type="dxa"/>
            <w:tcBorders>
              <w:top w:val="single" w:sz="8" w:space="0" w:color="000000"/>
              <w:left w:val="single" w:sz="4" w:space="0" w:color="000000"/>
              <w:bottom w:val="single" w:sz="8" w:space="0" w:color="000000"/>
              <w:right w:val="single" w:sz="4" w:space="0" w:color="000000"/>
            </w:tcBorders>
          </w:tcPr>
          <w:p w14:paraId="2AD41712" w14:textId="77777777" w:rsidR="00BA10B5" w:rsidRDefault="00544FB9">
            <w:pPr>
              <w:widowControl w:val="0"/>
              <w:spacing w:after="0"/>
              <w:ind w:left="0" w:right="0" w:firstLine="0"/>
              <w:jc w:val="center"/>
            </w:pPr>
            <w:r>
              <w:rPr>
                <w:b/>
              </w:rPr>
              <w:t xml:space="preserve">PREÇO </w:t>
            </w:r>
          </w:p>
          <w:p w14:paraId="2585DB8B" w14:textId="77777777" w:rsidR="00BA10B5" w:rsidRDefault="00544FB9">
            <w:pPr>
              <w:widowControl w:val="0"/>
              <w:spacing w:after="0" w:line="276" w:lineRule="auto"/>
              <w:ind w:left="0" w:right="0" w:firstLine="0"/>
              <w:jc w:val="center"/>
            </w:pPr>
            <w:r>
              <w:rPr>
                <w:b/>
              </w:rPr>
              <w:t xml:space="preserve">TOTAL </w:t>
            </w:r>
          </w:p>
        </w:tc>
      </w:tr>
      <w:tr w:rsidR="00BA10B5" w14:paraId="3B682DA6" w14:textId="77777777">
        <w:trPr>
          <w:trHeight w:val="318"/>
        </w:trPr>
        <w:tc>
          <w:tcPr>
            <w:tcW w:w="695" w:type="dxa"/>
            <w:vMerge w:val="restart"/>
            <w:tcBorders>
              <w:top w:val="single" w:sz="8" w:space="0" w:color="000000"/>
              <w:left w:val="single" w:sz="8" w:space="0" w:color="000000"/>
              <w:bottom w:val="single" w:sz="8" w:space="0" w:color="000000"/>
              <w:right w:val="single" w:sz="8" w:space="0" w:color="000000"/>
            </w:tcBorders>
          </w:tcPr>
          <w:p w14:paraId="1EB37A50" w14:textId="77777777" w:rsidR="00BA10B5" w:rsidRDefault="00544FB9">
            <w:pPr>
              <w:widowControl w:val="0"/>
              <w:spacing w:after="77"/>
              <w:ind w:left="0" w:right="0" w:firstLine="0"/>
              <w:jc w:val="center"/>
            </w:pPr>
            <w:r>
              <w:t xml:space="preserve">5 </w:t>
            </w:r>
          </w:p>
          <w:p w14:paraId="66680875" w14:textId="77777777" w:rsidR="00BA10B5" w:rsidRDefault="00544FB9">
            <w:pPr>
              <w:widowControl w:val="0"/>
              <w:spacing w:after="77"/>
              <w:ind w:left="0" w:right="0" w:firstLine="0"/>
              <w:jc w:val="center"/>
            </w:pPr>
            <w:r>
              <w:t xml:space="preserve">  </w:t>
            </w:r>
          </w:p>
          <w:p w14:paraId="40194F97" w14:textId="77777777" w:rsidR="00BA10B5" w:rsidRDefault="00544FB9">
            <w:pPr>
              <w:widowControl w:val="0"/>
              <w:spacing w:after="77"/>
              <w:ind w:left="0" w:right="0" w:firstLine="0"/>
              <w:jc w:val="center"/>
            </w:pPr>
            <w:r>
              <w:t xml:space="preserve">  </w:t>
            </w:r>
          </w:p>
          <w:p w14:paraId="260F1A97" w14:textId="77777777" w:rsidR="00BA10B5" w:rsidRDefault="00544FB9">
            <w:pPr>
              <w:widowControl w:val="0"/>
              <w:spacing w:after="238"/>
              <w:ind w:left="0" w:right="0" w:firstLine="0"/>
              <w:jc w:val="center"/>
            </w:pPr>
            <w:r>
              <w:t xml:space="preserve">  </w:t>
            </w:r>
          </w:p>
          <w:p w14:paraId="2C7BD851" w14:textId="77777777" w:rsidR="00BA10B5" w:rsidRDefault="00544FB9">
            <w:pPr>
              <w:widowControl w:val="0"/>
              <w:spacing w:after="0" w:line="276" w:lineRule="auto"/>
              <w:ind w:left="0" w:right="0" w:firstLine="0"/>
              <w:jc w:val="center"/>
            </w:pPr>
            <w:r>
              <w:t xml:space="preserve">  </w:t>
            </w:r>
          </w:p>
        </w:tc>
        <w:tc>
          <w:tcPr>
            <w:tcW w:w="676" w:type="dxa"/>
            <w:tcBorders>
              <w:top w:val="single" w:sz="8" w:space="0" w:color="000000"/>
              <w:left w:val="single" w:sz="8" w:space="0" w:color="000000"/>
              <w:bottom w:val="single" w:sz="4" w:space="0" w:color="000000"/>
              <w:right w:val="single" w:sz="4" w:space="0" w:color="000000"/>
            </w:tcBorders>
          </w:tcPr>
          <w:p w14:paraId="26265D84" w14:textId="77777777" w:rsidR="00BA10B5" w:rsidRDefault="00544FB9">
            <w:pPr>
              <w:widowControl w:val="0"/>
              <w:spacing w:after="0" w:line="276" w:lineRule="auto"/>
              <w:ind w:left="0" w:right="0" w:firstLine="0"/>
              <w:jc w:val="center"/>
            </w:pPr>
            <w:r>
              <w:t xml:space="preserve">17 </w:t>
            </w:r>
          </w:p>
        </w:tc>
        <w:tc>
          <w:tcPr>
            <w:tcW w:w="932" w:type="dxa"/>
            <w:tcBorders>
              <w:top w:val="single" w:sz="8" w:space="0" w:color="000000"/>
              <w:left w:val="single" w:sz="4" w:space="0" w:color="000000"/>
              <w:bottom w:val="single" w:sz="4" w:space="0" w:color="000000"/>
            </w:tcBorders>
          </w:tcPr>
          <w:p w14:paraId="28DE4C5F" w14:textId="77777777" w:rsidR="00BA10B5" w:rsidRDefault="00544FB9">
            <w:pPr>
              <w:widowControl w:val="0"/>
              <w:spacing w:after="0" w:line="276" w:lineRule="auto"/>
              <w:ind w:left="72" w:right="0" w:firstLine="0"/>
              <w:jc w:val="left"/>
            </w:pPr>
            <w:r>
              <w:t xml:space="preserve">.... </w:t>
            </w:r>
          </w:p>
        </w:tc>
        <w:tc>
          <w:tcPr>
            <w:tcW w:w="2136" w:type="dxa"/>
            <w:tcBorders>
              <w:top w:val="single" w:sz="8" w:space="0" w:color="000000"/>
              <w:bottom w:val="single" w:sz="4" w:space="0" w:color="000000"/>
              <w:right w:val="single" w:sz="4" w:space="0" w:color="000000"/>
            </w:tcBorders>
          </w:tcPr>
          <w:p w14:paraId="7324B3EC" w14:textId="77777777" w:rsidR="00BA10B5" w:rsidRDefault="00BA10B5">
            <w:pPr>
              <w:widowControl w:val="0"/>
              <w:spacing w:after="0" w:line="276" w:lineRule="auto"/>
              <w:ind w:left="0" w:right="0" w:firstLine="0"/>
              <w:jc w:val="left"/>
            </w:pPr>
          </w:p>
        </w:tc>
        <w:tc>
          <w:tcPr>
            <w:tcW w:w="1236" w:type="dxa"/>
            <w:tcBorders>
              <w:top w:val="single" w:sz="4" w:space="0" w:color="000000"/>
              <w:left w:val="single" w:sz="4" w:space="0" w:color="000000"/>
              <w:bottom w:val="single" w:sz="4" w:space="0" w:color="000000"/>
              <w:right w:val="single" w:sz="4" w:space="0" w:color="000000"/>
            </w:tcBorders>
          </w:tcPr>
          <w:p w14:paraId="621755A6" w14:textId="77777777" w:rsidR="00BA10B5" w:rsidRDefault="00544FB9">
            <w:pPr>
              <w:widowControl w:val="0"/>
              <w:spacing w:after="0" w:line="276" w:lineRule="auto"/>
              <w:ind w:left="0" w:right="0" w:firstLine="0"/>
              <w:jc w:val="center"/>
            </w:pPr>
            <w:r>
              <w:t xml:space="preserve"> </w:t>
            </w:r>
          </w:p>
        </w:tc>
        <w:tc>
          <w:tcPr>
            <w:tcW w:w="678" w:type="dxa"/>
            <w:tcBorders>
              <w:top w:val="single" w:sz="8" w:space="0" w:color="000000"/>
              <w:left w:val="single" w:sz="4" w:space="0" w:color="000000"/>
              <w:bottom w:val="single" w:sz="4" w:space="0" w:color="000000"/>
              <w:right w:val="single" w:sz="4" w:space="0" w:color="000000"/>
            </w:tcBorders>
          </w:tcPr>
          <w:p w14:paraId="343DB751" w14:textId="77777777" w:rsidR="00BA10B5" w:rsidRDefault="00544FB9">
            <w:pPr>
              <w:widowControl w:val="0"/>
              <w:spacing w:after="0" w:line="276" w:lineRule="auto"/>
              <w:ind w:left="197" w:right="0" w:firstLine="0"/>
              <w:jc w:val="left"/>
            </w:pPr>
            <w:r>
              <w:t xml:space="preserve">UN </w:t>
            </w:r>
          </w:p>
        </w:tc>
        <w:tc>
          <w:tcPr>
            <w:tcW w:w="850" w:type="dxa"/>
            <w:tcBorders>
              <w:top w:val="single" w:sz="8" w:space="0" w:color="000000"/>
              <w:left w:val="single" w:sz="4" w:space="0" w:color="000000"/>
              <w:bottom w:val="single" w:sz="4" w:space="0" w:color="000000"/>
              <w:right w:val="single" w:sz="4" w:space="0" w:color="000000"/>
            </w:tcBorders>
          </w:tcPr>
          <w:p w14:paraId="3EAE7B7D" w14:textId="77777777" w:rsidR="00BA10B5" w:rsidRDefault="00544FB9">
            <w:pPr>
              <w:widowControl w:val="0"/>
              <w:spacing w:after="0" w:line="276" w:lineRule="auto"/>
              <w:ind w:left="0" w:right="0" w:firstLine="0"/>
              <w:jc w:val="right"/>
            </w:pPr>
            <w:r>
              <w:t xml:space="preserve">130 </w:t>
            </w:r>
          </w:p>
        </w:tc>
        <w:tc>
          <w:tcPr>
            <w:tcW w:w="1520" w:type="dxa"/>
            <w:tcBorders>
              <w:top w:val="single" w:sz="8" w:space="0" w:color="000000"/>
              <w:left w:val="single" w:sz="4" w:space="0" w:color="000000"/>
              <w:bottom w:val="single" w:sz="4" w:space="0" w:color="000000"/>
              <w:right w:val="single" w:sz="4" w:space="0" w:color="000000"/>
            </w:tcBorders>
          </w:tcPr>
          <w:p w14:paraId="46C434D0" w14:textId="77777777" w:rsidR="00BA10B5" w:rsidRDefault="00544FB9">
            <w:pPr>
              <w:widowControl w:val="0"/>
              <w:spacing w:after="0" w:line="276" w:lineRule="auto"/>
              <w:ind w:left="0" w:right="2" w:firstLine="0"/>
              <w:jc w:val="right"/>
            </w:pPr>
            <w:r>
              <w:t xml:space="preserve"> </w:t>
            </w:r>
          </w:p>
        </w:tc>
        <w:tc>
          <w:tcPr>
            <w:tcW w:w="1358" w:type="dxa"/>
            <w:tcBorders>
              <w:top w:val="single" w:sz="8" w:space="0" w:color="000000"/>
              <w:left w:val="single" w:sz="4" w:space="0" w:color="000000"/>
              <w:bottom w:val="single" w:sz="4" w:space="0" w:color="000000"/>
              <w:right w:val="single" w:sz="4" w:space="0" w:color="000000"/>
            </w:tcBorders>
          </w:tcPr>
          <w:p w14:paraId="702AF78F" w14:textId="77777777" w:rsidR="00BA10B5" w:rsidRDefault="00544FB9">
            <w:pPr>
              <w:widowControl w:val="0"/>
              <w:spacing w:after="0" w:line="276" w:lineRule="auto"/>
              <w:ind w:left="0" w:right="2" w:firstLine="0"/>
              <w:jc w:val="right"/>
            </w:pPr>
            <w:r>
              <w:t xml:space="preserve"> </w:t>
            </w:r>
          </w:p>
        </w:tc>
      </w:tr>
      <w:tr w:rsidR="00BA10B5" w14:paraId="4419B10C" w14:textId="77777777">
        <w:trPr>
          <w:trHeight w:val="310"/>
        </w:trPr>
        <w:tc>
          <w:tcPr>
            <w:tcW w:w="695" w:type="dxa"/>
            <w:vMerge/>
            <w:tcBorders>
              <w:left w:val="single" w:sz="8" w:space="0" w:color="000000"/>
              <w:right w:val="single" w:sz="8" w:space="0" w:color="000000"/>
            </w:tcBorders>
          </w:tcPr>
          <w:p w14:paraId="26AC0728" w14:textId="77777777" w:rsidR="00BA10B5" w:rsidRDefault="00BA10B5">
            <w:pPr>
              <w:widowControl w:val="0"/>
              <w:spacing w:after="0" w:line="276" w:lineRule="auto"/>
              <w:ind w:left="0" w:right="0" w:firstLine="0"/>
              <w:jc w:val="left"/>
            </w:pPr>
          </w:p>
        </w:tc>
        <w:tc>
          <w:tcPr>
            <w:tcW w:w="676" w:type="dxa"/>
            <w:tcBorders>
              <w:top w:val="single" w:sz="4" w:space="0" w:color="000000"/>
              <w:left w:val="single" w:sz="8" w:space="0" w:color="000000"/>
              <w:bottom w:val="single" w:sz="4" w:space="0" w:color="000000"/>
              <w:right w:val="single" w:sz="4" w:space="0" w:color="000000"/>
            </w:tcBorders>
          </w:tcPr>
          <w:p w14:paraId="309B58CF" w14:textId="77777777" w:rsidR="00BA10B5" w:rsidRDefault="00544FB9">
            <w:pPr>
              <w:widowControl w:val="0"/>
              <w:spacing w:after="0" w:line="276" w:lineRule="auto"/>
              <w:ind w:left="0" w:right="0" w:firstLine="0"/>
              <w:jc w:val="center"/>
            </w:pPr>
            <w:r>
              <w:t xml:space="preserve">18 </w:t>
            </w:r>
          </w:p>
        </w:tc>
        <w:tc>
          <w:tcPr>
            <w:tcW w:w="932" w:type="dxa"/>
            <w:tcBorders>
              <w:top w:val="single" w:sz="4" w:space="0" w:color="000000"/>
              <w:left w:val="single" w:sz="4" w:space="0" w:color="000000"/>
              <w:bottom w:val="single" w:sz="4" w:space="0" w:color="000000"/>
            </w:tcBorders>
          </w:tcPr>
          <w:p w14:paraId="52AAB76B" w14:textId="77777777" w:rsidR="00BA10B5" w:rsidRDefault="00544FB9">
            <w:pPr>
              <w:widowControl w:val="0"/>
              <w:spacing w:after="0" w:line="276" w:lineRule="auto"/>
              <w:ind w:left="72" w:right="0" w:firstLine="0"/>
              <w:jc w:val="left"/>
            </w:pPr>
            <w:r>
              <w:t xml:space="preserve">... </w:t>
            </w:r>
          </w:p>
        </w:tc>
        <w:tc>
          <w:tcPr>
            <w:tcW w:w="2136" w:type="dxa"/>
            <w:tcBorders>
              <w:top w:val="single" w:sz="4" w:space="0" w:color="000000"/>
              <w:bottom w:val="single" w:sz="4" w:space="0" w:color="000000"/>
              <w:right w:val="single" w:sz="4" w:space="0" w:color="000000"/>
            </w:tcBorders>
          </w:tcPr>
          <w:p w14:paraId="7A4B62E0" w14:textId="77777777" w:rsidR="00BA10B5" w:rsidRDefault="00BA10B5">
            <w:pPr>
              <w:widowControl w:val="0"/>
              <w:spacing w:after="0" w:line="276" w:lineRule="auto"/>
              <w:ind w:left="0" w:right="0" w:firstLine="0"/>
              <w:jc w:val="left"/>
            </w:pPr>
          </w:p>
        </w:tc>
        <w:tc>
          <w:tcPr>
            <w:tcW w:w="1236" w:type="dxa"/>
            <w:tcBorders>
              <w:top w:val="single" w:sz="4" w:space="0" w:color="000000"/>
              <w:left w:val="single" w:sz="4" w:space="0" w:color="000000"/>
              <w:bottom w:val="single" w:sz="4" w:space="0" w:color="000000"/>
              <w:right w:val="single" w:sz="4" w:space="0" w:color="000000"/>
            </w:tcBorders>
          </w:tcPr>
          <w:p w14:paraId="391D37DE" w14:textId="77777777" w:rsidR="00BA10B5" w:rsidRDefault="00544FB9">
            <w:pPr>
              <w:widowControl w:val="0"/>
              <w:spacing w:after="0" w:line="276" w:lineRule="auto"/>
              <w:ind w:left="0" w:right="0" w:firstLine="0"/>
              <w:jc w:val="center"/>
            </w:pPr>
            <w:r>
              <w:t xml:space="preserve"> </w:t>
            </w:r>
          </w:p>
        </w:tc>
        <w:tc>
          <w:tcPr>
            <w:tcW w:w="678" w:type="dxa"/>
            <w:tcBorders>
              <w:top w:val="single" w:sz="4" w:space="0" w:color="000000"/>
              <w:left w:val="single" w:sz="4" w:space="0" w:color="000000"/>
              <w:bottom w:val="single" w:sz="4" w:space="0" w:color="000000"/>
              <w:right w:val="single" w:sz="4" w:space="0" w:color="000000"/>
            </w:tcBorders>
          </w:tcPr>
          <w:p w14:paraId="30F5094E" w14:textId="77777777" w:rsidR="00BA10B5" w:rsidRDefault="00544FB9">
            <w:pPr>
              <w:widowControl w:val="0"/>
              <w:spacing w:after="0" w:line="276" w:lineRule="auto"/>
              <w:ind w:left="197" w:right="0" w:firstLine="0"/>
              <w:jc w:val="left"/>
            </w:pPr>
            <w:r>
              <w:t xml:space="preserve">UN </w:t>
            </w:r>
          </w:p>
        </w:tc>
        <w:tc>
          <w:tcPr>
            <w:tcW w:w="850" w:type="dxa"/>
            <w:tcBorders>
              <w:top w:val="single" w:sz="4" w:space="0" w:color="000000"/>
              <w:left w:val="single" w:sz="4" w:space="0" w:color="000000"/>
              <w:bottom w:val="single" w:sz="4" w:space="0" w:color="000000"/>
              <w:right w:val="single" w:sz="4" w:space="0" w:color="000000"/>
            </w:tcBorders>
          </w:tcPr>
          <w:p w14:paraId="4372BE04" w14:textId="77777777" w:rsidR="00BA10B5" w:rsidRDefault="00544FB9">
            <w:pPr>
              <w:widowControl w:val="0"/>
              <w:spacing w:after="0" w:line="276" w:lineRule="auto"/>
              <w:ind w:left="0" w:right="0" w:firstLine="0"/>
              <w:jc w:val="right"/>
            </w:pPr>
            <w:r>
              <w:t xml:space="preserve">390 </w:t>
            </w:r>
          </w:p>
        </w:tc>
        <w:tc>
          <w:tcPr>
            <w:tcW w:w="1520" w:type="dxa"/>
            <w:tcBorders>
              <w:top w:val="single" w:sz="4" w:space="0" w:color="000000"/>
              <w:left w:val="single" w:sz="4" w:space="0" w:color="000000"/>
              <w:bottom w:val="single" w:sz="4" w:space="0" w:color="000000"/>
              <w:right w:val="single" w:sz="4" w:space="0" w:color="000000"/>
            </w:tcBorders>
          </w:tcPr>
          <w:p w14:paraId="23F080A3" w14:textId="77777777" w:rsidR="00BA10B5" w:rsidRDefault="00544FB9">
            <w:pPr>
              <w:widowControl w:val="0"/>
              <w:spacing w:after="0" w:line="276" w:lineRule="auto"/>
              <w:ind w:left="0" w:right="2" w:firstLine="0"/>
              <w:jc w:val="right"/>
            </w:pPr>
            <w:r>
              <w:t xml:space="preserve"> </w:t>
            </w:r>
          </w:p>
        </w:tc>
        <w:tc>
          <w:tcPr>
            <w:tcW w:w="1358" w:type="dxa"/>
            <w:tcBorders>
              <w:top w:val="single" w:sz="4" w:space="0" w:color="000000"/>
              <w:left w:val="single" w:sz="4" w:space="0" w:color="000000"/>
              <w:bottom w:val="single" w:sz="4" w:space="0" w:color="000000"/>
              <w:right w:val="single" w:sz="4" w:space="0" w:color="000000"/>
            </w:tcBorders>
          </w:tcPr>
          <w:p w14:paraId="5C83B73E" w14:textId="77777777" w:rsidR="00BA10B5" w:rsidRDefault="00544FB9">
            <w:pPr>
              <w:widowControl w:val="0"/>
              <w:spacing w:after="0" w:line="276" w:lineRule="auto"/>
              <w:ind w:left="0" w:right="2" w:firstLine="0"/>
              <w:jc w:val="right"/>
            </w:pPr>
            <w:r>
              <w:t xml:space="preserve"> </w:t>
            </w:r>
          </w:p>
        </w:tc>
      </w:tr>
      <w:tr w:rsidR="00BA10B5" w14:paraId="2D723311" w14:textId="77777777">
        <w:trPr>
          <w:trHeight w:val="310"/>
        </w:trPr>
        <w:tc>
          <w:tcPr>
            <w:tcW w:w="695" w:type="dxa"/>
            <w:vMerge/>
            <w:tcBorders>
              <w:left w:val="single" w:sz="8" w:space="0" w:color="000000"/>
              <w:right w:val="single" w:sz="8" w:space="0" w:color="000000"/>
            </w:tcBorders>
          </w:tcPr>
          <w:p w14:paraId="28A9E5F0" w14:textId="77777777" w:rsidR="00BA10B5" w:rsidRDefault="00BA10B5">
            <w:pPr>
              <w:widowControl w:val="0"/>
              <w:spacing w:after="0" w:line="276" w:lineRule="auto"/>
              <w:ind w:left="0" w:right="0" w:firstLine="0"/>
              <w:jc w:val="left"/>
            </w:pPr>
          </w:p>
        </w:tc>
        <w:tc>
          <w:tcPr>
            <w:tcW w:w="676" w:type="dxa"/>
            <w:tcBorders>
              <w:top w:val="single" w:sz="4" w:space="0" w:color="000000"/>
              <w:left w:val="single" w:sz="8" w:space="0" w:color="000000"/>
              <w:bottom w:val="single" w:sz="4" w:space="0" w:color="000000"/>
              <w:right w:val="single" w:sz="4" w:space="0" w:color="000000"/>
            </w:tcBorders>
          </w:tcPr>
          <w:p w14:paraId="18E6F418" w14:textId="77777777" w:rsidR="00BA10B5" w:rsidRDefault="00544FB9">
            <w:pPr>
              <w:widowControl w:val="0"/>
              <w:spacing w:after="0" w:line="276" w:lineRule="auto"/>
              <w:ind w:left="0" w:right="0" w:firstLine="0"/>
              <w:jc w:val="center"/>
            </w:pPr>
            <w:r>
              <w:t xml:space="preserve">19 </w:t>
            </w:r>
          </w:p>
        </w:tc>
        <w:tc>
          <w:tcPr>
            <w:tcW w:w="932" w:type="dxa"/>
            <w:tcBorders>
              <w:top w:val="single" w:sz="4" w:space="0" w:color="000000"/>
              <w:left w:val="single" w:sz="4" w:space="0" w:color="000000"/>
              <w:bottom w:val="single" w:sz="4" w:space="0" w:color="000000"/>
            </w:tcBorders>
          </w:tcPr>
          <w:p w14:paraId="6F2EF044" w14:textId="77777777" w:rsidR="00BA10B5" w:rsidRDefault="00544FB9">
            <w:pPr>
              <w:widowControl w:val="0"/>
              <w:spacing w:after="0" w:line="276" w:lineRule="auto"/>
              <w:ind w:left="72" w:right="0" w:firstLine="0"/>
              <w:jc w:val="left"/>
            </w:pPr>
            <w:r>
              <w:t xml:space="preserve">.... </w:t>
            </w:r>
          </w:p>
        </w:tc>
        <w:tc>
          <w:tcPr>
            <w:tcW w:w="2136" w:type="dxa"/>
            <w:tcBorders>
              <w:top w:val="single" w:sz="4" w:space="0" w:color="000000"/>
              <w:bottom w:val="single" w:sz="4" w:space="0" w:color="000000"/>
              <w:right w:val="single" w:sz="4" w:space="0" w:color="000000"/>
            </w:tcBorders>
          </w:tcPr>
          <w:p w14:paraId="76C45FB4" w14:textId="77777777" w:rsidR="00BA10B5" w:rsidRDefault="00BA10B5">
            <w:pPr>
              <w:widowControl w:val="0"/>
              <w:spacing w:after="0" w:line="276" w:lineRule="auto"/>
              <w:ind w:left="0" w:right="0" w:firstLine="0"/>
              <w:jc w:val="left"/>
            </w:pPr>
          </w:p>
        </w:tc>
        <w:tc>
          <w:tcPr>
            <w:tcW w:w="1236" w:type="dxa"/>
            <w:tcBorders>
              <w:top w:val="single" w:sz="4" w:space="0" w:color="000000"/>
              <w:left w:val="single" w:sz="4" w:space="0" w:color="000000"/>
              <w:bottom w:val="single" w:sz="4" w:space="0" w:color="000000"/>
              <w:right w:val="single" w:sz="4" w:space="0" w:color="000000"/>
            </w:tcBorders>
          </w:tcPr>
          <w:p w14:paraId="66987818" w14:textId="77777777" w:rsidR="00BA10B5" w:rsidRDefault="00544FB9">
            <w:pPr>
              <w:widowControl w:val="0"/>
              <w:spacing w:after="0" w:line="276" w:lineRule="auto"/>
              <w:ind w:left="0" w:right="0" w:firstLine="0"/>
              <w:jc w:val="center"/>
            </w:pPr>
            <w:r>
              <w:t xml:space="preserve"> </w:t>
            </w:r>
          </w:p>
        </w:tc>
        <w:tc>
          <w:tcPr>
            <w:tcW w:w="678" w:type="dxa"/>
            <w:tcBorders>
              <w:top w:val="single" w:sz="4" w:space="0" w:color="000000"/>
              <w:left w:val="single" w:sz="4" w:space="0" w:color="000000"/>
              <w:bottom w:val="single" w:sz="4" w:space="0" w:color="000000"/>
              <w:right w:val="single" w:sz="4" w:space="0" w:color="000000"/>
            </w:tcBorders>
          </w:tcPr>
          <w:p w14:paraId="02442CBB" w14:textId="77777777" w:rsidR="00BA10B5" w:rsidRDefault="00544FB9">
            <w:pPr>
              <w:widowControl w:val="0"/>
              <w:spacing w:after="0" w:line="276" w:lineRule="auto"/>
              <w:ind w:left="197" w:right="0" w:firstLine="0"/>
              <w:jc w:val="left"/>
            </w:pPr>
            <w:r>
              <w:t xml:space="preserve">UN </w:t>
            </w:r>
          </w:p>
        </w:tc>
        <w:tc>
          <w:tcPr>
            <w:tcW w:w="850" w:type="dxa"/>
            <w:tcBorders>
              <w:top w:val="single" w:sz="4" w:space="0" w:color="000000"/>
              <w:left w:val="single" w:sz="4" w:space="0" w:color="000000"/>
              <w:bottom w:val="single" w:sz="4" w:space="0" w:color="000000"/>
              <w:right w:val="single" w:sz="4" w:space="0" w:color="000000"/>
            </w:tcBorders>
          </w:tcPr>
          <w:p w14:paraId="0C74A6A7" w14:textId="77777777" w:rsidR="00BA10B5" w:rsidRDefault="00544FB9">
            <w:pPr>
              <w:widowControl w:val="0"/>
              <w:spacing w:after="0" w:line="276" w:lineRule="auto"/>
              <w:ind w:left="0" w:right="0" w:firstLine="0"/>
              <w:jc w:val="right"/>
            </w:pPr>
            <w:r>
              <w:t xml:space="preserve">390 </w:t>
            </w:r>
          </w:p>
        </w:tc>
        <w:tc>
          <w:tcPr>
            <w:tcW w:w="1520" w:type="dxa"/>
            <w:tcBorders>
              <w:top w:val="single" w:sz="4" w:space="0" w:color="000000"/>
              <w:left w:val="single" w:sz="4" w:space="0" w:color="000000"/>
              <w:bottom w:val="single" w:sz="4" w:space="0" w:color="000000"/>
              <w:right w:val="single" w:sz="4" w:space="0" w:color="000000"/>
            </w:tcBorders>
          </w:tcPr>
          <w:p w14:paraId="722A084B" w14:textId="77777777" w:rsidR="00BA10B5" w:rsidRDefault="00544FB9">
            <w:pPr>
              <w:widowControl w:val="0"/>
              <w:spacing w:after="0" w:line="276" w:lineRule="auto"/>
              <w:ind w:left="0" w:right="2" w:firstLine="0"/>
              <w:jc w:val="right"/>
            </w:pPr>
            <w:r>
              <w:t xml:space="preserve"> </w:t>
            </w:r>
          </w:p>
        </w:tc>
        <w:tc>
          <w:tcPr>
            <w:tcW w:w="1358" w:type="dxa"/>
            <w:tcBorders>
              <w:top w:val="single" w:sz="4" w:space="0" w:color="000000"/>
              <w:left w:val="single" w:sz="4" w:space="0" w:color="000000"/>
              <w:bottom w:val="single" w:sz="4" w:space="0" w:color="000000"/>
              <w:right w:val="single" w:sz="4" w:space="0" w:color="000000"/>
            </w:tcBorders>
          </w:tcPr>
          <w:p w14:paraId="518D1BD9" w14:textId="77777777" w:rsidR="00BA10B5" w:rsidRDefault="00544FB9">
            <w:pPr>
              <w:widowControl w:val="0"/>
              <w:spacing w:after="0" w:line="276" w:lineRule="auto"/>
              <w:ind w:left="0" w:right="2" w:firstLine="0"/>
              <w:jc w:val="right"/>
            </w:pPr>
            <w:r>
              <w:t xml:space="preserve"> </w:t>
            </w:r>
          </w:p>
        </w:tc>
      </w:tr>
      <w:tr w:rsidR="00BA10B5" w14:paraId="7A6352D3" w14:textId="77777777">
        <w:trPr>
          <w:trHeight w:val="310"/>
        </w:trPr>
        <w:tc>
          <w:tcPr>
            <w:tcW w:w="695" w:type="dxa"/>
            <w:vMerge/>
            <w:tcBorders>
              <w:left w:val="single" w:sz="8" w:space="0" w:color="000000"/>
              <w:right w:val="single" w:sz="8" w:space="0" w:color="000000"/>
            </w:tcBorders>
          </w:tcPr>
          <w:p w14:paraId="111DE7D9" w14:textId="77777777" w:rsidR="00BA10B5" w:rsidRDefault="00BA10B5">
            <w:pPr>
              <w:widowControl w:val="0"/>
              <w:spacing w:after="0" w:line="276" w:lineRule="auto"/>
              <w:ind w:left="0" w:right="0" w:firstLine="0"/>
              <w:jc w:val="left"/>
            </w:pPr>
          </w:p>
        </w:tc>
        <w:tc>
          <w:tcPr>
            <w:tcW w:w="676" w:type="dxa"/>
            <w:tcBorders>
              <w:top w:val="single" w:sz="4" w:space="0" w:color="000000"/>
              <w:left w:val="single" w:sz="8" w:space="0" w:color="000000"/>
              <w:bottom w:val="single" w:sz="4" w:space="0" w:color="000000"/>
              <w:right w:val="single" w:sz="4" w:space="0" w:color="000000"/>
            </w:tcBorders>
          </w:tcPr>
          <w:p w14:paraId="43542D0C" w14:textId="77777777" w:rsidR="00BA10B5" w:rsidRDefault="00544FB9">
            <w:pPr>
              <w:widowControl w:val="0"/>
              <w:spacing w:after="0" w:line="276" w:lineRule="auto"/>
              <w:ind w:left="0" w:right="0" w:firstLine="0"/>
              <w:jc w:val="center"/>
            </w:pPr>
            <w:r>
              <w:t xml:space="preserve">20 </w:t>
            </w:r>
          </w:p>
        </w:tc>
        <w:tc>
          <w:tcPr>
            <w:tcW w:w="932" w:type="dxa"/>
            <w:tcBorders>
              <w:top w:val="single" w:sz="4" w:space="0" w:color="000000"/>
              <w:left w:val="single" w:sz="4" w:space="0" w:color="000000"/>
              <w:bottom w:val="single" w:sz="4" w:space="0" w:color="000000"/>
            </w:tcBorders>
          </w:tcPr>
          <w:p w14:paraId="0F510E90" w14:textId="77777777" w:rsidR="00BA10B5" w:rsidRDefault="00544FB9">
            <w:pPr>
              <w:widowControl w:val="0"/>
              <w:spacing w:after="0" w:line="276" w:lineRule="auto"/>
              <w:ind w:left="72" w:right="0" w:firstLine="0"/>
              <w:jc w:val="left"/>
            </w:pPr>
            <w:r>
              <w:t xml:space="preserve">....... </w:t>
            </w:r>
          </w:p>
        </w:tc>
        <w:tc>
          <w:tcPr>
            <w:tcW w:w="2136" w:type="dxa"/>
            <w:tcBorders>
              <w:top w:val="single" w:sz="4" w:space="0" w:color="000000"/>
              <w:bottom w:val="single" w:sz="4" w:space="0" w:color="000000"/>
              <w:right w:val="single" w:sz="4" w:space="0" w:color="000000"/>
            </w:tcBorders>
          </w:tcPr>
          <w:p w14:paraId="33A85EB0" w14:textId="77777777" w:rsidR="00BA10B5" w:rsidRDefault="00BA10B5">
            <w:pPr>
              <w:widowControl w:val="0"/>
              <w:spacing w:after="0" w:line="276" w:lineRule="auto"/>
              <w:ind w:left="0" w:right="0" w:firstLine="0"/>
              <w:jc w:val="left"/>
            </w:pPr>
          </w:p>
        </w:tc>
        <w:tc>
          <w:tcPr>
            <w:tcW w:w="1236" w:type="dxa"/>
            <w:tcBorders>
              <w:top w:val="single" w:sz="4" w:space="0" w:color="000000"/>
              <w:left w:val="single" w:sz="4" w:space="0" w:color="000000"/>
              <w:bottom w:val="single" w:sz="4" w:space="0" w:color="000000"/>
              <w:right w:val="single" w:sz="4" w:space="0" w:color="000000"/>
            </w:tcBorders>
          </w:tcPr>
          <w:p w14:paraId="5D455E80" w14:textId="77777777" w:rsidR="00BA10B5" w:rsidRDefault="00544FB9">
            <w:pPr>
              <w:widowControl w:val="0"/>
              <w:spacing w:after="0" w:line="276" w:lineRule="auto"/>
              <w:ind w:left="0" w:right="0" w:firstLine="0"/>
              <w:jc w:val="center"/>
            </w:pPr>
            <w:r>
              <w:t xml:space="preserve"> </w:t>
            </w:r>
          </w:p>
        </w:tc>
        <w:tc>
          <w:tcPr>
            <w:tcW w:w="678" w:type="dxa"/>
            <w:tcBorders>
              <w:top w:val="single" w:sz="4" w:space="0" w:color="000000"/>
              <w:left w:val="single" w:sz="4" w:space="0" w:color="000000"/>
              <w:bottom w:val="single" w:sz="4" w:space="0" w:color="000000"/>
              <w:right w:val="single" w:sz="4" w:space="0" w:color="000000"/>
            </w:tcBorders>
          </w:tcPr>
          <w:p w14:paraId="4947492A" w14:textId="77777777" w:rsidR="00BA10B5" w:rsidRDefault="00544FB9">
            <w:pPr>
              <w:widowControl w:val="0"/>
              <w:spacing w:after="0" w:line="276" w:lineRule="auto"/>
              <w:ind w:left="197" w:right="0" w:firstLine="0"/>
              <w:jc w:val="left"/>
            </w:pPr>
            <w:r>
              <w:t xml:space="preserve">UN </w:t>
            </w:r>
          </w:p>
        </w:tc>
        <w:tc>
          <w:tcPr>
            <w:tcW w:w="850" w:type="dxa"/>
            <w:tcBorders>
              <w:top w:val="single" w:sz="4" w:space="0" w:color="000000"/>
              <w:left w:val="single" w:sz="4" w:space="0" w:color="000000"/>
              <w:bottom w:val="single" w:sz="4" w:space="0" w:color="000000"/>
              <w:right w:val="single" w:sz="4" w:space="0" w:color="000000"/>
            </w:tcBorders>
          </w:tcPr>
          <w:p w14:paraId="4ECEA2FA" w14:textId="77777777" w:rsidR="00BA10B5" w:rsidRDefault="00544FB9">
            <w:pPr>
              <w:widowControl w:val="0"/>
              <w:spacing w:after="0" w:line="276" w:lineRule="auto"/>
              <w:ind w:left="0" w:right="0" w:firstLine="0"/>
              <w:jc w:val="right"/>
            </w:pPr>
            <w:r>
              <w:t xml:space="preserve">300 </w:t>
            </w:r>
          </w:p>
        </w:tc>
        <w:tc>
          <w:tcPr>
            <w:tcW w:w="1520" w:type="dxa"/>
            <w:tcBorders>
              <w:top w:val="single" w:sz="4" w:space="0" w:color="000000"/>
              <w:left w:val="single" w:sz="4" w:space="0" w:color="000000"/>
              <w:bottom w:val="single" w:sz="4" w:space="0" w:color="000000"/>
              <w:right w:val="single" w:sz="4" w:space="0" w:color="000000"/>
            </w:tcBorders>
          </w:tcPr>
          <w:p w14:paraId="684F3F0A" w14:textId="77777777" w:rsidR="00BA10B5" w:rsidRDefault="00544FB9">
            <w:pPr>
              <w:widowControl w:val="0"/>
              <w:spacing w:after="0" w:line="276" w:lineRule="auto"/>
              <w:ind w:left="0" w:right="2" w:firstLine="0"/>
              <w:jc w:val="right"/>
            </w:pPr>
            <w:r>
              <w:t xml:space="preserve"> </w:t>
            </w:r>
          </w:p>
        </w:tc>
        <w:tc>
          <w:tcPr>
            <w:tcW w:w="1358" w:type="dxa"/>
            <w:tcBorders>
              <w:top w:val="single" w:sz="4" w:space="0" w:color="000000"/>
              <w:left w:val="single" w:sz="4" w:space="0" w:color="000000"/>
              <w:bottom w:val="single" w:sz="4" w:space="0" w:color="000000"/>
              <w:right w:val="single" w:sz="4" w:space="0" w:color="000000"/>
            </w:tcBorders>
          </w:tcPr>
          <w:p w14:paraId="433243E4" w14:textId="77777777" w:rsidR="00BA10B5" w:rsidRDefault="00544FB9">
            <w:pPr>
              <w:widowControl w:val="0"/>
              <w:spacing w:after="0" w:line="276" w:lineRule="auto"/>
              <w:ind w:left="0" w:right="2" w:firstLine="0"/>
              <w:jc w:val="right"/>
            </w:pPr>
            <w:r>
              <w:t xml:space="preserve"> </w:t>
            </w:r>
          </w:p>
        </w:tc>
      </w:tr>
      <w:tr w:rsidR="00BA10B5" w14:paraId="7F02F6BF" w14:textId="77777777">
        <w:trPr>
          <w:trHeight w:val="474"/>
        </w:trPr>
        <w:tc>
          <w:tcPr>
            <w:tcW w:w="695" w:type="dxa"/>
            <w:vMerge/>
            <w:tcBorders>
              <w:left w:val="single" w:sz="8" w:space="0" w:color="000000"/>
              <w:bottom w:val="single" w:sz="8" w:space="0" w:color="000000"/>
              <w:right w:val="single" w:sz="8" w:space="0" w:color="000000"/>
            </w:tcBorders>
          </w:tcPr>
          <w:p w14:paraId="4F6D500E" w14:textId="77777777" w:rsidR="00BA10B5" w:rsidRDefault="00BA10B5">
            <w:pPr>
              <w:widowControl w:val="0"/>
              <w:spacing w:after="0" w:line="276" w:lineRule="auto"/>
              <w:ind w:left="0" w:right="0" w:firstLine="0"/>
              <w:jc w:val="left"/>
            </w:pPr>
          </w:p>
        </w:tc>
        <w:tc>
          <w:tcPr>
            <w:tcW w:w="1608" w:type="dxa"/>
            <w:gridSpan w:val="2"/>
            <w:tcBorders>
              <w:top w:val="single" w:sz="4" w:space="0" w:color="000000"/>
              <w:left w:val="single" w:sz="8" w:space="0" w:color="000000"/>
              <w:bottom w:val="single" w:sz="4" w:space="0" w:color="000000"/>
            </w:tcBorders>
            <w:vAlign w:val="center"/>
          </w:tcPr>
          <w:p w14:paraId="2FA4F60A" w14:textId="77777777" w:rsidR="00BA10B5" w:rsidRDefault="00544FB9">
            <w:pPr>
              <w:widowControl w:val="0"/>
              <w:spacing w:after="0" w:line="276" w:lineRule="auto"/>
              <w:ind w:left="312" w:right="0" w:firstLine="0"/>
              <w:jc w:val="left"/>
            </w:pPr>
            <w:r>
              <w:t xml:space="preserve">  </w:t>
            </w:r>
            <w:r>
              <w:tab/>
              <w:t xml:space="preserve">  </w:t>
            </w:r>
          </w:p>
        </w:tc>
        <w:tc>
          <w:tcPr>
            <w:tcW w:w="2136" w:type="dxa"/>
            <w:tcBorders>
              <w:top w:val="single" w:sz="4" w:space="0" w:color="000000"/>
              <w:bottom w:val="single" w:sz="4" w:space="0" w:color="000000"/>
            </w:tcBorders>
          </w:tcPr>
          <w:p w14:paraId="667FA603" w14:textId="77777777" w:rsidR="00BA10B5" w:rsidRDefault="00BA10B5">
            <w:pPr>
              <w:widowControl w:val="0"/>
              <w:spacing w:after="0" w:line="276" w:lineRule="auto"/>
              <w:ind w:left="0" w:right="0" w:firstLine="0"/>
              <w:jc w:val="left"/>
            </w:pPr>
          </w:p>
        </w:tc>
        <w:tc>
          <w:tcPr>
            <w:tcW w:w="1236" w:type="dxa"/>
            <w:tcBorders>
              <w:top w:val="single" w:sz="4" w:space="0" w:color="000000"/>
              <w:bottom w:val="single" w:sz="4" w:space="0" w:color="000000"/>
            </w:tcBorders>
          </w:tcPr>
          <w:p w14:paraId="4A10ACC3" w14:textId="77777777" w:rsidR="00BA10B5" w:rsidRDefault="00544FB9">
            <w:pPr>
              <w:widowControl w:val="0"/>
              <w:spacing w:after="0" w:line="276" w:lineRule="auto"/>
              <w:ind w:left="0" w:right="0" w:firstLine="0"/>
              <w:jc w:val="center"/>
            </w:pPr>
            <w:r>
              <w:t xml:space="preserve"> </w:t>
            </w:r>
          </w:p>
        </w:tc>
        <w:tc>
          <w:tcPr>
            <w:tcW w:w="678" w:type="dxa"/>
            <w:tcBorders>
              <w:top w:val="single" w:sz="4" w:space="0" w:color="000000"/>
              <w:bottom w:val="single" w:sz="4" w:space="0" w:color="000000"/>
            </w:tcBorders>
            <w:vAlign w:val="center"/>
          </w:tcPr>
          <w:p w14:paraId="7CC08F5A" w14:textId="77777777" w:rsidR="00BA10B5" w:rsidRDefault="00544FB9">
            <w:pPr>
              <w:widowControl w:val="0"/>
              <w:spacing w:after="0" w:line="276" w:lineRule="auto"/>
              <w:ind w:left="0" w:right="0" w:firstLine="0"/>
              <w:jc w:val="center"/>
            </w:pPr>
            <w:r>
              <w:t xml:space="preserve">  </w:t>
            </w:r>
          </w:p>
        </w:tc>
        <w:tc>
          <w:tcPr>
            <w:tcW w:w="2370" w:type="dxa"/>
            <w:gridSpan w:val="2"/>
            <w:tcBorders>
              <w:top w:val="single" w:sz="4" w:space="0" w:color="000000"/>
              <w:bottom w:val="single" w:sz="4" w:space="0" w:color="000000"/>
            </w:tcBorders>
          </w:tcPr>
          <w:p w14:paraId="024859B9" w14:textId="77777777" w:rsidR="00BA10B5" w:rsidRDefault="00544FB9">
            <w:pPr>
              <w:widowControl w:val="0"/>
              <w:spacing w:after="0"/>
              <w:ind w:left="0" w:right="3" w:firstLine="0"/>
              <w:jc w:val="right"/>
            </w:pPr>
            <w:r>
              <w:t xml:space="preserve">TOTAL </w:t>
            </w:r>
          </w:p>
          <w:p w14:paraId="2CA6C295" w14:textId="77777777" w:rsidR="00BA10B5" w:rsidRDefault="00544FB9">
            <w:pPr>
              <w:widowControl w:val="0"/>
              <w:spacing w:after="0"/>
              <w:ind w:left="732" w:right="0" w:firstLine="0"/>
              <w:jc w:val="left"/>
            </w:pPr>
            <w:r>
              <w:t xml:space="preserve">  </w:t>
            </w:r>
          </w:p>
          <w:p w14:paraId="1483A6B3" w14:textId="77777777" w:rsidR="00BA10B5" w:rsidRDefault="00544FB9">
            <w:pPr>
              <w:widowControl w:val="0"/>
              <w:spacing w:after="0" w:line="276" w:lineRule="auto"/>
              <w:ind w:left="0" w:right="2" w:firstLine="0"/>
              <w:jc w:val="right"/>
            </w:pPr>
            <w:r>
              <w:t xml:space="preserve">CONTRATADO </w:t>
            </w:r>
          </w:p>
        </w:tc>
        <w:tc>
          <w:tcPr>
            <w:tcW w:w="1358" w:type="dxa"/>
            <w:tcBorders>
              <w:top w:val="single" w:sz="4" w:space="0" w:color="000000"/>
              <w:bottom w:val="single" w:sz="4" w:space="0" w:color="000000"/>
            </w:tcBorders>
          </w:tcPr>
          <w:p w14:paraId="199EDFF8" w14:textId="77777777" w:rsidR="00BA10B5" w:rsidRDefault="00544FB9">
            <w:pPr>
              <w:widowControl w:val="0"/>
              <w:spacing w:after="0" w:line="276" w:lineRule="auto"/>
              <w:ind w:left="0" w:right="2" w:firstLine="0"/>
              <w:jc w:val="right"/>
            </w:pPr>
            <w:r>
              <w:t xml:space="preserve"> </w:t>
            </w:r>
          </w:p>
        </w:tc>
      </w:tr>
    </w:tbl>
    <w:p w14:paraId="2FC0EC6F" w14:textId="77777777" w:rsidR="00BA10B5" w:rsidRDefault="00544FB9">
      <w:pPr>
        <w:spacing w:after="4"/>
        <w:ind w:right="9914"/>
      </w:pPr>
      <w:r>
        <w:rPr>
          <w:b/>
        </w:rPr>
        <w:t xml:space="preserve"> ... </w:t>
      </w:r>
    </w:p>
    <w:p w14:paraId="173B194C" w14:textId="77777777" w:rsidR="00BA10B5" w:rsidRDefault="00544FB9">
      <w:pPr>
        <w:numPr>
          <w:ilvl w:val="1"/>
          <w:numId w:val="35"/>
        </w:numPr>
        <w:spacing w:after="4"/>
        <w:ind w:right="-10" w:hanging="302"/>
      </w:pPr>
      <w:r>
        <w:rPr>
          <w:b/>
        </w:rPr>
        <w:t xml:space="preserve">O valor da contratação é de R$ xxx,xx (....) </w:t>
      </w:r>
    </w:p>
    <w:p w14:paraId="51462A36" w14:textId="77777777" w:rsidR="00BA10B5" w:rsidRDefault="00544FB9">
      <w:pPr>
        <w:spacing w:after="0"/>
        <w:ind w:left="0" w:right="0" w:firstLine="0"/>
        <w:jc w:val="left"/>
      </w:pPr>
      <w:r>
        <w:rPr>
          <w:b/>
        </w:rPr>
        <w:t xml:space="preserve"> </w:t>
      </w:r>
    </w:p>
    <w:p w14:paraId="0BCE3CE7" w14:textId="77777777" w:rsidR="00BA10B5" w:rsidRDefault="00544FB9">
      <w:pPr>
        <w:spacing w:after="4"/>
        <w:ind w:right="-10"/>
      </w:pPr>
      <w:r>
        <w:rPr>
          <w:b/>
        </w:rPr>
        <w:t xml:space="preserve">Cláusula Terceira Do Prazo, Condições e Local de Entrega </w:t>
      </w:r>
    </w:p>
    <w:p w14:paraId="020310E3" w14:textId="77777777" w:rsidR="00BA10B5" w:rsidRDefault="00544FB9">
      <w:pPr>
        <w:numPr>
          <w:ilvl w:val="1"/>
          <w:numId w:val="38"/>
        </w:numPr>
        <w:ind w:left="0" w:right="0"/>
      </w:pPr>
      <w:r>
        <w:lastRenderedPageBreak/>
        <w:t>Os produtos serão entregues parceladamente, até o final do exercício. Lotes pequenos poderão ser solicitados apenas uma vez, por razões administrativas e econômicas</w:t>
      </w:r>
      <w:r>
        <w:rPr>
          <w:b/>
        </w:rPr>
        <w:t xml:space="preserve">. </w:t>
      </w:r>
      <w:r>
        <w:t xml:space="preserve">O pagamento será efetuado rigorosamente em até 30 dias após recebimento dos itens, com a emissão de nota fiscal e do Termo de Conformidade, sob a administração da  Secretaria de Saúde do Município. </w:t>
      </w:r>
    </w:p>
    <w:p w14:paraId="4AAB72F6" w14:textId="77777777" w:rsidR="00BA10B5" w:rsidRDefault="00544FB9">
      <w:pPr>
        <w:numPr>
          <w:ilvl w:val="1"/>
          <w:numId w:val="38"/>
        </w:numPr>
        <w:ind w:left="0" w:right="0"/>
      </w:pPr>
      <w:r>
        <w:t xml:space="preserve">– Os produtos deverão ser entregues no prazo de até 10 (dez) dias úteis, contados da data de recebimento da ordem de fornecimento, no almoxarifado da Secretaria de Saúde. </w:t>
      </w:r>
    </w:p>
    <w:p w14:paraId="2E661E70" w14:textId="77777777" w:rsidR="00BA10B5" w:rsidRDefault="00544FB9">
      <w:r>
        <w:t xml:space="preserve">3.2.2 – O prazo de entrega é fixo e improrrogável, salvo por motivo de “força maior”, previsto em lei, comunicado pela CONTRATADA, por escrito, ANTES do vencimento do prazo. Será analisado pela Secretaria antes do aceite. </w:t>
      </w:r>
    </w:p>
    <w:p w14:paraId="1EAA7BB7" w14:textId="77777777" w:rsidR="00BA10B5" w:rsidRDefault="00544FB9">
      <w:r>
        <w:t xml:space="preserve">3.3 É imprescindível que o proponente licitante execute a entrega dos produtos de acordo com as especificações exigidas. </w:t>
      </w:r>
    </w:p>
    <w:p w14:paraId="0D58EAD5" w14:textId="77777777" w:rsidR="00BA10B5" w:rsidRDefault="00544FB9">
      <w:pPr>
        <w:spacing w:after="0"/>
        <w:ind w:left="0" w:right="0" w:firstLine="0"/>
        <w:jc w:val="left"/>
      </w:pPr>
      <w:r>
        <w:t xml:space="preserve"> </w:t>
      </w:r>
    </w:p>
    <w:p w14:paraId="2735AE92" w14:textId="77777777" w:rsidR="00BA10B5" w:rsidRDefault="00544FB9">
      <w:pPr>
        <w:spacing w:after="4"/>
        <w:ind w:right="-10"/>
      </w:pPr>
      <w:r>
        <w:rPr>
          <w:b/>
        </w:rPr>
        <w:t xml:space="preserve">Cláusula Quarta Da  Aceitação e do Controle de Qualidade </w:t>
      </w:r>
    </w:p>
    <w:p w14:paraId="5176CB90" w14:textId="77777777" w:rsidR="00BA10B5" w:rsidRDefault="00544FB9">
      <w:r>
        <w:rPr>
          <w:b/>
        </w:rPr>
        <w:t xml:space="preserve">4.1 </w:t>
      </w:r>
      <w:r>
        <w:t xml:space="preserve">Os materiais somente serão considerados devidamente aceitos após aprovados pelo órgão competente da Administração, com base nas exigências previstas no Edital e de acordo com a proposta da CONTRATADA, que independentemente de transcrição fazem parte integrante deste Termo Contratual. </w:t>
      </w:r>
    </w:p>
    <w:p w14:paraId="556C39D0" w14:textId="77777777" w:rsidR="00BA10B5" w:rsidRDefault="00544FB9">
      <w:r>
        <w:t xml:space="preserve">4.2. Se o material for rejeitado deverá ser pronta e imediatamente substituído pela CONTRATADA, dentro das especificações, qualidade e quantidade exigidas, sem qualquer ônus para o CONTRATANTE, independente de qualquer circunstância. </w:t>
      </w:r>
    </w:p>
    <w:p w14:paraId="33F2CCFC" w14:textId="77777777" w:rsidR="00BA10B5" w:rsidRDefault="00544FB9">
      <w:pPr>
        <w:spacing w:after="0"/>
        <w:ind w:left="0" w:right="0" w:firstLine="0"/>
        <w:jc w:val="left"/>
      </w:pPr>
      <w:r>
        <w:t xml:space="preserve"> </w:t>
      </w:r>
    </w:p>
    <w:p w14:paraId="04AEB305" w14:textId="77777777" w:rsidR="00BA10B5" w:rsidRDefault="00544FB9">
      <w:pPr>
        <w:spacing w:after="4"/>
        <w:ind w:right="-10"/>
      </w:pPr>
      <w:r>
        <w:rPr>
          <w:b/>
        </w:rPr>
        <w:t xml:space="preserve">Cláusula  Quinta Da vigência do contrato </w:t>
      </w:r>
    </w:p>
    <w:p w14:paraId="3D1687A1" w14:textId="77777777" w:rsidR="00BA10B5" w:rsidRDefault="00544FB9">
      <w:r>
        <w:rPr>
          <w:b/>
        </w:rPr>
        <w:t>5.1</w:t>
      </w:r>
      <w:r>
        <w:t xml:space="preserve"> O  </w:t>
      </w:r>
      <w:r>
        <w:rPr>
          <w:b/>
        </w:rPr>
        <w:t xml:space="preserve">período de vigência </w:t>
      </w:r>
      <w:r>
        <w:t xml:space="preserve">do presente contrato será a partir da data de sua assinatura até 31/12/2021, podendo ser prorrogado casa haja interesse das partes, mediante termo aditivo, na forma e prazo estabelecidos na lei vigente. </w:t>
      </w:r>
    </w:p>
    <w:p w14:paraId="245E09E6" w14:textId="77777777" w:rsidR="00BA10B5" w:rsidRDefault="00544FB9">
      <w:pPr>
        <w:spacing w:after="0"/>
        <w:ind w:left="0" w:right="0" w:firstLine="0"/>
        <w:jc w:val="left"/>
      </w:pPr>
      <w:r>
        <w:rPr>
          <w:b/>
        </w:rPr>
        <w:t xml:space="preserve"> </w:t>
      </w:r>
    </w:p>
    <w:p w14:paraId="46AE914C" w14:textId="77777777" w:rsidR="00BA10B5" w:rsidRDefault="00544FB9">
      <w:pPr>
        <w:spacing w:after="4"/>
        <w:ind w:left="0" w:right="57" w:firstLine="0"/>
      </w:pPr>
      <w:r>
        <w:rPr>
          <w:b/>
        </w:rPr>
        <w:t xml:space="preserve">Cláusula Sexta  Do Preço </w:t>
      </w:r>
    </w:p>
    <w:p w14:paraId="3208FB29" w14:textId="77777777" w:rsidR="00BA10B5" w:rsidRDefault="00544FB9">
      <w:pPr>
        <w:numPr>
          <w:ilvl w:val="1"/>
          <w:numId w:val="37"/>
        </w:numPr>
        <w:ind w:left="57" w:right="0"/>
      </w:pPr>
      <w:r>
        <w:t xml:space="preserve">Os preços especificados, serão absolutamente líquidos, já com todas as despesas com impostos, taxas, frete, transporte, seguro, etc. </w:t>
      </w:r>
    </w:p>
    <w:p w14:paraId="1D98129D" w14:textId="77777777" w:rsidR="00BA10B5" w:rsidRDefault="00544FB9">
      <w:pPr>
        <w:numPr>
          <w:ilvl w:val="1"/>
          <w:numId w:val="37"/>
        </w:numPr>
        <w:ind w:left="0" w:right="0"/>
      </w:pPr>
      <w:r>
        <w:t xml:space="preserve">É vedada à CONTRATADA  pleitear qualquer adicional de preços por faltas ou omissões que porventura venham a ser contratadas em sua proposta ou ainda decorrentes das variações das quantidades previstas no parágrafo 1º do Artigo 65 da Lei nº 8.666/93. </w:t>
      </w:r>
    </w:p>
    <w:p w14:paraId="6E0EC5C8" w14:textId="77777777" w:rsidR="00BA10B5" w:rsidRDefault="00544FB9">
      <w:pPr>
        <w:spacing w:after="0"/>
        <w:ind w:left="0" w:right="0" w:firstLine="0"/>
        <w:jc w:val="left"/>
      </w:pPr>
      <w:r>
        <w:t xml:space="preserve"> </w:t>
      </w:r>
    </w:p>
    <w:p w14:paraId="47C68510" w14:textId="77777777" w:rsidR="00BA10B5" w:rsidRDefault="00544FB9">
      <w:pPr>
        <w:spacing w:after="4"/>
        <w:ind w:right="-10"/>
      </w:pPr>
      <w:r>
        <w:rPr>
          <w:b/>
        </w:rPr>
        <w:t xml:space="preserve">Cláusula Sétima Da Forma e Condições de Pagamento  </w:t>
      </w:r>
    </w:p>
    <w:p w14:paraId="25EB96F3" w14:textId="77777777" w:rsidR="00BA10B5" w:rsidRDefault="00544FB9">
      <w:r>
        <w:rPr>
          <w:b/>
        </w:rPr>
        <w:t>7.1</w:t>
      </w:r>
      <w:r>
        <w:t xml:space="preserve">.O pagamento será efetuado mensalmente, mediante apresentação das Notas Fiscais/ Faturas acompanhadas das respectivas  comprovações de fornecimento atestadas pelo Setor Responsável, e em conformidade ao discriminado na proposta apresentada pela CONTRATADA. </w:t>
      </w:r>
    </w:p>
    <w:p w14:paraId="5A0A9D7A" w14:textId="77777777" w:rsidR="00BA10B5" w:rsidRDefault="00544FB9">
      <w:r>
        <w:rPr>
          <w:b/>
        </w:rPr>
        <w:t>7.1.1.</w:t>
      </w:r>
      <w:r>
        <w:t>O prazo de pagamento previsto no item acima, só vencerá em dia de expediente normal na cidade de Laguna-SC, postergando-se, em caso negativo, para o 1</w:t>
      </w:r>
      <w:r>
        <w:rPr>
          <w:vertAlign w:val="superscript"/>
        </w:rPr>
        <w:t>º</w:t>
      </w:r>
      <w:r>
        <w:t xml:space="preserve"> ( primeiro ) dia útil subsequente. </w:t>
      </w:r>
    </w:p>
    <w:p w14:paraId="644829CF" w14:textId="77777777" w:rsidR="00BA10B5" w:rsidRDefault="00544FB9">
      <w:pPr>
        <w:ind w:left="730" w:right="0" w:firstLine="0"/>
      </w:pPr>
      <w:r>
        <w:rPr>
          <w:b/>
        </w:rPr>
        <w:t>7.1.2.</w:t>
      </w:r>
      <w:r>
        <w:t xml:space="preserve">Deverá constar na nota fiscal, número de conta bancária para depósito do(s) respectivo(s) Pagamento(s) como também o número e data deste termo contratual. </w:t>
      </w:r>
    </w:p>
    <w:p w14:paraId="3F78D7E5" w14:textId="77777777" w:rsidR="00BA10B5" w:rsidRDefault="00544FB9">
      <w:pPr>
        <w:ind w:left="730" w:right="0" w:firstLine="0"/>
      </w:pPr>
      <w:r>
        <w:rPr>
          <w:b/>
          <w:bCs/>
        </w:rPr>
        <w:t>7.1.3.</w:t>
      </w:r>
      <w:r>
        <w:t xml:space="preserve"> Nenhum pagamento será efetuado pelo CONTRATANTE, sem que a CONTRATADA exiba, nas datas de liquidação, o CND do INSS e o CRS do FGTS, devidamente atualizados.  </w:t>
      </w:r>
    </w:p>
    <w:p w14:paraId="19FF4309" w14:textId="77777777" w:rsidR="00BA10B5" w:rsidRDefault="00544FB9">
      <w:pPr>
        <w:ind w:left="730" w:right="0" w:firstLine="0"/>
      </w:pPr>
      <w:r>
        <w:rPr>
          <w:b/>
          <w:bCs/>
        </w:rPr>
        <w:t>7.2</w:t>
      </w:r>
      <w:r>
        <w:t xml:space="preserve">. Os quantitativos dos materiais determinados na cláusula segunda, para efeito de pagamento, deverão ser considerados apenas como previstos, não importando em obrigação do CONTRATANTE, de autorizar seu fornecimento integral, respeitados os limites de acréscimo e/ou supressão previstos no artigo 65, parágrafo 1º, da Lei Nº 8.666, de 21 de junho de 1993. </w:t>
      </w:r>
    </w:p>
    <w:p w14:paraId="70BB77C0" w14:textId="77777777" w:rsidR="00BA10B5" w:rsidRDefault="00544FB9">
      <w:pPr>
        <w:spacing w:after="0"/>
        <w:ind w:left="0" w:right="0" w:firstLine="0"/>
        <w:jc w:val="left"/>
      </w:pPr>
      <w:r>
        <w:rPr>
          <w:b/>
        </w:rPr>
        <w:t xml:space="preserve"> </w:t>
      </w:r>
    </w:p>
    <w:p w14:paraId="62EDE587" w14:textId="77777777" w:rsidR="00BA10B5" w:rsidRDefault="00544FB9">
      <w:pPr>
        <w:spacing w:after="4"/>
        <w:ind w:right="-10"/>
      </w:pPr>
      <w:r>
        <w:rPr>
          <w:b/>
        </w:rPr>
        <w:t xml:space="preserve">Clausula Oitava Do  Reajuste de Preço </w:t>
      </w:r>
    </w:p>
    <w:p w14:paraId="5B8B51B8" w14:textId="77777777" w:rsidR="00BA10B5" w:rsidRDefault="00544FB9">
      <w:r>
        <w:rPr>
          <w:b/>
        </w:rPr>
        <w:t xml:space="preserve">8.1. </w:t>
      </w:r>
      <w:r>
        <w:t xml:space="preserve">Os preços propostos serão irreajustáveis consoante dispõe o parágrafo 1o., do artigo 2o., da Lei Nº 10.192, de 14 de fevereiro de 2001. </w:t>
      </w:r>
    </w:p>
    <w:p w14:paraId="0ACAEC58" w14:textId="77777777" w:rsidR="00BA10B5" w:rsidRDefault="00544FB9">
      <w:pPr>
        <w:spacing w:after="0"/>
        <w:ind w:left="0" w:right="0" w:firstLine="0"/>
        <w:jc w:val="left"/>
      </w:pPr>
      <w:r>
        <w:t xml:space="preserve"> </w:t>
      </w:r>
    </w:p>
    <w:p w14:paraId="25D9A00C" w14:textId="77777777" w:rsidR="00BA10B5" w:rsidRDefault="00544FB9">
      <w:pPr>
        <w:spacing w:after="4"/>
        <w:ind w:right="-10"/>
      </w:pPr>
      <w:r>
        <w:rPr>
          <w:b/>
        </w:rPr>
        <w:t xml:space="preserve">Cláusula Nona Da Dotação Orçamentária </w:t>
      </w:r>
    </w:p>
    <w:p w14:paraId="28DDA90E" w14:textId="77777777" w:rsidR="00BA10B5" w:rsidRDefault="00544FB9">
      <w:r>
        <w:t xml:space="preserve">9.1. Este é um processo licitatório por registro de preços e os itens  serão adquiridos conforme a necessidade e de acordo com o orçamento.  </w:t>
      </w:r>
    </w:p>
    <w:p w14:paraId="5AAB3681" w14:textId="77777777" w:rsidR="00BA10B5" w:rsidRDefault="00544FB9">
      <w:pPr>
        <w:spacing w:after="0"/>
        <w:ind w:left="0" w:right="0" w:firstLine="0"/>
        <w:jc w:val="left"/>
      </w:pPr>
      <w:r>
        <w:t xml:space="preserve"> </w:t>
      </w:r>
    </w:p>
    <w:p w14:paraId="7556EA72" w14:textId="77777777" w:rsidR="00BA10B5" w:rsidRDefault="00544FB9">
      <w:pPr>
        <w:spacing w:after="4"/>
        <w:ind w:right="-10"/>
      </w:pPr>
      <w:r>
        <w:rPr>
          <w:b/>
        </w:rPr>
        <w:t xml:space="preserve">Cláusula Décima Do Valor </w:t>
      </w:r>
    </w:p>
    <w:p w14:paraId="226D13B9" w14:textId="77777777" w:rsidR="00BA10B5" w:rsidRDefault="00544FB9">
      <w:r>
        <w:rPr>
          <w:b/>
        </w:rPr>
        <w:t>10.1</w:t>
      </w:r>
      <w:r>
        <w:t xml:space="preserve">  </w:t>
      </w:r>
      <w:r>
        <w:rPr>
          <w:shd w:val="clear" w:color="auto" w:fill="FFFFFF"/>
        </w:rPr>
        <w:t xml:space="preserve">valor global estimado deste contrato é de : R$ XXXXXXXXX (XXXXXXXXXXXXXXXXXXXXXXXXXXXX). </w:t>
      </w:r>
    </w:p>
    <w:p w14:paraId="4D9A60DF" w14:textId="77777777" w:rsidR="00BA10B5" w:rsidRDefault="00544FB9">
      <w:pPr>
        <w:spacing w:after="0"/>
        <w:ind w:left="0" w:right="0" w:firstLine="0"/>
        <w:jc w:val="left"/>
        <w:rPr>
          <w:shd w:val="clear" w:color="auto" w:fill="FFFFFF"/>
        </w:rPr>
      </w:pPr>
      <w:r>
        <w:rPr>
          <w:b/>
          <w:shd w:val="clear" w:color="auto" w:fill="FFFFFF"/>
        </w:rPr>
        <w:t xml:space="preserve"> </w:t>
      </w:r>
    </w:p>
    <w:p w14:paraId="36831B7C" w14:textId="77777777" w:rsidR="00BA10B5" w:rsidRDefault="00544FB9">
      <w:pPr>
        <w:spacing w:after="4"/>
        <w:ind w:left="0" w:right="57" w:firstLine="0"/>
      </w:pPr>
      <w:r>
        <w:rPr>
          <w:b/>
        </w:rPr>
        <w:t xml:space="preserve">Cláusula Décima Primeira  Da Execução </w:t>
      </w:r>
    </w:p>
    <w:p w14:paraId="5EC24108" w14:textId="77777777" w:rsidR="00BA10B5" w:rsidRDefault="00544FB9">
      <w:pPr>
        <w:numPr>
          <w:ilvl w:val="1"/>
          <w:numId w:val="39"/>
        </w:numPr>
        <w:ind w:left="0" w:right="0"/>
      </w:pPr>
      <w:r>
        <w:t xml:space="preserve">Este Termo Contratual deverá ser executado fielmente pelas partes, de acordo com as cláusulas elencadas e as normas da Lei, respondendo cada uma pelas conseqüências de sua inexecução total ou parcial. </w:t>
      </w:r>
    </w:p>
    <w:p w14:paraId="5D45B9B4" w14:textId="77777777" w:rsidR="00BA10B5" w:rsidRDefault="00544FB9">
      <w:pPr>
        <w:numPr>
          <w:ilvl w:val="1"/>
          <w:numId w:val="39"/>
        </w:numPr>
        <w:ind w:left="0" w:right="0"/>
      </w:pPr>
      <w:r>
        <w:lastRenderedPageBreak/>
        <w:t xml:space="preserve">A </w:t>
      </w:r>
      <w:r>
        <w:rPr>
          <w:b/>
        </w:rPr>
        <w:t xml:space="preserve">CONTRATADA </w:t>
      </w:r>
      <w:r>
        <w:t xml:space="preserve">é responsável pelos danos causados diretamente  à </w:t>
      </w:r>
      <w:r>
        <w:rPr>
          <w:b/>
        </w:rPr>
        <w:t>CONTRATANTE</w:t>
      </w:r>
      <w:r>
        <w:t xml:space="preserve"> ou a terceiros, decorrentes de sua culpa ou dolo na execução do contrato, não excluindo ou reduzindo essa responsabilidade a fiscalização ou o acompanhamento pelo órgão interessado. </w:t>
      </w:r>
    </w:p>
    <w:p w14:paraId="56F21A83" w14:textId="77777777" w:rsidR="00BA10B5" w:rsidRDefault="00544FB9">
      <w:pPr>
        <w:spacing w:after="0"/>
        <w:ind w:left="0" w:right="0" w:firstLine="0"/>
        <w:jc w:val="left"/>
      </w:pPr>
      <w:r>
        <w:t xml:space="preserve"> </w:t>
      </w:r>
    </w:p>
    <w:p w14:paraId="20EFF18D" w14:textId="77777777" w:rsidR="00BA10B5" w:rsidRDefault="00544FB9">
      <w:pPr>
        <w:spacing w:after="4"/>
        <w:ind w:left="0" w:right="227" w:firstLine="0"/>
      </w:pPr>
      <w:r>
        <w:rPr>
          <w:b/>
        </w:rPr>
        <w:t xml:space="preserve">Cláusula Décima Segunda Da   Alteração Contratual </w:t>
      </w:r>
    </w:p>
    <w:p w14:paraId="30127F85" w14:textId="77777777" w:rsidR="00BA10B5" w:rsidRDefault="00544FB9">
      <w:pPr>
        <w:numPr>
          <w:ilvl w:val="1"/>
          <w:numId w:val="36"/>
        </w:numPr>
        <w:ind w:left="0" w:right="0"/>
      </w:pPr>
      <w:r>
        <w:t xml:space="preserve">Este contrato poderá ser alterado, com as devidas justificativas, nos seguintes casos: </w:t>
      </w:r>
    </w:p>
    <w:p w14:paraId="50B2EE3A" w14:textId="77777777" w:rsidR="00BA10B5" w:rsidRDefault="00544FB9">
      <w:pPr>
        <w:numPr>
          <w:ilvl w:val="1"/>
          <w:numId w:val="36"/>
        </w:numPr>
        <w:ind w:left="0" w:right="0"/>
      </w:pPr>
      <w:r>
        <w:t xml:space="preserve">Unilateralmente pela </w:t>
      </w:r>
      <w:r>
        <w:rPr>
          <w:b/>
        </w:rPr>
        <w:t xml:space="preserve">CONTRATANTE  </w:t>
      </w:r>
    </w:p>
    <w:p w14:paraId="7B6A09E6" w14:textId="77777777" w:rsidR="00BA10B5" w:rsidRDefault="00544FB9">
      <w:pPr>
        <w:numPr>
          <w:ilvl w:val="0"/>
          <w:numId w:val="41"/>
        </w:numPr>
        <w:ind w:hanging="219"/>
      </w:pPr>
      <w:r>
        <w:t xml:space="preserve">quando houver modificação dos serviços ou das especificações, para melhor adequação aos seus objetivos; </w:t>
      </w:r>
    </w:p>
    <w:p w14:paraId="2E0AACCC" w14:textId="77777777" w:rsidR="00BA10B5" w:rsidRDefault="00544FB9">
      <w:pPr>
        <w:numPr>
          <w:ilvl w:val="0"/>
          <w:numId w:val="41"/>
        </w:numPr>
        <w:ind w:hanging="219"/>
      </w:pPr>
      <w:r>
        <w:t xml:space="preserve">quando necessária a modificação do valor contratual em decorrência de acréscimo ou diminuição quantitativa de seu objeto, nos limites permitidos no Parágrafo 1o. do Artigo 65 da Lei No. 8.666. </w:t>
      </w:r>
    </w:p>
    <w:p w14:paraId="6A93EBD8" w14:textId="77777777" w:rsidR="00BA10B5" w:rsidRDefault="00544FB9">
      <w:r>
        <w:rPr>
          <w:b/>
        </w:rPr>
        <w:t>12.3</w:t>
      </w:r>
      <w:r>
        <w:t xml:space="preserve">. Por acordo das partes: </w:t>
      </w:r>
    </w:p>
    <w:p w14:paraId="47CBA039" w14:textId="77777777" w:rsidR="00BA10B5" w:rsidRDefault="00544FB9">
      <w:pPr>
        <w:numPr>
          <w:ilvl w:val="0"/>
          <w:numId w:val="42"/>
        </w:numPr>
        <w:ind w:hanging="219"/>
      </w:pPr>
      <w:r>
        <w:t xml:space="preserve">quando conveniente a substituição da garantia de execução;    </w:t>
      </w:r>
    </w:p>
    <w:p w14:paraId="69CE93FB" w14:textId="77777777" w:rsidR="00BA10B5" w:rsidRDefault="00544FB9">
      <w:pPr>
        <w:numPr>
          <w:ilvl w:val="0"/>
          <w:numId w:val="42"/>
        </w:numPr>
        <w:ind w:hanging="219"/>
      </w:pPr>
      <w:r>
        <w:t xml:space="preserve">quando necessária a modificação do regime de execução do serviço, bem  como   do   modo de fornecimento, em face de verificação técnica da inaplicabilidade dos termos    contratuais originários; </w:t>
      </w:r>
    </w:p>
    <w:p w14:paraId="350FE5E4" w14:textId="77777777" w:rsidR="00BA10B5" w:rsidRDefault="00544FB9">
      <w:pPr>
        <w:numPr>
          <w:ilvl w:val="0"/>
          <w:numId w:val="42"/>
        </w:numPr>
        <w:ind w:hanging="219"/>
      </w:pPr>
      <w:r>
        <w:t xml:space="preserve">quando necessária a modificação da forma de pagamento, por imposição de circunstâncias supervenientes, mantido o valor inicial atualizado, vedada a antecipação do pagamento com relação ao cronograma financeiro fixado sem a correspondente contraprestação do serviço.    </w:t>
      </w:r>
    </w:p>
    <w:p w14:paraId="3DF33046" w14:textId="77777777" w:rsidR="00BA10B5" w:rsidRDefault="00544FB9">
      <w:r>
        <w:rPr>
          <w:b/>
        </w:rPr>
        <w:t>12.4</w:t>
      </w:r>
      <w:r>
        <w:t xml:space="preserve"> A </w:t>
      </w:r>
      <w:r>
        <w:rPr>
          <w:b/>
        </w:rPr>
        <w:t>CONTRATADA</w:t>
      </w:r>
      <w:r>
        <w:t xml:space="preserve">  fica obrigada a aceitar, nas mesmas condições contratuais os acréscimos ou supressões que se fizerem necessárias, respeitando os termos do Parágrafo 1o. do Artigo 65 da Lei No. 8.666/93. </w:t>
      </w:r>
    </w:p>
    <w:p w14:paraId="358FBC1B" w14:textId="77777777" w:rsidR="00BA10B5" w:rsidRDefault="00544FB9">
      <w:pPr>
        <w:spacing w:after="0"/>
        <w:ind w:left="0" w:right="0" w:firstLine="0"/>
        <w:jc w:val="left"/>
      </w:pPr>
      <w:r>
        <w:t xml:space="preserve"> </w:t>
      </w:r>
    </w:p>
    <w:p w14:paraId="66302701" w14:textId="77777777" w:rsidR="00BA10B5" w:rsidRDefault="00544FB9">
      <w:pPr>
        <w:spacing w:after="4"/>
        <w:ind w:left="0" w:right="57" w:firstLine="0"/>
      </w:pPr>
      <w:r>
        <w:rPr>
          <w:b/>
        </w:rPr>
        <w:t xml:space="preserve">Cláusula Décima – Terceira   Das Penalidades </w:t>
      </w:r>
    </w:p>
    <w:p w14:paraId="60555157" w14:textId="77777777" w:rsidR="00BA10B5" w:rsidRDefault="00544FB9">
      <w:r>
        <w:rPr>
          <w:b/>
        </w:rPr>
        <w:t>13.1</w:t>
      </w:r>
      <w:r>
        <w:t xml:space="preserve"> Em  caso de inexecução parcial ou total das condições estabelecidas neste Contrato, erros de execução, mora na entrega dos serviços, a </w:t>
      </w:r>
      <w:r>
        <w:rPr>
          <w:b/>
        </w:rPr>
        <w:t xml:space="preserve">CONTRATANTE </w:t>
      </w:r>
      <w:r>
        <w:t>poderá, garantida a prévia defesa, aplicar a</w:t>
      </w:r>
      <w:r>
        <w:rPr>
          <w:b/>
        </w:rPr>
        <w:t xml:space="preserve"> CONTRATADA</w:t>
      </w:r>
      <w:r>
        <w:t xml:space="preserve"> as seguintes penalidades:    </w:t>
      </w:r>
    </w:p>
    <w:p w14:paraId="441E59BC" w14:textId="77777777" w:rsidR="00BA10B5" w:rsidRDefault="00544FB9">
      <w:pPr>
        <w:spacing w:after="0"/>
        <w:ind w:left="0" w:right="0" w:firstLine="0"/>
        <w:jc w:val="left"/>
      </w:pPr>
      <w:r>
        <w:t xml:space="preserve"> </w:t>
      </w:r>
    </w:p>
    <w:p w14:paraId="5B65670C" w14:textId="77777777" w:rsidR="00BA10B5" w:rsidRDefault="00544FB9">
      <w:pPr>
        <w:numPr>
          <w:ilvl w:val="2"/>
          <w:numId w:val="43"/>
        </w:numPr>
        <w:ind w:left="0" w:right="0"/>
      </w:pPr>
      <w:r>
        <w:t xml:space="preserve">Advertência; </w:t>
      </w:r>
    </w:p>
    <w:p w14:paraId="5C2F2AD3" w14:textId="77777777" w:rsidR="00BA10B5" w:rsidRDefault="00544FB9">
      <w:pPr>
        <w:numPr>
          <w:ilvl w:val="2"/>
          <w:numId w:val="43"/>
        </w:numPr>
        <w:ind w:left="0" w:right="0"/>
      </w:pPr>
      <w:r>
        <w:t xml:space="preserve">Se a CONTRATADA não entregar os materiais/serviços no prazo estipulado, a não ser por motivo de força maior definido em Lei e reconhecido pela CONTRATANTE, ficará sujeito a multa diária de 10% (dez por cento) do valor total do contrato até o 10º (décimo) dia; </w:t>
      </w:r>
    </w:p>
    <w:p w14:paraId="188AB6F9" w14:textId="77777777" w:rsidR="00BA10B5" w:rsidRDefault="00544FB9">
      <w:pPr>
        <w:numPr>
          <w:ilvl w:val="2"/>
          <w:numId w:val="43"/>
        </w:numPr>
        <w:ind w:left="0" w:right="0"/>
      </w:pPr>
      <w:r>
        <w:t xml:space="preserve">Suspensão temporária do direito de licitar e impedimento de contratar com o Município de Laguna pelo prazo de até </w:t>
      </w:r>
    </w:p>
    <w:p w14:paraId="1C9A2B87" w14:textId="77777777" w:rsidR="00BA10B5" w:rsidRDefault="00544FB9">
      <w:r>
        <w:t xml:space="preserve">02 (dois) anos; </w:t>
      </w:r>
    </w:p>
    <w:p w14:paraId="61848EF1" w14:textId="77777777" w:rsidR="00BA10B5" w:rsidRDefault="00544FB9">
      <w:pPr>
        <w:numPr>
          <w:ilvl w:val="2"/>
          <w:numId w:val="43"/>
        </w:numPr>
        <w:ind w:left="0" w:right="0"/>
      </w:pPr>
      <w:r>
        <w:t xml:space="preserve">Declaração de inidoneidade para licitar ou contratar com o Município de Laguna, enquanto perdurarem os motivos determinantes da punição ou até que seja promovida a reabilitação, perante a própria autoridade que aplicou a penalidade; </w:t>
      </w:r>
      <w:r>
        <w:rPr>
          <w:b/>
        </w:rPr>
        <w:t>13.1.5.</w:t>
      </w:r>
      <w:r>
        <w:t xml:space="preserve"> O valor da multa referido no subitem 1.2. será descontado de qualquer fatura ou crédito existente no órgão, não se efetuando qualquer pagamento de fatura, enquanto referida multa houver sido paga ou relevada a penalidade aplicada. </w:t>
      </w:r>
    </w:p>
    <w:p w14:paraId="356C9688" w14:textId="77777777" w:rsidR="00BA10B5" w:rsidRDefault="00544FB9">
      <w:r>
        <w:rPr>
          <w:b/>
        </w:rPr>
        <w:t>13.2.</w:t>
      </w:r>
      <w:r>
        <w:t xml:space="preserve"> Não serão aplicadas as multas decorrentes de "casos fortuitos" ou "força maior", devidamente comprovados. </w:t>
      </w:r>
    </w:p>
    <w:p w14:paraId="21D7B739" w14:textId="77777777" w:rsidR="00BA10B5" w:rsidRDefault="00544FB9">
      <w:pPr>
        <w:spacing w:after="0"/>
        <w:ind w:left="0" w:right="0" w:firstLine="0"/>
        <w:jc w:val="left"/>
      </w:pPr>
      <w:r>
        <w:t xml:space="preserve"> </w:t>
      </w:r>
    </w:p>
    <w:p w14:paraId="6B9CDB0C" w14:textId="77777777" w:rsidR="00BA10B5" w:rsidRDefault="00544FB9">
      <w:pPr>
        <w:spacing w:after="4"/>
        <w:ind w:right="-10"/>
      </w:pPr>
      <w:r>
        <w:rPr>
          <w:b/>
        </w:rPr>
        <w:t xml:space="preserve">Cláusula Décima - Quarta  Dos Recursos Administrativos </w:t>
      </w:r>
    </w:p>
    <w:p w14:paraId="7B8C574A" w14:textId="77777777" w:rsidR="00BA10B5" w:rsidRDefault="00544FB9">
      <w:r>
        <w:t xml:space="preserve">14.1. Da penalidade aplicada caberá recurso por escrito, no prazo de 05 (cinco)  dias úteis da notificação, a autoridade superior aquela que aplicou a sanção, ficando sobrestada a mesma até o julgamento do pleito, nos termos do artigo 109 da Lei No. 8.666/93. </w:t>
      </w:r>
    </w:p>
    <w:p w14:paraId="51FD9C81" w14:textId="77777777" w:rsidR="00BA10B5" w:rsidRDefault="00544FB9">
      <w:pPr>
        <w:spacing w:after="0"/>
        <w:ind w:left="0" w:right="0" w:firstLine="0"/>
        <w:jc w:val="left"/>
      </w:pPr>
      <w:r>
        <w:t xml:space="preserve"> </w:t>
      </w:r>
    </w:p>
    <w:p w14:paraId="0969ECFD" w14:textId="77777777" w:rsidR="00BA10B5" w:rsidRDefault="00544FB9">
      <w:pPr>
        <w:tabs>
          <w:tab w:val="left" w:pos="9465"/>
        </w:tabs>
        <w:spacing w:after="4"/>
        <w:ind w:left="0" w:right="57" w:firstLine="0"/>
      </w:pPr>
      <w:r>
        <w:rPr>
          <w:b/>
        </w:rPr>
        <w:t xml:space="preserve">Cláusula Décima – Quinta  Da Rescisão </w:t>
      </w:r>
    </w:p>
    <w:p w14:paraId="3FB55D82" w14:textId="77777777" w:rsidR="00BA10B5" w:rsidRDefault="00544FB9">
      <w:r>
        <w:t xml:space="preserve">15.1. O presente Instrumento considerar-se-á rescindido de pleno direito, independentemente de qualquer notificação, que judicial ou extrajudicial, uma vez verificada a ocorrência de uma dos seguintes eventos: a) falência ou pedido de concordata da </w:t>
      </w:r>
      <w:r>
        <w:rPr>
          <w:b/>
        </w:rPr>
        <w:t>CONTRATADA</w:t>
      </w:r>
      <w:r>
        <w:t xml:space="preserve">;  </w:t>
      </w:r>
    </w:p>
    <w:p w14:paraId="2BD11586" w14:textId="77777777" w:rsidR="00BA10B5" w:rsidRDefault="00544FB9">
      <w:pPr>
        <w:numPr>
          <w:ilvl w:val="0"/>
          <w:numId w:val="44"/>
        </w:numPr>
        <w:ind w:hanging="218"/>
      </w:pPr>
      <w:r>
        <w:t>a dissolução da sociedade ou falecimento do</w:t>
      </w:r>
      <w:r>
        <w:rPr>
          <w:b/>
        </w:rPr>
        <w:t xml:space="preserve"> CONTRATADO</w:t>
      </w:r>
      <w:r>
        <w:t xml:space="preserve">, se for firma individual ou pessoa física;   </w:t>
      </w:r>
    </w:p>
    <w:p w14:paraId="0F339298" w14:textId="77777777" w:rsidR="00BA10B5" w:rsidRDefault="00544FB9">
      <w:pPr>
        <w:numPr>
          <w:ilvl w:val="0"/>
          <w:numId w:val="44"/>
        </w:numPr>
        <w:ind w:hanging="218"/>
      </w:pPr>
      <w:r>
        <w:t xml:space="preserve">a insolvência da </w:t>
      </w:r>
      <w:r>
        <w:rPr>
          <w:b/>
        </w:rPr>
        <w:t>CONTRATADA</w:t>
      </w:r>
      <w:r>
        <w:t xml:space="preserve">, caracterizada  pelo protesto de títulos;  </w:t>
      </w:r>
    </w:p>
    <w:p w14:paraId="488B8DB0" w14:textId="77777777" w:rsidR="00BA10B5" w:rsidRDefault="00544FB9">
      <w:pPr>
        <w:numPr>
          <w:ilvl w:val="0"/>
          <w:numId w:val="44"/>
        </w:numPr>
        <w:ind w:hanging="218"/>
      </w:pPr>
      <w:r>
        <w:t xml:space="preserve">o não cumprimento de qualquer das Cláusulas do presente contrato, desde que não tomadas as devidas providências dentro de 30 (trinta) dias, a contar do envio, pela </w:t>
      </w:r>
      <w:r>
        <w:rPr>
          <w:b/>
        </w:rPr>
        <w:t>CONTRATANTE</w:t>
      </w:r>
      <w:r>
        <w:t xml:space="preserve">, da notificação de tal evento;   </w:t>
      </w:r>
    </w:p>
    <w:p w14:paraId="2CC762D1" w14:textId="77777777" w:rsidR="00BA10B5" w:rsidRDefault="00544FB9">
      <w:pPr>
        <w:numPr>
          <w:ilvl w:val="0"/>
          <w:numId w:val="44"/>
        </w:numPr>
        <w:spacing w:after="0" w:line="235" w:lineRule="auto"/>
        <w:ind w:hanging="218"/>
      </w:pPr>
      <w:r>
        <w:t>a sub-contratação, do objeto deste contrato, sem prévia autorização da</w:t>
      </w:r>
      <w:r>
        <w:rPr>
          <w:b/>
        </w:rPr>
        <w:t xml:space="preserve"> CONTRATANTE</w:t>
      </w:r>
      <w:r>
        <w:t xml:space="preserve">. 15.2. A rescisão contratual, nos casos acima especificados acarretará a </w:t>
      </w:r>
      <w:r>
        <w:rPr>
          <w:b/>
        </w:rPr>
        <w:t>CONTRATADA</w:t>
      </w:r>
      <w:r>
        <w:t>; ) responsabilidade financeira pelos prejuízos causados a</w:t>
      </w:r>
      <w:r>
        <w:rPr>
          <w:b/>
        </w:rPr>
        <w:t xml:space="preserve"> CONTRATANTE</w:t>
      </w:r>
      <w:r>
        <w:t xml:space="preserve">; </w:t>
      </w:r>
    </w:p>
    <w:p w14:paraId="7826C982" w14:textId="77777777" w:rsidR="00BA10B5" w:rsidRDefault="00544FB9">
      <w:r>
        <w:t xml:space="preserve">b) retenção dos créditos decorrentes do Contrato, até a apuração dos prejuízos causados a </w:t>
      </w:r>
      <w:r>
        <w:rPr>
          <w:b/>
        </w:rPr>
        <w:t>CONTRATANTE</w:t>
      </w:r>
      <w:r>
        <w:t xml:space="preserve">, a seus servidores ou a terceiros; </w:t>
      </w:r>
    </w:p>
    <w:p w14:paraId="030D7B6A" w14:textId="77777777" w:rsidR="00BA10B5" w:rsidRDefault="00544FB9">
      <w:pPr>
        <w:spacing w:after="0"/>
        <w:ind w:left="0" w:right="0" w:firstLine="0"/>
        <w:jc w:val="left"/>
      </w:pPr>
      <w:r>
        <w:rPr>
          <w:b/>
        </w:rPr>
        <w:t xml:space="preserve"> </w:t>
      </w:r>
    </w:p>
    <w:p w14:paraId="3744364C" w14:textId="77777777" w:rsidR="00BA10B5" w:rsidRDefault="00544FB9">
      <w:pPr>
        <w:spacing w:after="4"/>
        <w:ind w:right="-10"/>
      </w:pPr>
      <w:r>
        <w:rPr>
          <w:b/>
        </w:rPr>
        <w:t xml:space="preserve">Cláusula Décima - Sexta </w:t>
      </w:r>
    </w:p>
    <w:p w14:paraId="4EE3E291" w14:textId="77777777" w:rsidR="00BA10B5" w:rsidRDefault="00544FB9">
      <w:r>
        <w:rPr>
          <w:b/>
        </w:rPr>
        <w:lastRenderedPageBreak/>
        <w:t xml:space="preserve">16.1. </w:t>
      </w:r>
      <w:r>
        <w:t>Fazem parte integrante o presente Contrato, independentemente da transcrição, a</w:t>
      </w:r>
      <w:r>
        <w:rPr>
          <w:b/>
        </w:rPr>
        <w:t xml:space="preserve"> </w:t>
      </w:r>
      <w:r>
        <w:t xml:space="preserve">Proposta da </w:t>
      </w:r>
      <w:r>
        <w:rPr>
          <w:b/>
        </w:rPr>
        <w:t>CONTRATADA</w:t>
      </w:r>
      <w:r>
        <w:t xml:space="preserve">, o Edital e seus  Anexos. </w:t>
      </w:r>
    </w:p>
    <w:p w14:paraId="1777C72B" w14:textId="77777777" w:rsidR="00BA10B5" w:rsidRDefault="00544FB9">
      <w:pPr>
        <w:spacing w:after="0"/>
        <w:ind w:left="0" w:right="0" w:firstLine="0"/>
        <w:jc w:val="left"/>
      </w:pPr>
      <w:r>
        <w:rPr>
          <w:b/>
        </w:rPr>
        <w:t xml:space="preserve"> </w:t>
      </w:r>
    </w:p>
    <w:p w14:paraId="69208513" w14:textId="77777777" w:rsidR="00BA10B5" w:rsidRDefault="00544FB9">
      <w:pPr>
        <w:spacing w:after="4"/>
        <w:ind w:left="0" w:right="0" w:firstLine="0"/>
      </w:pPr>
      <w:r>
        <w:rPr>
          <w:b/>
        </w:rPr>
        <w:t xml:space="preserve">Cláusula Décima - Sétima Do Foro </w:t>
      </w:r>
    </w:p>
    <w:p w14:paraId="1F9E1C8C" w14:textId="77777777" w:rsidR="00BA10B5" w:rsidRDefault="00544FB9">
      <w:r>
        <w:rPr>
          <w:b/>
        </w:rPr>
        <w:t>17.1</w:t>
      </w:r>
      <w:r>
        <w:t xml:space="preserve">. Fica eleito o Foro da Comarca de Laguna, com renúncia expressa de qualquer outro, por mais privilegiado que seja, para dirimir quaisquer questões oriundas do presente contrato. </w:t>
      </w:r>
    </w:p>
    <w:p w14:paraId="0FB9D6E4" w14:textId="77777777" w:rsidR="00BA10B5" w:rsidRDefault="00544FB9">
      <w:r>
        <w:t xml:space="preserve">E, assim por estarem, ajustados e contratados, após lido e achado conforme, ambas as partes assinam o presente contrato, em 04 (quatro) vias de igual teor e forma juntamente com as testemunhas abaixo.                                        </w:t>
      </w:r>
    </w:p>
    <w:p w14:paraId="6775ACDC" w14:textId="77777777" w:rsidR="00BA10B5" w:rsidRDefault="00544FB9">
      <w:pPr>
        <w:spacing w:after="0"/>
        <w:ind w:left="0" w:right="0" w:firstLine="0"/>
        <w:jc w:val="right"/>
        <w:rPr>
          <w:shd w:val="clear" w:color="auto" w:fill="FFFFFF"/>
        </w:rPr>
      </w:pPr>
      <w:r>
        <w:rPr>
          <w:shd w:val="clear" w:color="auto" w:fill="FFFFFF"/>
        </w:rPr>
        <w:t xml:space="preserve">Laguna, xx de xxxxx de 2021. </w:t>
      </w:r>
    </w:p>
    <w:p w14:paraId="2875716E" w14:textId="77777777" w:rsidR="00BA10B5" w:rsidRDefault="00544FB9">
      <w:pPr>
        <w:spacing w:after="0"/>
        <w:ind w:left="0" w:right="0" w:firstLine="0"/>
        <w:jc w:val="right"/>
        <w:rPr>
          <w:shd w:val="clear" w:color="auto" w:fill="FFFFFF"/>
        </w:rPr>
      </w:pPr>
      <w:r>
        <w:rPr>
          <w:shd w:val="clear" w:color="auto" w:fill="FFFFFF"/>
        </w:rPr>
        <w:t xml:space="preserve"> </w:t>
      </w:r>
    </w:p>
    <w:p w14:paraId="3C8D45F4" w14:textId="77777777" w:rsidR="00BA10B5" w:rsidRDefault="00544FB9">
      <w:pPr>
        <w:spacing w:after="0"/>
        <w:ind w:left="2057" w:right="0" w:firstLine="0"/>
        <w:jc w:val="left"/>
        <w:rPr>
          <w:shd w:val="clear" w:color="auto" w:fill="FFFFFF"/>
        </w:rPr>
      </w:pPr>
      <w:r>
        <w:rPr>
          <w:shd w:val="clear" w:color="auto" w:fill="FFFFFF"/>
        </w:rPr>
        <w:t xml:space="preserve"> </w:t>
      </w:r>
      <w:r>
        <w:rPr>
          <w:shd w:val="clear" w:color="auto" w:fill="FFFFFF"/>
        </w:rPr>
        <w:tab/>
        <w:t xml:space="preserve"> </w:t>
      </w:r>
    </w:p>
    <w:p w14:paraId="12C175F0" w14:textId="77777777" w:rsidR="00BA10B5" w:rsidRDefault="00BA10B5">
      <w:pPr>
        <w:ind w:left="937"/>
        <w:rPr>
          <w:shd w:val="clear" w:color="auto" w:fill="FFFFFF"/>
        </w:rPr>
      </w:pPr>
    </w:p>
    <w:p w14:paraId="22D638ED" w14:textId="77777777" w:rsidR="00BA10B5" w:rsidRDefault="00544FB9">
      <w:pPr>
        <w:ind w:left="937"/>
        <w:rPr>
          <w:shd w:val="clear" w:color="auto" w:fill="FFFFFF"/>
        </w:rPr>
      </w:pPr>
      <w:r>
        <w:rPr>
          <w:shd w:val="clear" w:color="auto" w:fill="FFFFFF"/>
        </w:rPr>
        <w:t xml:space="preserve">Gabriela Siqueira da Cunha  </w:t>
      </w:r>
      <w:r>
        <w:rPr>
          <w:shd w:val="clear" w:color="auto" w:fill="FFFFFF"/>
        </w:rPr>
        <w:tab/>
        <w:t xml:space="preserve">                                                                   Empresa XXX  - CNPJ                                                                   </w:t>
      </w:r>
    </w:p>
    <w:p w14:paraId="0F52B38B" w14:textId="77777777" w:rsidR="00BA10B5" w:rsidRDefault="00544FB9">
      <w:pPr>
        <w:spacing w:after="4" w:line="242" w:lineRule="auto"/>
        <w:ind w:left="10" w:right="-15"/>
        <w:jc w:val="center"/>
        <w:rPr>
          <w:shd w:val="clear" w:color="auto" w:fill="FFFFFF"/>
        </w:rPr>
      </w:pPr>
      <w:r>
        <w:rPr>
          <w:shd w:val="clear" w:color="auto" w:fill="FFFFFF"/>
        </w:rPr>
        <w:t xml:space="preserve">                                                                </w:t>
      </w:r>
    </w:p>
    <w:p w14:paraId="72BE8DFF" w14:textId="77777777" w:rsidR="00BA10B5" w:rsidRDefault="00544FB9">
      <w:pPr>
        <w:ind w:left="1398"/>
        <w:rPr>
          <w:shd w:val="clear" w:color="auto" w:fill="FFFFFF"/>
        </w:rPr>
      </w:pPr>
      <w:r>
        <w:rPr>
          <w:shd w:val="clear" w:color="auto" w:fill="FFFFFF"/>
        </w:rPr>
        <w:t>Secretária Saúde                                                                                           Contratada</w:t>
      </w:r>
    </w:p>
    <w:p w14:paraId="135A59D0" w14:textId="77777777" w:rsidR="00BA10B5" w:rsidRDefault="00544FB9">
      <w:pPr>
        <w:spacing w:after="7"/>
        <w:ind w:left="0" w:right="0" w:firstLine="0"/>
        <w:jc w:val="center"/>
        <w:rPr>
          <w:shd w:val="clear" w:color="auto" w:fill="FFFFFF"/>
        </w:rPr>
      </w:pPr>
      <w:r>
        <w:rPr>
          <w:shd w:val="clear" w:color="auto" w:fill="FFFFFF"/>
        </w:rPr>
        <w:t xml:space="preserve"> </w:t>
      </w:r>
    </w:p>
    <w:p w14:paraId="0C3442E1" w14:textId="77777777" w:rsidR="00BA10B5" w:rsidRDefault="00544FB9">
      <w:pPr>
        <w:spacing w:after="0"/>
        <w:ind w:left="2057" w:right="0" w:firstLine="0"/>
        <w:jc w:val="left"/>
        <w:rPr>
          <w:shd w:val="clear" w:color="auto" w:fill="FFFFFF"/>
        </w:rPr>
      </w:pPr>
      <w:r>
        <w:rPr>
          <w:shd w:val="clear" w:color="auto" w:fill="FFFFFF"/>
        </w:rPr>
        <w:t xml:space="preserve"> </w:t>
      </w:r>
    </w:p>
    <w:p w14:paraId="4BF65BB3" w14:textId="77777777" w:rsidR="00BA10B5" w:rsidRDefault="00544FB9">
      <w:pPr>
        <w:spacing w:after="0" w:line="242" w:lineRule="auto"/>
        <w:ind w:left="72" w:right="3135" w:firstLine="0"/>
        <w:jc w:val="left"/>
        <w:rPr>
          <w:shd w:val="clear" w:color="auto" w:fill="FFFFFF"/>
        </w:rPr>
      </w:pPr>
      <w:r>
        <w:rPr>
          <w:shd w:val="clear" w:color="auto" w:fill="FFFFFF"/>
        </w:rPr>
        <w:t xml:space="preserve">  </w:t>
      </w:r>
    </w:p>
    <w:p w14:paraId="4528B114" w14:textId="77777777" w:rsidR="00BA10B5" w:rsidRDefault="00544FB9">
      <w:pPr>
        <w:spacing w:after="0"/>
        <w:ind w:left="4182" w:right="0" w:firstLine="0"/>
        <w:jc w:val="left"/>
        <w:rPr>
          <w:shd w:val="clear" w:color="auto" w:fill="FFFFFF"/>
        </w:rPr>
      </w:pPr>
      <w:r>
        <w:rPr>
          <w:shd w:val="clear" w:color="auto" w:fill="FFFFFF"/>
        </w:rPr>
        <w:t xml:space="preserve"> </w:t>
      </w:r>
    </w:p>
    <w:p w14:paraId="451E17F1" w14:textId="77777777" w:rsidR="00BA10B5" w:rsidRDefault="00544FB9">
      <w:pPr>
        <w:spacing w:after="0"/>
        <w:ind w:left="2273" w:right="0" w:firstLine="0"/>
        <w:jc w:val="left"/>
        <w:rPr>
          <w:shd w:val="clear" w:color="auto" w:fill="FFFFFF"/>
        </w:rPr>
      </w:pPr>
      <w:r>
        <w:rPr>
          <w:shd w:val="clear" w:color="auto" w:fill="FFFFFF"/>
        </w:rPr>
        <w:t xml:space="preserve"> </w:t>
      </w:r>
      <w:r>
        <w:rPr>
          <w:shd w:val="clear" w:color="auto" w:fill="FFFFFF"/>
        </w:rPr>
        <w:tab/>
        <w:t xml:space="preserve"> </w:t>
      </w:r>
    </w:p>
    <w:p w14:paraId="2E8963ED" w14:textId="77777777" w:rsidR="00BA10B5" w:rsidRDefault="00544FB9">
      <w:pPr>
        <w:ind w:left="1126"/>
        <w:rPr>
          <w:shd w:val="clear" w:color="auto" w:fill="FFFFFF"/>
        </w:rPr>
      </w:pPr>
      <w:r>
        <w:rPr>
          <w:shd w:val="clear" w:color="auto" w:fill="FFFFFF"/>
        </w:rPr>
        <w:t xml:space="preserve">GUSTAVO HENRIQUE </w:t>
      </w:r>
      <w:r>
        <w:rPr>
          <w:shd w:val="clear" w:color="auto" w:fill="FFFFFF"/>
        </w:rPr>
        <w:tab/>
      </w:r>
    </w:p>
    <w:p w14:paraId="67CB39BC" w14:textId="77777777" w:rsidR="00BA10B5" w:rsidRDefault="00544FB9">
      <w:pPr>
        <w:ind w:left="1556"/>
        <w:rPr>
          <w:shd w:val="clear" w:color="auto" w:fill="FFFFFF"/>
        </w:rPr>
      </w:pPr>
      <w:r>
        <w:rPr>
          <w:shd w:val="clear" w:color="auto" w:fill="FFFFFF"/>
        </w:rPr>
        <w:t xml:space="preserve">OAB 19.478 </w:t>
      </w:r>
      <w:r>
        <w:rPr>
          <w:shd w:val="clear" w:color="auto" w:fill="FFFFFF"/>
        </w:rPr>
        <w:tab/>
        <w:t xml:space="preserve"> </w:t>
      </w:r>
    </w:p>
    <w:p w14:paraId="7A72DBCD" w14:textId="77777777" w:rsidR="00BA10B5" w:rsidRDefault="00544FB9">
      <w:pPr>
        <w:ind w:left="584"/>
        <w:rPr>
          <w:shd w:val="clear" w:color="auto" w:fill="FFFFFF"/>
        </w:rPr>
      </w:pPr>
      <w:r>
        <w:rPr>
          <w:shd w:val="clear" w:color="auto" w:fill="FFFFFF"/>
        </w:rPr>
        <w:t xml:space="preserve">       Procurador de Licitações e Contratos </w:t>
      </w:r>
    </w:p>
    <w:p w14:paraId="23674701" w14:textId="77777777" w:rsidR="00BA10B5" w:rsidRDefault="00544FB9">
      <w:pPr>
        <w:spacing w:after="0"/>
        <w:ind w:left="0" w:right="0" w:firstLine="0"/>
        <w:jc w:val="left"/>
      </w:pPr>
      <w:r>
        <w:t xml:space="preserve"> </w:t>
      </w:r>
    </w:p>
    <w:sectPr w:rsidR="00BA10B5">
      <w:headerReference w:type="default" r:id="rId10"/>
      <w:footerReference w:type="default" r:id="rId11"/>
      <w:pgSz w:w="11906" w:h="16838"/>
      <w:pgMar w:top="1852" w:right="659" w:bottom="777" w:left="1133" w:header="396" w:footer="720"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DBB0BF" w14:textId="77777777" w:rsidR="00375BA9" w:rsidRDefault="00375BA9">
      <w:pPr>
        <w:spacing w:after="0"/>
      </w:pPr>
      <w:r>
        <w:separator/>
      </w:r>
    </w:p>
  </w:endnote>
  <w:endnote w:type="continuationSeparator" w:id="0">
    <w:p w14:paraId="7EA3DD98" w14:textId="77777777" w:rsidR="00375BA9" w:rsidRDefault="00375BA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iberation Sans">
    <w:panose1 w:val="020B0604020202020204"/>
    <w:charset w:val="00"/>
    <w:family w:val="swiss"/>
    <w:pitch w:val="variable"/>
    <w:sig w:usb0="20000A85" w:usb1="00000000" w:usb2="00000000" w:usb3="00000000" w:csb0="000001BE" w:csb1="00000000"/>
  </w:font>
  <w:font w:name="Microsoft YaHei">
    <w:panose1 w:val="020B0503020204020204"/>
    <w:charset w:val="86"/>
    <w:family w:val="swiss"/>
    <w:pitch w:val="variable"/>
    <w:sig w:usb0="80000287" w:usb1="28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20000287" w:usb1="00000000"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9FEB3" w14:textId="77777777" w:rsidR="00544FB9" w:rsidRDefault="00544FB9">
    <w:pPr>
      <w:spacing w:after="39"/>
      <w:ind w:left="0" w:right="0" w:firstLine="0"/>
      <w:jc w:val="right"/>
    </w:pPr>
    <w:r>
      <w:rPr>
        <w:rFonts w:ascii="Verdana" w:eastAsia="Verdana" w:hAnsi="Verdana" w:cs="Verdana"/>
      </w:rPr>
      <w:t>Página:</w:t>
    </w:r>
    <w:r>
      <w:rPr>
        <w:rFonts w:ascii="Verdana" w:eastAsia="Verdana" w:hAnsi="Verdana" w:cs="Verdana"/>
      </w:rPr>
      <w:fldChar w:fldCharType="begin"/>
    </w:r>
    <w:r>
      <w:rPr>
        <w:rFonts w:ascii="Verdana" w:eastAsia="Verdana" w:hAnsi="Verdana" w:cs="Verdana"/>
      </w:rPr>
      <w:instrText>PAGE</w:instrText>
    </w:r>
    <w:r>
      <w:rPr>
        <w:rFonts w:ascii="Verdana" w:eastAsia="Verdana" w:hAnsi="Verdana" w:cs="Verdana"/>
      </w:rPr>
      <w:fldChar w:fldCharType="separate"/>
    </w:r>
    <w:r w:rsidR="00EA1627">
      <w:rPr>
        <w:rFonts w:ascii="Verdana" w:eastAsia="Verdana" w:hAnsi="Verdana" w:cs="Verdana"/>
        <w:noProof/>
      </w:rPr>
      <w:t>2</w:t>
    </w:r>
    <w:r>
      <w:rPr>
        <w:rFonts w:ascii="Verdana" w:eastAsia="Verdana" w:hAnsi="Verdana" w:cs="Verdana"/>
      </w:rPr>
      <w:fldChar w:fldCharType="end"/>
    </w:r>
    <w:r>
      <w:rPr>
        <w:rFonts w:ascii="Verdana" w:eastAsia="Verdana" w:hAnsi="Verdana" w:cs="Verdana"/>
      </w:rPr>
      <w:t xml:space="preserve"> </w:t>
    </w:r>
  </w:p>
  <w:p w14:paraId="365CDD5D" w14:textId="77777777" w:rsidR="00544FB9" w:rsidRDefault="00544FB9">
    <w:pPr>
      <w:spacing w:after="0"/>
      <w:ind w:left="0" w:right="0" w:firstLine="0"/>
      <w:jc w:val="left"/>
    </w:pPr>
    <w:r>
      <w:rPr>
        <w:rFonts w:ascii="Verdana" w:eastAsia="Verdana" w:hAnsi="Verdana" w:cs="Verdan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1BAAD5" w14:textId="77777777" w:rsidR="00375BA9" w:rsidRDefault="00375BA9">
      <w:pPr>
        <w:spacing w:after="0"/>
      </w:pPr>
      <w:r>
        <w:separator/>
      </w:r>
    </w:p>
  </w:footnote>
  <w:footnote w:type="continuationSeparator" w:id="0">
    <w:p w14:paraId="25A5CBF0" w14:textId="77777777" w:rsidR="00375BA9" w:rsidRDefault="00375BA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9A778" w14:textId="77777777" w:rsidR="00544FB9" w:rsidRDefault="00544FB9">
    <w:pPr>
      <w:spacing w:after="0"/>
      <w:ind w:left="0" w:right="0" w:firstLine="0"/>
      <w:jc w:val="right"/>
    </w:pPr>
    <w:r>
      <w:rPr>
        <w:noProof/>
      </w:rPr>
      <w:drawing>
        <wp:anchor distT="0" distB="0" distL="114300" distR="114300" simplePos="0" relativeHeight="41" behindDoc="0" locked="0" layoutInCell="0" allowOverlap="1" wp14:anchorId="66277FBD" wp14:editId="145C750B">
          <wp:simplePos x="0" y="0"/>
          <wp:positionH relativeFrom="page">
            <wp:posOffset>719455</wp:posOffset>
          </wp:positionH>
          <wp:positionV relativeFrom="page">
            <wp:posOffset>251460</wp:posOffset>
          </wp:positionV>
          <wp:extent cx="6405245" cy="705485"/>
          <wp:effectExtent l="0" t="0" r="0" b="0"/>
          <wp:wrapSquare wrapText="bothSides"/>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8"/>
                  <pic:cNvPicPr>
                    <a:picLocks noChangeAspect="1" noChangeArrowheads="1"/>
                  </pic:cNvPicPr>
                </pic:nvPicPr>
                <pic:blipFill>
                  <a:blip r:embed="rId1"/>
                  <a:stretch>
                    <a:fillRect/>
                  </a:stretch>
                </pic:blipFill>
                <pic:spPr bwMode="auto">
                  <a:xfrm>
                    <a:off x="0" y="0"/>
                    <a:ext cx="6405245" cy="705485"/>
                  </a:xfrm>
                  <a:prstGeom prst="rect">
                    <a:avLst/>
                  </a:prstGeom>
                </pic:spPr>
              </pic:pic>
            </a:graphicData>
          </a:graphic>
        </wp:anchor>
      </w:drawing>
    </w:r>
    <w:r>
      <w:rPr>
        <w:rFonts w:ascii="Verdana" w:eastAsia="Verdana" w:hAnsi="Verdana" w:cs="Verdana"/>
        <w:b/>
      </w:rPr>
      <w:t xml:space="preserve"> </w:t>
    </w:r>
  </w:p>
  <w:p w14:paraId="0BAA5FC4" w14:textId="77777777" w:rsidR="00544FB9" w:rsidRDefault="00544FB9">
    <w:pPr>
      <w:spacing w:after="0"/>
      <w:ind w:left="0" w:right="0" w:firstLine="0"/>
      <w:jc w:val="center"/>
    </w:pPr>
    <w:r>
      <w:rPr>
        <w:noProof/>
      </w:rPr>
      <mc:AlternateContent>
        <mc:Choice Requires="wpg">
          <w:drawing>
            <wp:anchor distT="0" distB="0" distL="0" distR="0" simplePos="0" relativeHeight="21" behindDoc="1" locked="0" layoutInCell="0" allowOverlap="1" wp14:anchorId="3A02D261" wp14:editId="194DB399">
              <wp:simplePos x="0" y="0"/>
              <wp:positionH relativeFrom="page">
                <wp:posOffset>0</wp:posOffset>
              </wp:positionH>
              <wp:positionV relativeFrom="page">
                <wp:posOffset>0</wp:posOffset>
              </wp:positionV>
              <wp:extent cx="7562215" cy="10693400"/>
              <wp:effectExtent l="0" t="0" r="0" b="0"/>
              <wp:wrapNone/>
              <wp:docPr id="2" name="Group 33997"/>
              <wp:cNvGraphicFramePr/>
              <a:graphic xmlns:a="http://schemas.openxmlformats.org/drawingml/2006/main">
                <a:graphicData uri="http://schemas.microsoft.com/office/word/2010/wordprocessingGroup">
                  <wpg:wgp>
                    <wpg:cNvGrpSpPr/>
                    <wpg:grpSpPr>
                      <a:xfrm>
                        <a:off x="0" y="0"/>
                        <a:ext cx="7561440" cy="10692720"/>
                        <a:chOff x="0" y="0"/>
                        <a:chExt cx="0" cy="0"/>
                      </a:xfrm>
                    </wpg:grpSpPr>
                    <wps:wsp>
                      <wps:cNvPr id="3" name="Forma livre 3"/>
                      <wps:cNvSpPr/>
                      <wps:spPr>
                        <a:xfrm>
                          <a:off x="0" y="0"/>
                          <a:ext cx="7561440" cy="10692720"/>
                        </a:xfrm>
                        <a:custGeom>
                          <a:avLst/>
                          <a:gdLst/>
                          <a:ahLst/>
                          <a:cxnLst/>
                          <a:rect l="l" t="t" r="r" b="b"/>
                          <a:pathLst>
                            <a:path w="7560564" h="10692383">
                              <a:moveTo>
                                <a:pt x="0" y="0"/>
                              </a:moveTo>
                              <a:lnTo>
                                <a:pt x="7560564" y="0"/>
                              </a:lnTo>
                              <a:lnTo>
                                <a:pt x="7560564" y="10692383"/>
                              </a:lnTo>
                              <a:lnTo>
                                <a:pt x="0" y="10692383"/>
                              </a:lnTo>
                              <a:lnTo>
                                <a:pt x="0" y="0"/>
                              </a:lnTo>
                            </a:path>
                          </a:pathLst>
                        </a:custGeom>
                        <a:solidFill>
                          <a:srgbClr val="FFFFFF"/>
                        </a:solidFill>
                        <a:ln w="0">
                          <a:noFill/>
                        </a:ln>
                      </wps:spPr>
                      <wps:style>
                        <a:lnRef idx="0">
                          <a:scrgbClr r="0" g="0" b="0"/>
                        </a:lnRef>
                        <a:fillRef idx="0">
                          <a:scrgbClr r="0" g="0" b="0"/>
                        </a:fillRef>
                        <a:effectRef idx="0">
                          <a:scrgbClr r="0" g="0" b="0"/>
                        </a:effectRef>
                        <a:fontRef idx="minor"/>
                      </wps:style>
                      <wps:bodyPr/>
                    </wps:wsp>
                  </wpg:wgp>
                </a:graphicData>
              </a:graphic>
            </wp:anchor>
          </w:drawing>
        </mc:Choice>
        <mc:Fallback>
          <w:pict>
            <v:group id="shape_0" alt="Group 33997" style="position:absolute;margin-left:0pt;margin-top:0pt;width:595.4pt;height:841.95pt" coordorigin="0,0" coordsize="11908,16839"/>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533DE"/>
    <w:multiLevelType w:val="multilevel"/>
    <w:tmpl w:val="09F8D390"/>
    <w:lvl w:ilvl="0">
      <w:start w:val="12"/>
      <w:numFmt w:val="decimal"/>
      <w:lvlText w:val="%1"/>
      <w:lvlJc w:val="left"/>
      <w:pPr>
        <w:tabs>
          <w:tab w:val="num" w:pos="0"/>
        </w:tabs>
        <w:ind w:left="360" w:firstLine="0"/>
      </w:pPr>
      <w:rPr>
        <w:rFonts w:ascii="Times New Roman" w:eastAsia="Times New Roman" w:hAnsi="Times New Roman" w:cs="Times New Roman"/>
        <w:b/>
        <w:i w:val="0"/>
        <w:strike w:val="0"/>
        <w:dstrike w:val="0"/>
        <w:color w:val="000000"/>
        <w:position w:val="0"/>
        <w:sz w:val="20"/>
        <w:u w:val="none" w:color="000000"/>
        <w:shd w:val="clear" w:color="auto" w:fill="auto"/>
        <w:vertAlign w:val="baseline"/>
      </w:rPr>
    </w:lvl>
    <w:lvl w:ilvl="1">
      <w:start w:val="1"/>
      <w:numFmt w:val="decimal"/>
      <w:lvlText w:val="%1.%2."/>
      <w:lvlJc w:val="left"/>
      <w:pPr>
        <w:tabs>
          <w:tab w:val="num" w:pos="0"/>
        </w:tabs>
        <w:ind w:left="1174" w:firstLine="0"/>
      </w:pPr>
      <w:rPr>
        <w:rFonts w:ascii="Times New Roman" w:eastAsia="Times New Roman" w:hAnsi="Times New Roman" w:cs="Times New Roman"/>
        <w:b/>
        <w:i w:val="0"/>
        <w:strike w:val="0"/>
        <w:dstrike w:val="0"/>
        <w:color w:val="000000"/>
        <w:position w:val="0"/>
        <w:sz w:val="20"/>
        <w:u w:val="none" w:color="000000"/>
        <w:shd w:val="clear" w:color="auto" w:fill="auto"/>
        <w:vertAlign w:val="baseline"/>
      </w:rPr>
    </w:lvl>
    <w:lvl w:ilvl="2">
      <w:start w:val="1"/>
      <w:numFmt w:val="lowerRoman"/>
      <w:lvlText w:val="%3"/>
      <w:lvlJc w:val="left"/>
      <w:pPr>
        <w:tabs>
          <w:tab w:val="num" w:pos="0"/>
        </w:tabs>
        <w:ind w:left="1800" w:firstLine="0"/>
      </w:pPr>
      <w:rPr>
        <w:rFonts w:ascii="Times New Roman" w:eastAsia="Times New Roman" w:hAnsi="Times New Roman" w:cs="Times New Roman"/>
        <w:b/>
        <w:i w:val="0"/>
        <w:strike w:val="0"/>
        <w:dstrike w:val="0"/>
        <w:color w:val="000000"/>
        <w:position w:val="0"/>
        <w:sz w:val="20"/>
        <w:u w:val="none" w:color="000000"/>
        <w:shd w:val="clear" w:color="auto" w:fill="auto"/>
        <w:vertAlign w:val="baseline"/>
      </w:rPr>
    </w:lvl>
    <w:lvl w:ilvl="3">
      <w:start w:val="1"/>
      <w:numFmt w:val="decimal"/>
      <w:lvlText w:val="%4"/>
      <w:lvlJc w:val="left"/>
      <w:pPr>
        <w:tabs>
          <w:tab w:val="num" w:pos="0"/>
        </w:tabs>
        <w:ind w:left="2520" w:firstLine="0"/>
      </w:pPr>
      <w:rPr>
        <w:rFonts w:ascii="Times New Roman" w:eastAsia="Times New Roman" w:hAnsi="Times New Roman" w:cs="Times New Roman"/>
        <w:b/>
        <w:i w:val="0"/>
        <w:strike w:val="0"/>
        <w:dstrike w:val="0"/>
        <w:color w:val="000000"/>
        <w:position w:val="0"/>
        <w:sz w:val="20"/>
        <w:u w:val="none" w:color="000000"/>
        <w:shd w:val="clear" w:color="auto" w:fill="auto"/>
        <w:vertAlign w:val="baseline"/>
      </w:rPr>
    </w:lvl>
    <w:lvl w:ilvl="4">
      <w:start w:val="1"/>
      <w:numFmt w:val="lowerLetter"/>
      <w:lvlText w:val="%5"/>
      <w:lvlJc w:val="left"/>
      <w:pPr>
        <w:tabs>
          <w:tab w:val="num" w:pos="0"/>
        </w:tabs>
        <w:ind w:left="3240" w:firstLine="0"/>
      </w:pPr>
      <w:rPr>
        <w:rFonts w:ascii="Times New Roman" w:eastAsia="Times New Roman" w:hAnsi="Times New Roman" w:cs="Times New Roman"/>
        <w:b/>
        <w:i w:val="0"/>
        <w:strike w:val="0"/>
        <w:dstrike w:val="0"/>
        <w:color w:val="000000"/>
        <w:position w:val="0"/>
        <w:sz w:val="20"/>
        <w:u w:val="none" w:color="000000"/>
        <w:shd w:val="clear" w:color="auto" w:fill="auto"/>
        <w:vertAlign w:val="baseline"/>
      </w:rPr>
    </w:lvl>
    <w:lvl w:ilvl="5">
      <w:start w:val="1"/>
      <w:numFmt w:val="lowerRoman"/>
      <w:lvlText w:val="%6"/>
      <w:lvlJc w:val="left"/>
      <w:pPr>
        <w:tabs>
          <w:tab w:val="num" w:pos="0"/>
        </w:tabs>
        <w:ind w:left="3960" w:firstLine="0"/>
      </w:pPr>
      <w:rPr>
        <w:rFonts w:ascii="Times New Roman" w:eastAsia="Times New Roman" w:hAnsi="Times New Roman" w:cs="Times New Roman"/>
        <w:b/>
        <w:i w:val="0"/>
        <w:strike w:val="0"/>
        <w:dstrike w:val="0"/>
        <w:color w:val="000000"/>
        <w:position w:val="0"/>
        <w:sz w:val="20"/>
        <w:u w:val="none" w:color="000000"/>
        <w:shd w:val="clear" w:color="auto" w:fill="auto"/>
        <w:vertAlign w:val="baseline"/>
      </w:rPr>
    </w:lvl>
    <w:lvl w:ilvl="6">
      <w:start w:val="1"/>
      <w:numFmt w:val="decimal"/>
      <w:lvlText w:val="%7"/>
      <w:lvlJc w:val="left"/>
      <w:pPr>
        <w:tabs>
          <w:tab w:val="num" w:pos="0"/>
        </w:tabs>
        <w:ind w:left="4680" w:firstLine="0"/>
      </w:pPr>
      <w:rPr>
        <w:rFonts w:ascii="Times New Roman" w:eastAsia="Times New Roman" w:hAnsi="Times New Roman" w:cs="Times New Roman"/>
        <w:b/>
        <w:i w:val="0"/>
        <w:strike w:val="0"/>
        <w:dstrike w:val="0"/>
        <w:color w:val="000000"/>
        <w:position w:val="0"/>
        <w:sz w:val="20"/>
        <w:u w:val="none" w:color="000000"/>
        <w:shd w:val="clear" w:color="auto" w:fill="auto"/>
        <w:vertAlign w:val="baseline"/>
      </w:rPr>
    </w:lvl>
    <w:lvl w:ilvl="7">
      <w:start w:val="1"/>
      <w:numFmt w:val="lowerLetter"/>
      <w:lvlText w:val="%8"/>
      <w:lvlJc w:val="left"/>
      <w:pPr>
        <w:tabs>
          <w:tab w:val="num" w:pos="0"/>
        </w:tabs>
        <w:ind w:left="5400" w:firstLine="0"/>
      </w:pPr>
      <w:rPr>
        <w:rFonts w:ascii="Times New Roman" w:eastAsia="Times New Roman" w:hAnsi="Times New Roman" w:cs="Times New Roman"/>
        <w:b/>
        <w:i w:val="0"/>
        <w:strike w:val="0"/>
        <w:dstrike w:val="0"/>
        <w:color w:val="000000"/>
        <w:position w:val="0"/>
        <w:sz w:val="20"/>
        <w:u w:val="none" w:color="000000"/>
        <w:shd w:val="clear" w:color="auto" w:fill="auto"/>
        <w:vertAlign w:val="baseline"/>
      </w:rPr>
    </w:lvl>
    <w:lvl w:ilvl="8">
      <w:start w:val="1"/>
      <w:numFmt w:val="lowerRoman"/>
      <w:lvlText w:val="%9"/>
      <w:lvlJc w:val="left"/>
      <w:pPr>
        <w:tabs>
          <w:tab w:val="num" w:pos="0"/>
        </w:tabs>
        <w:ind w:left="6120" w:firstLine="0"/>
      </w:pPr>
      <w:rPr>
        <w:rFonts w:ascii="Times New Roman" w:eastAsia="Times New Roman" w:hAnsi="Times New Roman" w:cs="Times New Roman"/>
        <w:b/>
        <w:i w:val="0"/>
        <w:strike w:val="0"/>
        <w:dstrike w:val="0"/>
        <w:color w:val="000000"/>
        <w:position w:val="0"/>
        <w:sz w:val="20"/>
        <w:u w:val="none" w:color="000000"/>
        <w:shd w:val="clear" w:color="auto" w:fill="auto"/>
        <w:vertAlign w:val="baseline"/>
      </w:rPr>
    </w:lvl>
  </w:abstractNum>
  <w:abstractNum w:abstractNumId="1" w15:restartNumberingAfterBreak="0">
    <w:nsid w:val="05F53417"/>
    <w:multiLevelType w:val="multilevel"/>
    <w:tmpl w:val="12A8FE14"/>
    <w:lvl w:ilvl="0">
      <w:start w:val="1"/>
      <w:numFmt w:val="lowerLetter"/>
      <w:lvlText w:val="%1)"/>
      <w:lvlJc w:val="left"/>
      <w:pPr>
        <w:tabs>
          <w:tab w:val="num" w:pos="0"/>
        </w:tabs>
        <w:ind w:left="206" w:firstLine="0"/>
      </w:pPr>
      <w:rPr>
        <w:rFonts w:ascii="Times New Roman" w:eastAsia="Times New Roman" w:hAnsi="Times New Roman" w:cs="Times New Roman"/>
        <w:b w:val="0"/>
        <w:i w:val="0"/>
        <w:strike w:val="0"/>
        <w:dstrike w:val="0"/>
        <w:color w:val="000000"/>
        <w:position w:val="0"/>
        <w:sz w:val="20"/>
        <w:u w:val="none" w:color="000000"/>
        <w:shd w:val="clear" w:color="auto" w:fill="auto"/>
        <w:vertAlign w:val="baseline"/>
      </w:rPr>
    </w:lvl>
    <w:lvl w:ilvl="1">
      <w:start w:val="1"/>
      <w:numFmt w:val="lowerLetter"/>
      <w:lvlText w:val="%2"/>
      <w:lvlJc w:val="left"/>
      <w:pPr>
        <w:tabs>
          <w:tab w:val="num" w:pos="0"/>
        </w:tabs>
        <w:ind w:left="1080" w:firstLine="0"/>
      </w:pPr>
      <w:rPr>
        <w:rFonts w:ascii="Times New Roman" w:eastAsia="Times New Roman" w:hAnsi="Times New Roman" w:cs="Times New Roman"/>
        <w:b w:val="0"/>
        <w:i w:val="0"/>
        <w:strike w:val="0"/>
        <w:dstrike w:val="0"/>
        <w:color w:val="000000"/>
        <w:position w:val="0"/>
        <w:sz w:val="20"/>
        <w:u w:val="none" w:color="000000"/>
        <w:shd w:val="clear" w:color="auto" w:fill="auto"/>
        <w:vertAlign w:val="baseline"/>
      </w:rPr>
    </w:lvl>
    <w:lvl w:ilvl="2">
      <w:start w:val="1"/>
      <w:numFmt w:val="lowerRoman"/>
      <w:lvlText w:val="%3"/>
      <w:lvlJc w:val="left"/>
      <w:pPr>
        <w:tabs>
          <w:tab w:val="num" w:pos="0"/>
        </w:tabs>
        <w:ind w:left="1800" w:firstLine="0"/>
      </w:pPr>
      <w:rPr>
        <w:rFonts w:ascii="Times New Roman" w:eastAsia="Times New Roman" w:hAnsi="Times New Roman" w:cs="Times New Roman"/>
        <w:b w:val="0"/>
        <w:i w:val="0"/>
        <w:strike w:val="0"/>
        <w:dstrike w:val="0"/>
        <w:color w:val="000000"/>
        <w:position w:val="0"/>
        <w:sz w:val="20"/>
        <w:u w:val="none" w:color="000000"/>
        <w:shd w:val="clear" w:color="auto" w:fill="auto"/>
        <w:vertAlign w:val="baseline"/>
      </w:rPr>
    </w:lvl>
    <w:lvl w:ilvl="3">
      <w:start w:val="1"/>
      <w:numFmt w:val="decimal"/>
      <w:lvlText w:val="%4"/>
      <w:lvlJc w:val="left"/>
      <w:pPr>
        <w:tabs>
          <w:tab w:val="num" w:pos="0"/>
        </w:tabs>
        <w:ind w:left="2520" w:firstLine="0"/>
      </w:pPr>
      <w:rPr>
        <w:rFonts w:ascii="Times New Roman" w:eastAsia="Times New Roman" w:hAnsi="Times New Roman" w:cs="Times New Roman"/>
        <w:b w:val="0"/>
        <w:i w:val="0"/>
        <w:strike w:val="0"/>
        <w:dstrike w:val="0"/>
        <w:color w:val="000000"/>
        <w:position w:val="0"/>
        <w:sz w:val="20"/>
        <w:u w:val="none" w:color="000000"/>
        <w:shd w:val="clear" w:color="auto" w:fill="auto"/>
        <w:vertAlign w:val="baseline"/>
      </w:rPr>
    </w:lvl>
    <w:lvl w:ilvl="4">
      <w:start w:val="1"/>
      <w:numFmt w:val="lowerLetter"/>
      <w:lvlText w:val="%5"/>
      <w:lvlJc w:val="left"/>
      <w:pPr>
        <w:tabs>
          <w:tab w:val="num" w:pos="0"/>
        </w:tabs>
        <w:ind w:left="3240" w:firstLine="0"/>
      </w:pPr>
      <w:rPr>
        <w:rFonts w:ascii="Times New Roman" w:eastAsia="Times New Roman" w:hAnsi="Times New Roman" w:cs="Times New Roman"/>
        <w:b w:val="0"/>
        <w:i w:val="0"/>
        <w:strike w:val="0"/>
        <w:dstrike w:val="0"/>
        <w:color w:val="000000"/>
        <w:position w:val="0"/>
        <w:sz w:val="20"/>
        <w:u w:val="none" w:color="000000"/>
        <w:shd w:val="clear" w:color="auto" w:fill="auto"/>
        <w:vertAlign w:val="baseline"/>
      </w:rPr>
    </w:lvl>
    <w:lvl w:ilvl="5">
      <w:start w:val="1"/>
      <w:numFmt w:val="lowerRoman"/>
      <w:lvlText w:val="%6"/>
      <w:lvlJc w:val="left"/>
      <w:pPr>
        <w:tabs>
          <w:tab w:val="num" w:pos="0"/>
        </w:tabs>
        <w:ind w:left="3960" w:firstLine="0"/>
      </w:pPr>
      <w:rPr>
        <w:rFonts w:ascii="Times New Roman" w:eastAsia="Times New Roman" w:hAnsi="Times New Roman" w:cs="Times New Roman"/>
        <w:b w:val="0"/>
        <w:i w:val="0"/>
        <w:strike w:val="0"/>
        <w:dstrike w:val="0"/>
        <w:color w:val="000000"/>
        <w:position w:val="0"/>
        <w:sz w:val="20"/>
        <w:u w:val="none" w:color="000000"/>
        <w:shd w:val="clear" w:color="auto" w:fill="auto"/>
        <w:vertAlign w:val="baseline"/>
      </w:rPr>
    </w:lvl>
    <w:lvl w:ilvl="6">
      <w:start w:val="1"/>
      <w:numFmt w:val="decimal"/>
      <w:lvlText w:val="%7"/>
      <w:lvlJc w:val="left"/>
      <w:pPr>
        <w:tabs>
          <w:tab w:val="num" w:pos="0"/>
        </w:tabs>
        <w:ind w:left="4680" w:firstLine="0"/>
      </w:pPr>
      <w:rPr>
        <w:rFonts w:ascii="Times New Roman" w:eastAsia="Times New Roman" w:hAnsi="Times New Roman" w:cs="Times New Roman"/>
        <w:b w:val="0"/>
        <w:i w:val="0"/>
        <w:strike w:val="0"/>
        <w:dstrike w:val="0"/>
        <w:color w:val="000000"/>
        <w:position w:val="0"/>
        <w:sz w:val="20"/>
        <w:u w:val="none" w:color="000000"/>
        <w:shd w:val="clear" w:color="auto" w:fill="auto"/>
        <w:vertAlign w:val="baseline"/>
      </w:rPr>
    </w:lvl>
    <w:lvl w:ilvl="7">
      <w:start w:val="1"/>
      <w:numFmt w:val="lowerLetter"/>
      <w:lvlText w:val="%8"/>
      <w:lvlJc w:val="left"/>
      <w:pPr>
        <w:tabs>
          <w:tab w:val="num" w:pos="0"/>
        </w:tabs>
        <w:ind w:left="5400" w:firstLine="0"/>
      </w:pPr>
      <w:rPr>
        <w:rFonts w:ascii="Times New Roman" w:eastAsia="Times New Roman" w:hAnsi="Times New Roman" w:cs="Times New Roman"/>
        <w:b w:val="0"/>
        <w:i w:val="0"/>
        <w:strike w:val="0"/>
        <w:dstrike w:val="0"/>
        <w:color w:val="000000"/>
        <w:position w:val="0"/>
        <w:sz w:val="20"/>
        <w:u w:val="none" w:color="000000"/>
        <w:shd w:val="clear" w:color="auto" w:fill="auto"/>
        <w:vertAlign w:val="baseline"/>
      </w:rPr>
    </w:lvl>
    <w:lvl w:ilvl="8">
      <w:start w:val="1"/>
      <w:numFmt w:val="lowerRoman"/>
      <w:lvlText w:val="%9"/>
      <w:lvlJc w:val="left"/>
      <w:pPr>
        <w:tabs>
          <w:tab w:val="num" w:pos="0"/>
        </w:tabs>
        <w:ind w:left="6120" w:firstLine="0"/>
      </w:pPr>
      <w:rPr>
        <w:rFonts w:ascii="Times New Roman" w:eastAsia="Times New Roman" w:hAnsi="Times New Roman" w:cs="Times New Roman"/>
        <w:b w:val="0"/>
        <w:i w:val="0"/>
        <w:strike w:val="0"/>
        <w:dstrike w:val="0"/>
        <w:color w:val="000000"/>
        <w:position w:val="0"/>
        <w:sz w:val="20"/>
        <w:u w:val="none" w:color="000000"/>
        <w:shd w:val="clear" w:color="auto" w:fill="auto"/>
        <w:vertAlign w:val="baseline"/>
      </w:rPr>
    </w:lvl>
  </w:abstractNum>
  <w:abstractNum w:abstractNumId="2" w15:restartNumberingAfterBreak="0">
    <w:nsid w:val="086127A5"/>
    <w:multiLevelType w:val="multilevel"/>
    <w:tmpl w:val="1E9E1866"/>
    <w:lvl w:ilvl="0">
      <w:start w:val="5"/>
      <w:numFmt w:val="decimal"/>
      <w:lvlText w:val="%1"/>
      <w:lvlJc w:val="left"/>
      <w:pPr>
        <w:tabs>
          <w:tab w:val="num" w:pos="0"/>
        </w:tabs>
        <w:ind w:left="152" w:firstLine="0"/>
      </w:pPr>
      <w:rPr>
        <w:rFonts w:ascii="Times New Roman" w:eastAsia="Times New Roman" w:hAnsi="Times New Roman" w:cs="Times New Roman"/>
        <w:b/>
        <w:i w:val="0"/>
        <w:strike w:val="0"/>
        <w:dstrike w:val="0"/>
        <w:color w:val="000000"/>
        <w:position w:val="0"/>
        <w:sz w:val="20"/>
        <w:u w:val="none" w:color="000000"/>
        <w:shd w:val="clear" w:color="auto" w:fill="auto"/>
        <w:vertAlign w:val="baseline"/>
      </w:rPr>
    </w:lvl>
    <w:lvl w:ilvl="1">
      <w:start w:val="1"/>
      <w:numFmt w:val="lowerLetter"/>
      <w:lvlText w:val="%2"/>
      <w:lvlJc w:val="left"/>
      <w:pPr>
        <w:tabs>
          <w:tab w:val="num" w:pos="0"/>
        </w:tabs>
        <w:ind w:left="1080" w:firstLine="0"/>
      </w:pPr>
      <w:rPr>
        <w:rFonts w:ascii="Times New Roman" w:eastAsia="Times New Roman" w:hAnsi="Times New Roman" w:cs="Times New Roman"/>
        <w:b/>
        <w:i w:val="0"/>
        <w:strike w:val="0"/>
        <w:dstrike w:val="0"/>
        <w:color w:val="000000"/>
        <w:position w:val="0"/>
        <w:sz w:val="20"/>
        <w:u w:val="none" w:color="000000"/>
        <w:shd w:val="clear" w:color="auto" w:fill="auto"/>
        <w:vertAlign w:val="baseline"/>
      </w:rPr>
    </w:lvl>
    <w:lvl w:ilvl="2">
      <w:start w:val="1"/>
      <w:numFmt w:val="lowerRoman"/>
      <w:lvlText w:val="%3"/>
      <w:lvlJc w:val="left"/>
      <w:pPr>
        <w:tabs>
          <w:tab w:val="num" w:pos="0"/>
        </w:tabs>
        <w:ind w:left="1800" w:firstLine="0"/>
      </w:pPr>
      <w:rPr>
        <w:rFonts w:ascii="Times New Roman" w:eastAsia="Times New Roman" w:hAnsi="Times New Roman" w:cs="Times New Roman"/>
        <w:b/>
        <w:i w:val="0"/>
        <w:strike w:val="0"/>
        <w:dstrike w:val="0"/>
        <w:color w:val="000000"/>
        <w:position w:val="0"/>
        <w:sz w:val="20"/>
        <w:u w:val="none" w:color="000000"/>
        <w:shd w:val="clear" w:color="auto" w:fill="auto"/>
        <w:vertAlign w:val="baseline"/>
      </w:rPr>
    </w:lvl>
    <w:lvl w:ilvl="3">
      <w:start w:val="1"/>
      <w:numFmt w:val="decimal"/>
      <w:lvlText w:val="%4"/>
      <w:lvlJc w:val="left"/>
      <w:pPr>
        <w:tabs>
          <w:tab w:val="num" w:pos="0"/>
        </w:tabs>
        <w:ind w:left="2520" w:firstLine="0"/>
      </w:pPr>
      <w:rPr>
        <w:rFonts w:ascii="Times New Roman" w:eastAsia="Times New Roman" w:hAnsi="Times New Roman" w:cs="Times New Roman"/>
        <w:b/>
        <w:i w:val="0"/>
        <w:strike w:val="0"/>
        <w:dstrike w:val="0"/>
        <w:color w:val="000000"/>
        <w:position w:val="0"/>
        <w:sz w:val="20"/>
        <w:u w:val="none" w:color="000000"/>
        <w:shd w:val="clear" w:color="auto" w:fill="auto"/>
        <w:vertAlign w:val="baseline"/>
      </w:rPr>
    </w:lvl>
    <w:lvl w:ilvl="4">
      <w:start w:val="1"/>
      <w:numFmt w:val="lowerLetter"/>
      <w:lvlText w:val="%5"/>
      <w:lvlJc w:val="left"/>
      <w:pPr>
        <w:tabs>
          <w:tab w:val="num" w:pos="0"/>
        </w:tabs>
        <w:ind w:left="3240" w:firstLine="0"/>
      </w:pPr>
      <w:rPr>
        <w:rFonts w:ascii="Times New Roman" w:eastAsia="Times New Roman" w:hAnsi="Times New Roman" w:cs="Times New Roman"/>
        <w:b/>
        <w:i w:val="0"/>
        <w:strike w:val="0"/>
        <w:dstrike w:val="0"/>
        <w:color w:val="000000"/>
        <w:position w:val="0"/>
        <w:sz w:val="20"/>
        <w:u w:val="none" w:color="000000"/>
        <w:shd w:val="clear" w:color="auto" w:fill="auto"/>
        <w:vertAlign w:val="baseline"/>
      </w:rPr>
    </w:lvl>
    <w:lvl w:ilvl="5">
      <w:start w:val="1"/>
      <w:numFmt w:val="lowerRoman"/>
      <w:lvlText w:val="%6"/>
      <w:lvlJc w:val="left"/>
      <w:pPr>
        <w:tabs>
          <w:tab w:val="num" w:pos="0"/>
        </w:tabs>
        <w:ind w:left="3960" w:firstLine="0"/>
      </w:pPr>
      <w:rPr>
        <w:rFonts w:ascii="Times New Roman" w:eastAsia="Times New Roman" w:hAnsi="Times New Roman" w:cs="Times New Roman"/>
        <w:b/>
        <w:i w:val="0"/>
        <w:strike w:val="0"/>
        <w:dstrike w:val="0"/>
        <w:color w:val="000000"/>
        <w:position w:val="0"/>
        <w:sz w:val="20"/>
        <w:u w:val="none" w:color="000000"/>
        <w:shd w:val="clear" w:color="auto" w:fill="auto"/>
        <w:vertAlign w:val="baseline"/>
      </w:rPr>
    </w:lvl>
    <w:lvl w:ilvl="6">
      <w:start w:val="1"/>
      <w:numFmt w:val="decimal"/>
      <w:lvlText w:val="%7"/>
      <w:lvlJc w:val="left"/>
      <w:pPr>
        <w:tabs>
          <w:tab w:val="num" w:pos="0"/>
        </w:tabs>
        <w:ind w:left="4680" w:firstLine="0"/>
      </w:pPr>
      <w:rPr>
        <w:rFonts w:ascii="Times New Roman" w:eastAsia="Times New Roman" w:hAnsi="Times New Roman" w:cs="Times New Roman"/>
        <w:b/>
        <w:i w:val="0"/>
        <w:strike w:val="0"/>
        <w:dstrike w:val="0"/>
        <w:color w:val="000000"/>
        <w:position w:val="0"/>
        <w:sz w:val="20"/>
        <w:u w:val="none" w:color="000000"/>
        <w:shd w:val="clear" w:color="auto" w:fill="auto"/>
        <w:vertAlign w:val="baseline"/>
      </w:rPr>
    </w:lvl>
    <w:lvl w:ilvl="7">
      <w:start w:val="1"/>
      <w:numFmt w:val="lowerLetter"/>
      <w:lvlText w:val="%8"/>
      <w:lvlJc w:val="left"/>
      <w:pPr>
        <w:tabs>
          <w:tab w:val="num" w:pos="0"/>
        </w:tabs>
        <w:ind w:left="5400" w:firstLine="0"/>
      </w:pPr>
      <w:rPr>
        <w:rFonts w:ascii="Times New Roman" w:eastAsia="Times New Roman" w:hAnsi="Times New Roman" w:cs="Times New Roman"/>
        <w:b/>
        <w:i w:val="0"/>
        <w:strike w:val="0"/>
        <w:dstrike w:val="0"/>
        <w:color w:val="000000"/>
        <w:position w:val="0"/>
        <w:sz w:val="20"/>
        <w:u w:val="none" w:color="000000"/>
        <w:shd w:val="clear" w:color="auto" w:fill="auto"/>
        <w:vertAlign w:val="baseline"/>
      </w:rPr>
    </w:lvl>
    <w:lvl w:ilvl="8">
      <w:start w:val="1"/>
      <w:numFmt w:val="lowerRoman"/>
      <w:lvlText w:val="%9"/>
      <w:lvlJc w:val="left"/>
      <w:pPr>
        <w:tabs>
          <w:tab w:val="num" w:pos="0"/>
        </w:tabs>
        <w:ind w:left="6120" w:firstLine="0"/>
      </w:pPr>
      <w:rPr>
        <w:rFonts w:ascii="Times New Roman" w:eastAsia="Times New Roman" w:hAnsi="Times New Roman" w:cs="Times New Roman"/>
        <w:b/>
        <w:i w:val="0"/>
        <w:strike w:val="0"/>
        <w:dstrike w:val="0"/>
        <w:color w:val="000000"/>
        <w:position w:val="0"/>
        <w:sz w:val="20"/>
        <w:u w:val="none" w:color="000000"/>
        <w:shd w:val="clear" w:color="auto" w:fill="auto"/>
        <w:vertAlign w:val="baseline"/>
      </w:rPr>
    </w:lvl>
  </w:abstractNum>
  <w:abstractNum w:abstractNumId="3" w15:restartNumberingAfterBreak="0">
    <w:nsid w:val="091B12AF"/>
    <w:multiLevelType w:val="multilevel"/>
    <w:tmpl w:val="E4D429A4"/>
    <w:lvl w:ilvl="0">
      <w:start w:val="11"/>
      <w:numFmt w:val="decimal"/>
      <w:lvlText w:val="%1"/>
      <w:lvlJc w:val="left"/>
      <w:pPr>
        <w:tabs>
          <w:tab w:val="num" w:pos="0"/>
        </w:tabs>
        <w:ind w:left="360" w:firstLine="0"/>
      </w:pPr>
      <w:rPr>
        <w:rFonts w:ascii="Times New Roman" w:eastAsia="Times New Roman" w:hAnsi="Times New Roman" w:cs="Times New Roman"/>
        <w:b w:val="0"/>
        <w:i w:val="0"/>
        <w:strike w:val="0"/>
        <w:dstrike w:val="0"/>
        <w:color w:val="000000"/>
        <w:position w:val="0"/>
        <w:sz w:val="20"/>
        <w:u w:val="none" w:color="000000"/>
        <w:shd w:val="clear" w:color="auto" w:fill="auto"/>
        <w:vertAlign w:val="baseline"/>
      </w:rPr>
    </w:lvl>
    <w:lvl w:ilvl="1">
      <w:start w:val="7"/>
      <w:numFmt w:val="decimal"/>
      <w:lvlText w:val="%1.%2"/>
      <w:lvlJc w:val="left"/>
      <w:pPr>
        <w:tabs>
          <w:tab w:val="num" w:pos="0"/>
        </w:tabs>
        <w:ind w:left="568" w:firstLine="0"/>
      </w:pPr>
      <w:rPr>
        <w:rFonts w:ascii="Times New Roman" w:eastAsia="Times New Roman" w:hAnsi="Times New Roman" w:cs="Times New Roman"/>
        <w:b w:val="0"/>
        <w:i w:val="0"/>
        <w:strike w:val="0"/>
        <w:dstrike w:val="0"/>
        <w:color w:val="000000"/>
        <w:position w:val="0"/>
        <w:sz w:val="20"/>
        <w:u w:val="none" w:color="000000"/>
        <w:shd w:val="clear" w:color="auto" w:fill="auto"/>
        <w:vertAlign w:val="baseline"/>
      </w:rPr>
    </w:lvl>
    <w:lvl w:ilvl="2">
      <w:start w:val="1"/>
      <w:numFmt w:val="lowerRoman"/>
      <w:lvlText w:val="%3"/>
      <w:lvlJc w:val="left"/>
      <w:pPr>
        <w:tabs>
          <w:tab w:val="num" w:pos="0"/>
        </w:tabs>
        <w:ind w:left="1800" w:firstLine="0"/>
      </w:pPr>
      <w:rPr>
        <w:rFonts w:ascii="Times New Roman" w:eastAsia="Times New Roman" w:hAnsi="Times New Roman" w:cs="Times New Roman"/>
        <w:b w:val="0"/>
        <w:i w:val="0"/>
        <w:strike w:val="0"/>
        <w:dstrike w:val="0"/>
        <w:color w:val="000000"/>
        <w:position w:val="0"/>
        <w:sz w:val="20"/>
        <w:u w:val="none" w:color="000000"/>
        <w:shd w:val="clear" w:color="auto" w:fill="auto"/>
        <w:vertAlign w:val="baseline"/>
      </w:rPr>
    </w:lvl>
    <w:lvl w:ilvl="3">
      <w:start w:val="1"/>
      <w:numFmt w:val="decimal"/>
      <w:lvlText w:val="%4"/>
      <w:lvlJc w:val="left"/>
      <w:pPr>
        <w:tabs>
          <w:tab w:val="num" w:pos="0"/>
        </w:tabs>
        <w:ind w:left="2520" w:firstLine="0"/>
      </w:pPr>
      <w:rPr>
        <w:rFonts w:ascii="Times New Roman" w:eastAsia="Times New Roman" w:hAnsi="Times New Roman" w:cs="Times New Roman"/>
        <w:b w:val="0"/>
        <w:i w:val="0"/>
        <w:strike w:val="0"/>
        <w:dstrike w:val="0"/>
        <w:color w:val="000000"/>
        <w:position w:val="0"/>
        <w:sz w:val="20"/>
        <w:u w:val="none" w:color="000000"/>
        <w:shd w:val="clear" w:color="auto" w:fill="auto"/>
        <w:vertAlign w:val="baseline"/>
      </w:rPr>
    </w:lvl>
    <w:lvl w:ilvl="4">
      <w:start w:val="1"/>
      <w:numFmt w:val="lowerLetter"/>
      <w:lvlText w:val="%5"/>
      <w:lvlJc w:val="left"/>
      <w:pPr>
        <w:tabs>
          <w:tab w:val="num" w:pos="0"/>
        </w:tabs>
        <w:ind w:left="3240" w:firstLine="0"/>
      </w:pPr>
      <w:rPr>
        <w:rFonts w:ascii="Times New Roman" w:eastAsia="Times New Roman" w:hAnsi="Times New Roman" w:cs="Times New Roman"/>
        <w:b w:val="0"/>
        <w:i w:val="0"/>
        <w:strike w:val="0"/>
        <w:dstrike w:val="0"/>
        <w:color w:val="000000"/>
        <w:position w:val="0"/>
        <w:sz w:val="20"/>
        <w:u w:val="none" w:color="000000"/>
        <w:shd w:val="clear" w:color="auto" w:fill="auto"/>
        <w:vertAlign w:val="baseline"/>
      </w:rPr>
    </w:lvl>
    <w:lvl w:ilvl="5">
      <w:start w:val="1"/>
      <w:numFmt w:val="lowerRoman"/>
      <w:lvlText w:val="%6"/>
      <w:lvlJc w:val="left"/>
      <w:pPr>
        <w:tabs>
          <w:tab w:val="num" w:pos="0"/>
        </w:tabs>
        <w:ind w:left="3960" w:firstLine="0"/>
      </w:pPr>
      <w:rPr>
        <w:rFonts w:ascii="Times New Roman" w:eastAsia="Times New Roman" w:hAnsi="Times New Roman" w:cs="Times New Roman"/>
        <w:b w:val="0"/>
        <w:i w:val="0"/>
        <w:strike w:val="0"/>
        <w:dstrike w:val="0"/>
        <w:color w:val="000000"/>
        <w:position w:val="0"/>
        <w:sz w:val="20"/>
        <w:u w:val="none" w:color="000000"/>
        <w:shd w:val="clear" w:color="auto" w:fill="auto"/>
        <w:vertAlign w:val="baseline"/>
      </w:rPr>
    </w:lvl>
    <w:lvl w:ilvl="6">
      <w:start w:val="1"/>
      <w:numFmt w:val="decimal"/>
      <w:lvlText w:val="%7"/>
      <w:lvlJc w:val="left"/>
      <w:pPr>
        <w:tabs>
          <w:tab w:val="num" w:pos="0"/>
        </w:tabs>
        <w:ind w:left="4680" w:firstLine="0"/>
      </w:pPr>
      <w:rPr>
        <w:rFonts w:ascii="Times New Roman" w:eastAsia="Times New Roman" w:hAnsi="Times New Roman" w:cs="Times New Roman"/>
        <w:b w:val="0"/>
        <w:i w:val="0"/>
        <w:strike w:val="0"/>
        <w:dstrike w:val="0"/>
        <w:color w:val="000000"/>
        <w:position w:val="0"/>
        <w:sz w:val="20"/>
        <w:u w:val="none" w:color="000000"/>
        <w:shd w:val="clear" w:color="auto" w:fill="auto"/>
        <w:vertAlign w:val="baseline"/>
      </w:rPr>
    </w:lvl>
    <w:lvl w:ilvl="7">
      <w:start w:val="1"/>
      <w:numFmt w:val="lowerLetter"/>
      <w:lvlText w:val="%8"/>
      <w:lvlJc w:val="left"/>
      <w:pPr>
        <w:tabs>
          <w:tab w:val="num" w:pos="0"/>
        </w:tabs>
        <w:ind w:left="5400" w:firstLine="0"/>
      </w:pPr>
      <w:rPr>
        <w:rFonts w:ascii="Times New Roman" w:eastAsia="Times New Roman" w:hAnsi="Times New Roman" w:cs="Times New Roman"/>
        <w:b w:val="0"/>
        <w:i w:val="0"/>
        <w:strike w:val="0"/>
        <w:dstrike w:val="0"/>
        <w:color w:val="000000"/>
        <w:position w:val="0"/>
        <w:sz w:val="20"/>
        <w:u w:val="none" w:color="000000"/>
        <w:shd w:val="clear" w:color="auto" w:fill="auto"/>
        <w:vertAlign w:val="baseline"/>
      </w:rPr>
    </w:lvl>
    <w:lvl w:ilvl="8">
      <w:start w:val="1"/>
      <w:numFmt w:val="lowerRoman"/>
      <w:lvlText w:val="%9"/>
      <w:lvlJc w:val="left"/>
      <w:pPr>
        <w:tabs>
          <w:tab w:val="num" w:pos="0"/>
        </w:tabs>
        <w:ind w:left="6120" w:firstLine="0"/>
      </w:pPr>
      <w:rPr>
        <w:rFonts w:ascii="Times New Roman" w:eastAsia="Times New Roman" w:hAnsi="Times New Roman" w:cs="Times New Roman"/>
        <w:b w:val="0"/>
        <w:i w:val="0"/>
        <w:strike w:val="0"/>
        <w:dstrike w:val="0"/>
        <w:color w:val="000000"/>
        <w:position w:val="0"/>
        <w:sz w:val="20"/>
        <w:u w:val="none" w:color="000000"/>
        <w:shd w:val="clear" w:color="auto" w:fill="auto"/>
        <w:vertAlign w:val="baseline"/>
      </w:rPr>
    </w:lvl>
  </w:abstractNum>
  <w:abstractNum w:abstractNumId="4" w15:restartNumberingAfterBreak="0">
    <w:nsid w:val="145B0BD2"/>
    <w:multiLevelType w:val="multilevel"/>
    <w:tmpl w:val="5C824630"/>
    <w:lvl w:ilvl="0">
      <w:start w:val="8"/>
      <w:numFmt w:val="decimal"/>
      <w:lvlText w:val="%1"/>
      <w:lvlJc w:val="left"/>
      <w:pPr>
        <w:tabs>
          <w:tab w:val="num" w:pos="0"/>
        </w:tabs>
        <w:ind w:left="360" w:firstLine="0"/>
      </w:pPr>
      <w:rPr>
        <w:rFonts w:ascii="Times New Roman" w:eastAsia="Times New Roman" w:hAnsi="Times New Roman" w:cs="Times New Roman"/>
        <w:b w:val="0"/>
        <w:i w:val="0"/>
        <w:strike w:val="0"/>
        <w:dstrike w:val="0"/>
        <w:color w:val="000000"/>
        <w:position w:val="0"/>
        <w:sz w:val="20"/>
        <w:u w:val="none" w:color="000000"/>
        <w:shd w:val="clear" w:color="auto" w:fill="auto"/>
        <w:vertAlign w:val="baseline"/>
      </w:rPr>
    </w:lvl>
    <w:lvl w:ilvl="1">
      <w:start w:val="4"/>
      <w:numFmt w:val="decimal"/>
      <w:lvlText w:val="%1.%2"/>
      <w:lvlJc w:val="left"/>
      <w:pPr>
        <w:tabs>
          <w:tab w:val="num" w:pos="0"/>
        </w:tabs>
        <w:ind w:left="1023" w:firstLine="0"/>
      </w:pPr>
      <w:rPr>
        <w:rFonts w:ascii="Times New Roman" w:eastAsia="Times New Roman" w:hAnsi="Times New Roman" w:cs="Times New Roman"/>
        <w:b w:val="0"/>
        <w:i w:val="0"/>
        <w:strike w:val="0"/>
        <w:dstrike w:val="0"/>
        <w:color w:val="000000"/>
        <w:position w:val="0"/>
        <w:sz w:val="20"/>
        <w:u w:val="none" w:color="000000"/>
        <w:shd w:val="clear" w:color="auto" w:fill="auto"/>
        <w:vertAlign w:val="baseline"/>
      </w:rPr>
    </w:lvl>
    <w:lvl w:ilvl="2">
      <w:start w:val="1"/>
      <w:numFmt w:val="lowerRoman"/>
      <w:lvlText w:val="%3"/>
      <w:lvlJc w:val="left"/>
      <w:pPr>
        <w:tabs>
          <w:tab w:val="num" w:pos="0"/>
        </w:tabs>
        <w:ind w:left="1800" w:firstLine="0"/>
      </w:pPr>
      <w:rPr>
        <w:rFonts w:ascii="Times New Roman" w:eastAsia="Times New Roman" w:hAnsi="Times New Roman" w:cs="Times New Roman"/>
        <w:b w:val="0"/>
        <w:i w:val="0"/>
        <w:strike w:val="0"/>
        <w:dstrike w:val="0"/>
        <w:color w:val="000000"/>
        <w:position w:val="0"/>
        <w:sz w:val="20"/>
        <w:u w:val="none" w:color="000000"/>
        <w:shd w:val="clear" w:color="auto" w:fill="auto"/>
        <w:vertAlign w:val="baseline"/>
      </w:rPr>
    </w:lvl>
    <w:lvl w:ilvl="3">
      <w:start w:val="1"/>
      <w:numFmt w:val="decimal"/>
      <w:lvlText w:val="%4"/>
      <w:lvlJc w:val="left"/>
      <w:pPr>
        <w:tabs>
          <w:tab w:val="num" w:pos="0"/>
        </w:tabs>
        <w:ind w:left="2520" w:firstLine="0"/>
      </w:pPr>
      <w:rPr>
        <w:rFonts w:ascii="Times New Roman" w:eastAsia="Times New Roman" w:hAnsi="Times New Roman" w:cs="Times New Roman"/>
        <w:b w:val="0"/>
        <w:i w:val="0"/>
        <w:strike w:val="0"/>
        <w:dstrike w:val="0"/>
        <w:color w:val="000000"/>
        <w:position w:val="0"/>
        <w:sz w:val="20"/>
        <w:u w:val="none" w:color="000000"/>
        <w:shd w:val="clear" w:color="auto" w:fill="auto"/>
        <w:vertAlign w:val="baseline"/>
      </w:rPr>
    </w:lvl>
    <w:lvl w:ilvl="4">
      <w:start w:val="1"/>
      <w:numFmt w:val="lowerLetter"/>
      <w:lvlText w:val="%5"/>
      <w:lvlJc w:val="left"/>
      <w:pPr>
        <w:tabs>
          <w:tab w:val="num" w:pos="0"/>
        </w:tabs>
        <w:ind w:left="3240" w:firstLine="0"/>
      </w:pPr>
      <w:rPr>
        <w:rFonts w:ascii="Times New Roman" w:eastAsia="Times New Roman" w:hAnsi="Times New Roman" w:cs="Times New Roman"/>
        <w:b w:val="0"/>
        <w:i w:val="0"/>
        <w:strike w:val="0"/>
        <w:dstrike w:val="0"/>
        <w:color w:val="000000"/>
        <w:position w:val="0"/>
        <w:sz w:val="20"/>
        <w:u w:val="none" w:color="000000"/>
        <w:shd w:val="clear" w:color="auto" w:fill="auto"/>
        <w:vertAlign w:val="baseline"/>
      </w:rPr>
    </w:lvl>
    <w:lvl w:ilvl="5">
      <w:start w:val="1"/>
      <w:numFmt w:val="lowerRoman"/>
      <w:lvlText w:val="%6"/>
      <w:lvlJc w:val="left"/>
      <w:pPr>
        <w:tabs>
          <w:tab w:val="num" w:pos="0"/>
        </w:tabs>
        <w:ind w:left="3960" w:firstLine="0"/>
      </w:pPr>
      <w:rPr>
        <w:rFonts w:ascii="Times New Roman" w:eastAsia="Times New Roman" w:hAnsi="Times New Roman" w:cs="Times New Roman"/>
        <w:b w:val="0"/>
        <w:i w:val="0"/>
        <w:strike w:val="0"/>
        <w:dstrike w:val="0"/>
        <w:color w:val="000000"/>
        <w:position w:val="0"/>
        <w:sz w:val="20"/>
        <w:u w:val="none" w:color="000000"/>
        <w:shd w:val="clear" w:color="auto" w:fill="auto"/>
        <w:vertAlign w:val="baseline"/>
      </w:rPr>
    </w:lvl>
    <w:lvl w:ilvl="6">
      <w:start w:val="1"/>
      <w:numFmt w:val="decimal"/>
      <w:lvlText w:val="%7"/>
      <w:lvlJc w:val="left"/>
      <w:pPr>
        <w:tabs>
          <w:tab w:val="num" w:pos="0"/>
        </w:tabs>
        <w:ind w:left="4680" w:firstLine="0"/>
      </w:pPr>
      <w:rPr>
        <w:rFonts w:ascii="Times New Roman" w:eastAsia="Times New Roman" w:hAnsi="Times New Roman" w:cs="Times New Roman"/>
        <w:b w:val="0"/>
        <w:i w:val="0"/>
        <w:strike w:val="0"/>
        <w:dstrike w:val="0"/>
        <w:color w:val="000000"/>
        <w:position w:val="0"/>
        <w:sz w:val="20"/>
        <w:u w:val="none" w:color="000000"/>
        <w:shd w:val="clear" w:color="auto" w:fill="auto"/>
        <w:vertAlign w:val="baseline"/>
      </w:rPr>
    </w:lvl>
    <w:lvl w:ilvl="7">
      <w:start w:val="1"/>
      <w:numFmt w:val="lowerLetter"/>
      <w:lvlText w:val="%8"/>
      <w:lvlJc w:val="left"/>
      <w:pPr>
        <w:tabs>
          <w:tab w:val="num" w:pos="0"/>
        </w:tabs>
        <w:ind w:left="5400" w:firstLine="0"/>
      </w:pPr>
      <w:rPr>
        <w:rFonts w:ascii="Times New Roman" w:eastAsia="Times New Roman" w:hAnsi="Times New Roman" w:cs="Times New Roman"/>
        <w:b w:val="0"/>
        <w:i w:val="0"/>
        <w:strike w:val="0"/>
        <w:dstrike w:val="0"/>
        <w:color w:val="000000"/>
        <w:position w:val="0"/>
        <w:sz w:val="20"/>
        <w:u w:val="none" w:color="000000"/>
        <w:shd w:val="clear" w:color="auto" w:fill="auto"/>
        <w:vertAlign w:val="baseline"/>
      </w:rPr>
    </w:lvl>
    <w:lvl w:ilvl="8">
      <w:start w:val="1"/>
      <w:numFmt w:val="lowerRoman"/>
      <w:lvlText w:val="%9"/>
      <w:lvlJc w:val="left"/>
      <w:pPr>
        <w:tabs>
          <w:tab w:val="num" w:pos="0"/>
        </w:tabs>
        <w:ind w:left="6120" w:firstLine="0"/>
      </w:pPr>
      <w:rPr>
        <w:rFonts w:ascii="Times New Roman" w:eastAsia="Times New Roman" w:hAnsi="Times New Roman" w:cs="Times New Roman"/>
        <w:b w:val="0"/>
        <w:i w:val="0"/>
        <w:strike w:val="0"/>
        <w:dstrike w:val="0"/>
        <w:color w:val="000000"/>
        <w:position w:val="0"/>
        <w:sz w:val="20"/>
        <w:u w:val="none" w:color="000000"/>
        <w:shd w:val="clear" w:color="auto" w:fill="auto"/>
        <w:vertAlign w:val="baseline"/>
      </w:rPr>
    </w:lvl>
  </w:abstractNum>
  <w:abstractNum w:abstractNumId="5" w15:restartNumberingAfterBreak="0">
    <w:nsid w:val="18BC1603"/>
    <w:multiLevelType w:val="multilevel"/>
    <w:tmpl w:val="5866BFB2"/>
    <w:lvl w:ilvl="0">
      <w:start w:val="1"/>
      <w:numFmt w:val="bullet"/>
      <w:lvlText w:val="-"/>
      <w:lvlJc w:val="left"/>
      <w:pPr>
        <w:tabs>
          <w:tab w:val="num" w:pos="0"/>
        </w:tabs>
        <w:ind w:left="118" w:firstLine="0"/>
      </w:pPr>
      <w:rPr>
        <w:rFonts w:ascii="Times New Roman" w:hAnsi="Times New Roman" w:cs="Times New Roman" w:hint="default"/>
      </w:rPr>
    </w:lvl>
    <w:lvl w:ilvl="1">
      <w:start w:val="1"/>
      <w:numFmt w:val="bullet"/>
      <w:lvlText w:val="o"/>
      <w:lvlJc w:val="left"/>
      <w:pPr>
        <w:tabs>
          <w:tab w:val="num" w:pos="0"/>
        </w:tabs>
        <w:ind w:left="1080" w:firstLine="0"/>
      </w:pPr>
      <w:rPr>
        <w:rFonts w:ascii="Times New Roman" w:hAnsi="Times New Roman" w:cs="Times New Roman" w:hint="default"/>
      </w:rPr>
    </w:lvl>
    <w:lvl w:ilvl="2">
      <w:start w:val="1"/>
      <w:numFmt w:val="bullet"/>
      <w:lvlText w:val="▪"/>
      <w:lvlJc w:val="left"/>
      <w:pPr>
        <w:tabs>
          <w:tab w:val="num" w:pos="0"/>
        </w:tabs>
        <w:ind w:left="1800" w:firstLine="0"/>
      </w:pPr>
      <w:rPr>
        <w:rFonts w:ascii="Times New Roman" w:hAnsi="Times New Roman" w:cs="Times New Roman" w:hint="default"/>
      </w:rPr>
    </w:lvl>
    <w:lvl w:ilvl="3">
      <w:start w:val="1"/>
      <w:numFmt w:val="bullet"/>
      <w:lvlText w:val="•"/>
      <w:lvlJc w:val="left"/>
      <w:pPr>
        <w:tabs>
          <w:tab w:val="num" w:pos="0"/>
        </w:tabs>
        <w:ind w:left="2520" w:firstLine="0"/>
      </w:pPr>
      <w:rPr>
        <w:rFonts w:ascii="Times New Roman" w:hAnsi="Times New Roman" w:cs="Times New Roman" w:hint="default"/>
      </w:rPr>
    </w:lvl>
    <w:lvl w:ilvl="4">
      <w:start w:val="1"/>
      <w:numFmt w:val="bullet"/>
      <w:lvlText w:val="o"/>
      <w:lvlJc w:val="left"/>
      <w:pPr>
        <w:tabs>
          <w:tab w:val="num" w:pos="0"/>
        </w:tabs>
        <w:ind w:left="3240" w:firstLine="0"/>
      </w:pPr>
      <w:rPr>
        <w:rFonts w:ascii="Times New Roman" w:hAnsi="Times New Roman" w:cs="Times New Roman" w:hint="default"/>
      </w:rPr>
    </w:lvl>
    <w:lvl w:ilvl="5">
      <w:start w:val="1"/>
      <w:numFmt w:val="bullet"/>
      <w:lvlText w:val="▪"/>
      <w:lvlJc w:val="left"/>
      <w:pPr>
        <w:tabs>
          <w:tab w:val="num" w:pos="0"/>
        </w:tabs>
        <w:ind w:left="3960" w:firstLine="0"/>
      </w:pPr>
      <w:rPr>
        <w:rFonts w:ascii="Times New Roman" w:hAnsi="Times New Roman" w:cs="Times New Roman" w:hint="default"/>
      </w:rPr>
    </w:lvl>
    <w:lvl w:ilvl="6">
      <w:start w:val="1"/>
      <w:numFmt w:val="bullet"/>
      <w:lvlText w:val="•"/>
      <w:lvlJc w:val="left"/>
      <w:pPr>
        <w:tabs>
          <w:tab w:val="num" w:pos="0"/>
        </w:tabs>
        <w:ind w:left="4680" w:firstLine="0"/>
      </w:pPr>
      <w:rPr>
        <w:rFonts w:ascii="Times New Roman" w:hAnsi="Times New Roman" w:cs="Times New Roman" w:hint="default"/>
      </w:rPr>
    </w:lvl>
    <w:lvl w:ilvl="7">
      <w:start w:val="1"/>
      <w:numFmt w:val="bullet"/>
      <w:lvlText w:val="o"/>
      <w:lvlJc w:val="left"/>
      <w:pPr>
        <w:tabs>
          <w:tab w:val="num" w:pos="0"/>
        </w:tabs>
        <w:ind w:left="5400" w:firstLine="0"/>
      </w:pPr>
      <w:rPr>
        <w:rFonts w:ascii="Times New Roman" w:hAnsi="Times New Roman" w:cs="Times New Roman" w:hint="default"/>
      </w:rPr>
    </w:lvl>
    <w:lvl w:ilvl="8">
      <w:start w:val="1"/>
      <w:numFmt w:val="bullet"/>
      <w:lvlText w:val="▪"/>
      <w:lvlJc w:val="left"/>
      <w:pPr>
        <w:tabs>
          <w:tab w:val="num" w:pos="0"/>
        </w:tabs>
        <w:ind w:left="6120" w:firstLine="0"/>
      </w:pPr>
      <w:rPr>
        <w:rFonts w:ascii="Times New Roman" w:hAnsi="Times New Roman" w:cs="Times New Roman" w:hint="default"/>
      </w:rPr>
    </w:lvl>
  </w:abstractNum>
  <w:abstractNum w:abstractNumId="6" w15:restartNumberingAfterBreak="0">
    <w:nsid w:val="1A3923A9"/>
    <w:multiLevelType w:val="multilevel"/>
    <w:tmpl w:val="8822F9C2"/>
    <w:lvl w:ilvl="0">
      <w:start w:val="1"/>
      <w:numFmt w:val="lowerLetter"/>
      <w:lvlText w:val="%1)"/>
      <w:lvlJc w:val="left"/>
      <w:pPr>
        <w:tabs>
          <w:tab w:val="num" w:pos="0"/>
        </w:tabs>
        <w:ind w:left="10" w:firstLine="0"/>
      </w:pPr>
      <w:rPr>
        <w:rFonts w:ascii="Times New Roman" w:eastAsia="Times New Roman" w:hAnsi="Times New Roman" w:cs="Times New Roman"/>
        <w:b/>
        <w:i w:val="0"/>
        <w:strike w:val="0"/>
        <w:dstrike w:val="0"/>
        <w:color w:val="000000"/>
        <w:position w:val="0"/>
        <w:sz w:val="20"/>
        <w:u w:val="none" w:color="000000"/>
        <w:shd w:val="clear" w:color="auto" w:fill="auto"/>
        <w:vertAlign w:val="baseline"/>
      </w:rPr>
    </w:lvl>
    <w:lvl w:ilvl="1">
      <w:start w:val="1"/>
      <w:numFmt w:val="lowerLetter"/>
      <w:lvlText w:val="%2"/>
      <w:lvlJc w:val="left"/>
      <w:pPr>
        <w:tabs>
          <w:tab w:val="num" w:pos="0"/>
        </w:tabs>
        <w:ind w:left="1080" w:firstLine="0"/>
      </w:pPr>
      <w:rPr>
        <w:rFonts w:ascii="Times New Roman" w:eastAsia="Times New Roman" w:hAnsi="Times New Roman" w:cs="Times New Roman"/>
        <w:b/>
        <w:i w:val="0"/>
        <w:strike w:val="0"/>
        <w:dstrike w:val="0"/>
        <w:color w:val="000000"/>
        <w:position w:val="0"/>
        <w:sz w:val="20"/>
        <w:u w:val="none" w:color="000000"/>
        <w:shd w:val="clear" w:color="auto" w:fill="auto"/>
        <w:vertAlign w:val="baseline"/>
      </w:rPr>
    </w:lvl>
    <w:lvl w:ilvl="2">
      <w:start w:val="1"/>
      <w:numFmt w:val="lowerRoman"/>
      <w:lvlText w:val="%3"/>
      <w:lvlJc w:val="left"/>
      <w:pPr>
        <w:tabs>
          <w:tab w:val="num" w:pos="0"/>
        </w:tabs>
        <w:ind w:left="1800" w:firstLine="0"/>
      </w:pPr>
      <w:rPr>
        <w:rFonts w:ascii="Times New Roman" w:eastAsia="Times New Roman" w:hAnsi="Times New Roman" w:cs="Times New Roman"/>
        <w:b/>
        <w:i w:val="0"/>
        <w:strike w:val="0"/>
        <w:dstrike w:val="0"/>
        <w:color w:val="000000"/>
        <w:position w:val="0"/>
        <w:sz w:val="20"/>
        <w:u w:val="none" w:color="000000"/>
        <w:shd w:val="clear" w:color="auto" w:fill="auto"/>
        <w:vertAlign w:val="baseline"/>
      </w:rPr>
    </w:lvl>
    <w:lvl w:ilvl="3">
      <w:start w:val="1"/>
      <w:numFmt w:val="decimal"/>
      <w:lvlText w:val="%4"/>
      <w:lvlJc w:val="left"/>
      <w:pPr>
        <w:tabs>
          <w:tab w:val="num" w:pos="0"/>
        </w:tabs>
        <w:ind w:left="2520" w:firstLine="0"/>
      </w:pPr>
      <w:rPr>
        <w:rFonts w:ascii="Times New Roman" w:eastAsia="Times New Roman" w:hAnsi="Times New Roman" w:cs="Times New Roman"/>
        <w:b/>
        <w:i w:val="0"/>
        <w:strike w:val="0"/>
        <w:dstrike w:val="0"/>
        <w:color w:val="000000"/>
        <w:position w:val="0"/>
        <w:sz w:val="20"/>
        <w:u w:val="none" w:color="000000"/>
        <w:shd w:val="clear" w:color="auto" w:fill="auto"/>
        <w:vertAlign w:val="baseline"/>
      </w:rPr>
    </w:lvl>
    <w:lvl w:ilvl="4">
      <w:start w:val="1"/>
      <w:numFmt w:val="lowerLetter"/>
      <w:lvlText w:val="%5"/>
      <w:lvlJc w:val="left"/>
      <w:pPr>
        <w:tabs>
          <w:tab w:val="num" w:pos="0"/>
        </w:tabs>
        <w:ind w:left="3240" w:firstLine="0"/>
      </w:pPr>
      <w:rPr>
        <w:rFonts w:ascii="Times New Roman" w:eastAsia="Times New Roman" w:hAnsi="Times New Roman" w:cs="Times New Roman"/>
        <w:b/>
        <w:i w:val="0"/>
        <w:strike w:val="0"/>
        <w:dstrike w:val="0"/>
        <w:color w:val="000000"/>
        <w:position w:val="0"/>
        <w:sz w:val="20"/>
        <w:u w:val="none" w:color="000000"/>
        <w:shd w:val="clear" w:color="auto" w:fill="auto"/>
        <w:vertAlign w:val="baseline"/>
      </w:rPr>
    </w:lvl>
    <w:lvl w:ilvl="5">
      <w:start w:val="1"/>
      <w:numFmt w:val="lowerRoman"/>
      <w:lvlText w:val="%6"/>
      <w:lvlJc w:val="left"/>
      <w:pPr>
        <w:tabs>
          <w:tab w:val="num" w:pos="0"/>
        </w:tabs>
        <w:ind w:left="3960" w:firstLine="0"/>
      </w:pPr>
      <w:rPr>
        <w:rFonts w:ascii="Times New Roman" w:eastAsia="Times New Roman" w:hAnsi="Times New Roman" w:cs="Times New Roman"/>
        <w:b/>
        <w:i w:val="0"/>
        <w:strike w:val="0"/>
        <w:dstrike w:val="0"/>
        <w:color w:val="000000"/>
        <w:position w:val="0"/>
        <w:sz w:val="20"/>
        <w:u w:val="none" w:color="000000"/>
        <w:shd w:val="clear" w:color="auto" w:fill="auto"/>
        <w:vertAlign w:val="baseline"/>
      </w:rPr>
    </w:lvl>
    <w:lvl w:ilvl="6">
      <w:start w:val="1"/>
      <w:numFmt w:val="decimal"/>
      <w:lvlText w:val="%7"/>
      <w:lvlJc w:val="left"/>
      <w:pPr>
        <w:tabs>
          <w:tab w:val="num" w:pos="0"/>
        </w:tabs>
        <w:ind w:left="4680" w:firstLine="0"/>
      </w:pPr>
      <w:rPr>
        <w:rFonts w:ascii="Times New Roman" w:eastAsia="Times New Roman" w:hAnsi="Times New Roman" w:cs="Times New Roman"/>
        <w:b/>
        <w:i w:val="0"/>
        <w:strike w:val="0"/>
        <w:dstrike w:val="0"/>
        <w:color w:val="000000"/>
        <w:position w:val="0"/>
        <w:sz w:val="20"/>
        <w:u w:val="none" w:color="000000"/>
        <w:shd w:val="clear" w:color="auto" w:fill="auto"/>
        <w:vertAlign w:val="baseline"/>
      </w:rPr>
    </w:lvl>
    <w:lvl w:ilvl="7">
      <w:start w:val="1"/>
      <w:numFmt w:val="lowerLetter"/>
      <w:lvlText w:val="%8"/>
      <w:lvlJc w:val="left"/>
      <w:pPr>
        <w:tabs>
          <w:tab w:val="num" w:pos="0"/>
        </w:tabs>
        <w:ind w:left="5400" w:firstLine="0"/>
      </w:pPr>
      <w:rPr>
        <w:rFonts w:ascii="Times New Roman" w:eastAsia="Times New Roman" w:hAnsi="Times New Roman" w:cs="Times New Roman"/>
        <w:b/>
        <w:i w:val="0"/>
        <w:strike w:val="0"/>
        <w:dstrike w:val="0"/>
        <w:color w:val="000000"/>
        <w:position w:val="0"/>
        <w:sz w:val="20"/>
        <w:u w:val="none" w:color="000000"/>
        <w:shd w:val="clear" w:color="auto" w:fill="auto"/>
        <w:vertAlign w:val="baseline"/>
      </w:rPr>
    </w:lvl>
    <w:lvl w:ilvl="8">
      <w:start w:val="1"/>
      <w:numFmt w:val="lowerRoman"/>
      <w:lvlText w:val="%9"/>
      <w:lvlJc w:val="left"/>
      <w:pPr>
        <w:tabs>
          <w:tab w:val="num" w:pos="0"/>
        </w:tabs>
        <w:ind w:left="6120" w:firstLine="0"/>
      </w:pPr>
      <w:rPr>
        <w:rFonts w:ascii="Times New Roman" w:eastAsia="Times New Roman" w:hAnsi="Times New Roman" w:cs="Times New Roman"/>
        <w:b/>
        <w:i w:val="0"/>
        <w:strike w:val="0"/>
        <w:dstrike w:val="0"/>
        <w:color w:val="000000"/>
        <w:position w:val="0"/>
        <w:sz w:val="20"/>
        <w:u w:val="none" w:color="000000"/>
        <w:shd w:val="clear" w:color="auto" w:fill="auto"/>
        <w:vertAlign w:val="baseline"/>
      </w:rPr>
    </w:lvl>
  </w:abstractNum>
  <w:abstractNum w:abstractNumId="7" w15:restartNumberingAfterBreak="0">
    <w:nsid w:val="21E340AD"/>
    <w:multiLevelType w:val="multilevel"/>
    <w:tmpl w:val="F9AC069A"/>
    <w:lvl w:ilvl="0">
      <w:start w:val="9"/>
      <w:numFmt w:val="decimal"/>
      <w:lvlText w:val="%1"/>
      <w:lvlJc w:val="left"/>
      <w:pPr>
        <w:tabs>
          <w:tab w:val="num" w:pos="0"/>
        </w:tabs>
        <w:ind w:left="360" w:firstLine="0"/>
      </w:pPr>
      <w:rPr>
        <w:rFonts w:ascii="Times New Roman" w:eastAsia="Times New Roman" w:hAnsi="Times New Roman" w:cs="Times New Roman"/>
        <w:b/>
        <w:i w:val="0"/>
        <w:strike w:val="0"/>
        <w:dstrike w:val="0"/>
        <w:color w:val="000000"/>
        <w:position w:val="0"/>
        <w:sz w:val="20"/>
        <w:u w:val="none" w:color="000000"/>
        <w:shd w:val="clear" w:color="auto" w:fill="auto"/>
        <w:vertAlign w:val="baseline"/>
      </w:rPr>
    </w:lvl>
    <w:lvl w:ilvl="1">
      <w:start w:val="2"/>
      <w:numFmt w:val="decimal"/>
      <w:lvlText w:val="%1.%2"/>
      <w:lvlJc w:val="left"/>
      <w:pPr>
        <w:tabs>
          <w:tab w:val="num" w:pos="0"/>
        </w:tabs>
        <w:ind w:left="360" w:firstLine="0"/>
      </w:pPr>
      <w:rPr>
        <w:rFonts w:ascii="Times New Roman" w:eastAsia="Times New Roman" w:hAnsi="Times New Roman" w:cs="Times New Roman"/>
        <w:b/>
        <w:i w:val="0"/>
        <w:strike w:val="0"/>
        <w:dstrike w:val="0"/>
        <w:color w:val="000000"/>
        <w:position w:val="0"/>
        <w:sz w:val="20"/>
        <w:u w:val="none" w:color="000000"/>
        <w:shd w:val="clear" w:color="auto" w:fill="auto"/>
        <w:vertAlign w:val="baseline"/>
      </w:rPr>
    </w:lvl>
    <w:lvl w:ilvl="2">
      <w:start w:val="1"/>
      <w:numFmt w:val="decimal"/>
      <w:lvlText w:val="%1.%2.%3."/>
      <w:lvlJc w:val="left"/>
      <w:pPr>
        <w:tabs>
          <w:tab w:val="num" w:pos="0"/>
        </w:tabs>
        <w:ind w:left="1222" w:firstLine="0"/>
      </w:pPr>
      <w:rPr>
        <w:rFonts w:ascii="Times New Roman" w:eastAsia="Times New Roman" w:hAnsi="Times New Roman" w:cs="Times New Roman"/>
        <w:b/>
        <w:i w:val="0"/>
        <w:strike w:val="0"/>
        <w:dstrike w:val="0"/>
        <w:color w:val="000000"/>
        <w:position w:val="0"/>
        <w:sz w:val="20"/>
        <w:u w:val="none" w:color="000000"/>
        <w:shd w:val="clear" w:color="auto" w:fill="auto"/>
        <w:vertAlign w:val="baseline"/>
      </w:rPr>
    </w:lvl>
    <w:lvl w:ilvl="3">
      <w:start w:val="1"/>
      <w:numFmt w:val="decimal"/>
      <w:lvlText w:val="%4"/>
      <w:lvlJc w:val="left"/>
      <w:pPr>
        <w:tabs>
          <w:tab w:val="num" w:pos="0"/>
        </w:tabs>
        <w:ind w:left="1800" w:firstLine="0"/>
      </w:pPr>
      <w:rPr>
        <w:rFonts w:ascii="Times New Roman" w:eastAsia="Times New Roman" w:hAnsi="Times New Roman" w:cs="Times New Roman"/>
        <w:b/>
        <w:i w:val="0"/>
        <w:strike w:val="0"/>
        <w:dstrike w:val="0"/>
        <w:color w:val="000000"/>
        <w:position w:val="0"/>
        <w:sz w:val="20"/>
        <w:u w:val="none" w:color="000000"/>
        <w:shd w:val="clear" w:color="auto" w:fill="auto"/>
        <w:vertAlign w:val="baseline"/>
      </w:rPr>
    </w:lvl>
    <w:lvl w:ilvl="4">
      <w:start w:val="1"/>
      <w:numFmt w:val="lowerLetter"/>
      <w:lvlText w:val="%5"/>
      <w:lvlJc w:val="left"/>
      <w:pPr>
        <w:tabs>
          <w:tab w:val="num" w:pos="0"/>
        </w:tabs>
        <w:ind w:left="2520" w:firstLine="0"/>
      </w:pPr>
      <w:rPr>
        <w:rFonts w:ascii="Times New Roman" w:eastAsia="Times New Roman" w:hAnsi="Times New Roman" w:cs="Times New Roman"/>
        <w:b/>
        <w:i w:val="0"/>
        <w:strike w:val="0"/>
        <w:dstrike w:val="0"/>
        <w:color w:val="000000"/>
        <w:position w:val="0"/>
        <w:sz w:val="20"/>
        <w:u w:val="none" w:color="000000"/>
        <w:shd w:val="clear" w:color="auto" w:fill="auto"/>
        <w:vertAlign w:val="baseline"/>
      </w:rPr>
    </w:lvl>
    <w:lvl w:ilvl="5">
      <w:start w:val="1"/>
      <w:numFmt w:val="lowerRoman"/>
      <w:lvlText w:val="%6"/>
      <w:lvlJc w:val="left"/>
      <w:pPr>
        <w:tabs>
          <w:tab w:val="num" w:pos="0"/>
        </w:tabs>
        <w:ind w:left="3240" w:firstLine="0"/>
      </w:pPr>
      <w:rPr>
        <w:rFonts w:ascii="Times New Roman" w:eastAsia="Times New Roman" w:hAnsi="Times New Roman" w:cs="Times New Roman"/>
        <w:b/>
        <w:i w:val="0"/>
        <w:strike w:val="0"/>
        <w:dstrike w:val="0"/>
        <w:color w:val="000000"/>
        <w:position w:val="0"/>
        <w:sz w:val="20"/>
        <w:u w:val="none" w:color="000000"/>
        <w:shd w:val="clear" w:color="auto" w:fill="auto"/>
        <w:vertAlign w:val="baseline"/>
      </w:rPr>
    </w:lvl>
    <w:lvl w:ilvl="6">
      <w:start w:val="1"/>
      <w:numFmt w:val="decimal"/>
      <w:lvlText w:val="%7"/>
      <w:lvlJc w:val="left"/>
      <w:pPr>
        <w:tabs>
          <w:tab w:val="num" w:pos="0"/>
        </w:tabs>
        <w:ind w:left="3960" w:firstLine="0"/>
      </w:pPr>
      <w:rPr>
        <w:rFonts w:ascii="Times New Roman" w:eastAsia="Times New Roman" w:hAnsi="Times New Roman" w:cs="Times New Roman"/>
        <w:b/>
        <w:i w:val="0"/>
        <w:strike w:val="0"/>
        <w:dstrike w:val="0"/>
        <w:color w:val="000000"/>
        <w:position w:val="0"/>
        <w:sz w:val="20"/>
        <w:u w:val="none" w:color="000000"/>
        <w:shd w:val="clear" w:color="auto" w:fill="auto"/>
        <w:vertAlign w:val="baseline"/>
      </w:rPr>
    </w:lvl>
    <w:lvl w:ilvl="7">
      <w:start w:val="1"/>
      <w:numFmt w:val="lowerLetter"/>
      <w:lvlText w:val="%8"/>
      <w:lvlJc w:val="left"/>
      <w:pPr>
        <w:tabs>
          <w:tab w:val="num" w:pos="0"/>
        </w:tabs>
        <w:ind w:left="4680" w:firstLine="0"/>
      </w:pPr>
      <w:rPr>
        <w:rFonts w:ascii="Times New Roman" w:eastAsia="Times New Roman" w:hAnsi="Times New Roman" w:cs="Times New Roman"/>
        <w:b/>
        <w:i w:val="0"/>
        <w:strike w:val="0"/>
        <w:dstrike w:val="0"/>
        <w:color w:val="000000"/>
        <w:position w:val="0"/>
        <w:sz w:val="20"/>
        <w:u w:val="none" w:color="000000"/>
        <w:shd w:val="clear" w:color="auto" w:fill="auto"/>
        <w:vertAlign w:val="baseline"/>
      </w:rPr>
    </w:lvl>
    <w:lvl w:ilvl="8">
      <w:start w:val="1"/>
      <w:numFmt w:val="lowerRoman"/>
      <w:lvlText w:val="%9"/>
      <w:lvlJc w:val="left"/>
      <w:pPr>
        <w:tabs>
          <w:tab w:val="num" w:pos="0"/>
        </w:tabs>
        <w:ind w:left="5400" w:firstLine="0"/>
      </w:pPr>
      <w:rPr>
        <w:rFonts w:ascii="Times New Roman" w:eastAsia="Times New Roman" w:hAnsi="Times New Roman" w:cs="Times New Roman"/>
        <w:b/>
        <w:i w:val="0"/>
        <w:strike w:val="0"/>
        <w:dstrike w:val="0"/>
        <w:color w:val="000000"/>
        <w:position w:val="0"/>
        <w:sz w:val="20"/>
        <w:u w:val="none" w:color="000000"/>
        <w:shd w:val="clear" w:color="auto" w:fill="auto"/>
        <w:vertAlign w:val="baseline"/>
      </w:rPr>
    </w:lvl>
  </w:abstractNum>
  <w:abstractNum w:abstractNumId="8" w15:restartNumberingAfterBreak="0">
    <w:nsid w:val="26485658"/>
    <w:multiLevelType w:val="multilevel"/>
    <w:tmpl w:val="8D4AC078"/>
    <w:lvl w:ilvl="0">
      <w:start w:val="8"/>
      <w:numFmt w:val="decimal"/>
      <w:lvlText w:val="%1-"/>
      <w:lvlJc w:val="left"/>
      <w:pPr>
        <w:tabs>
          <w:tab w:val="num" w:pos="0"/>
        </w:tabs>
        <w:ind w:left="360" w:firstLine="0"/>
      </w:pPr>
      <w:rPr>
        <w:rFonts w:ascii="Times New Roman" w:eastAsia="Times New Roman" w:hAnsi="Times New Roman" w:cs="Times New Roman"/>
        <w:b/>
        <w:i w:val="0"/>
        <w:strike w:val="0"/>
        <w:dstrike w:val="0"/>
        <w:color w:val="000000"/>
        <w:position w:val="0"/>
        <w:sz w:val="20"/>
        <w:u w:val="none" w:color="000000"/>
        <w:shd w:val="clear" w:color="auto" w:fill="auto"/>
        <w:vertAlign w:val="baseline"/>
      </w:rPr>
    </w:lvl>
    <w:lvl w:ilvl="1">
      <w:start w:val="1"/>
      <w:numFmt w:val="lowerLetter"/>
      <w:lvlText w:val="%2"/>
      <w:lvlJc w:val="left"/>
      <w:pPr>
        <w:tabs>
          <w:tab w:val="num" w:pos="0"/>
        </w:tabs>
        <w:ind w:left="1080" w:firstLine="0"/>
      </w:pPr>
      <w:rPr>
        <w:rFonts w:ascii="Times New Roman" w:eastAsia="Times New Roman" w:hAnsi="Times New Roman" w:cs="Times New Roman"/>
        <w:b/>
        <w:i w:val="0"/>
        <w:strike w:val="0"/>
        <w:dstrike w:val="0"/>
        <w:color w:val="000000"/>
        <w:position w:val="0"/>
        <w:sz w:val="20"/>
        <w:u w:val="none" w:color="000000"/>
        <w:shd w:val="clear" w:color="auto" w:fill="auto"/>
        <w:vertAlign w:val="baseline"/>
      </w:rPr>
    </w:lvl>
    <w:lvl w:ilvl="2">
      <w:start w:val="1"/>
      <w:numFmt w:val="lowerRoman"/>
      <w:lvlText w:val="%3"/>
      <w:lvlJc w:val="left"/>
      <w:pPr>
        <w:tabs>
          <w:tab w:val="num" w:pos="0"/>
        </w:tabs>
        <w:ind w:left="1800" w:firstLine="0"/>
      </w:pPr>
      <w:rPr>
        <w:rFonts w:ascii="Times New Roman" w:eastAsia="Times New Roman" w:hAnsi="Times New Roman" w:cs="Times New Roman"/>
        <w:b/>
        <w:i w:val="0"/>
        <w:strike w:val="0"/>
        <w:dstrike w:val="0"/>
        <w:color w:val="000000"/>
        <w:position w:val="0"/>
        <w:sz w:val="20"/>
        <w:u w:val="none" w:color="000000"/>
        <w:shd w:val="clear" w:color="auto" w:fill="auto"/>
        <w:vertAlign w:val="baseline"/>
      </w:rPr>
    </w:lvl>
    <w:lvl w:ilvl="3">
      <w:start w:val="1"/>
      <w:numFmt w:val="decimal"/>
      <w:lvlText w:val="%4"/>
      <w:lvlJc w:val="left"/>
      <w:pPr>
        <w:tabs>
          <w:tab w:val="num" w:pos="0"/>
        </w:tabs>
        <w:ind w:left="2520" w:firstLine="0"/>
      </w:pPr>
      <w:rPr>
        <w:rFonts w:ascii="Times New Roman" w:eastAsia="Times New Roman" w:hAnsi="Times New Roman" w:cs="Times New Roman"/>
        <w:b/>
        <w:i w:val="0"/>
        <w:strike w:val="0"/>
        <w:dstrike w:val="0"/>
        <w:color w:val="000000"/>
        <w:position w:val="0"/>
        <w:sz w:val="20"/>
        <w:u w:val="none" w:color="000000"/>
        <w:shd w:val="clear" w:color="auto" w:fill="auto"/>
        <w:vertAlign w:val="baseline"/>
      </w:rPr>
    </w:lvl>
    <w:lvl w:ilvl="4">
      <w:start w:val="1"/>
      <w:numFmt w:val="lowerLetter"/>
      <w:lvlText w:val="%5"/>
      <w:lvlJc w:val="left"/>
      <w:pPr>
        <w:tabs>
          <w:tab w:val="num" w:pos="0"/>
        </w:tabs>
        <w:ind w:left="3240" w:firstLine="0"/>
      </w:pPr>
      <w:rPr>
        <w:rFonts w:ascii="Times New Roman" w:eastAsia="Times New Roman" w:hAnsi="Times New Roman" w:cs="Times New Roman"/>
        <w:b/>
        <w:i w:val="0"/>
        <w:strike w:val="0"/>
        <w:dstrike w:val="0"/>
        <w:color w:val="000000"/>
        <w:position w:val="0"/>
        <w:sz w:val="20"/>
        <w:u w:val="none" w:color="000000"/>
        <w:shd w:val="clear" w:color="auto" w:fill="auto"/>
        <w:vertAlign w:val="baseline"/>
      </w:rPr>
    </w:lvl>
    <w:lvl w:ilvl="5">
      <w:start w:val="1"/>
      <w:numFmt w:val="lowerRoman"/>
      <w:lvlText w:val="%6"/>
      <w:lvlJc w:val="left"/>
      <w:pPr>
        <w:tabs>
          <w:tab w:val="num" w:pos="0"/>
        </w:tabs>
        <w:ind w:left="3960" w:firstLine="0"/>
      </w:pPr>
      <w:rPr>
        <w:rFonts w:ascii="Times New Roman" w:eastAsia="Times New Roman" w:hAnsi="Times New Roman" w:cs="Times New Roman"/>
        <w:b/>
        <w:i w:val="0"/>
        <w:strike w:val="0"/>
        <w:dstrike w:val="0"/>
        <w:color w:val="000000"/>
        <w:position w:val="0"/>
        <w:sz w:val="20"/>
        <w:u w:val="none" w:color="000000"/>
        <w:shd w:val="clear" w:color="auto" w:fill="auto"/>
        <w:vertAlign w:val="baseline"/>
      </w:rPr>
    </w:lvl>
    <w:lvl w:ilvl="6">
      <w:start w:val="1"/>
      <w:numFmt w:val="decimal"/>
      <w:lvlText w:val="%7"/>
      <w:lvlJc w:val="left"/>
      <w:pPr>
        <w:tabs>
          <w:tab w:val="num" w:pos="0"/>
        </w:tabs>
        <w:ind w:left="4680" w:firstLine="0"/>
      </w:pPr>
      <w:rPr>
        <w:rFonts w:ascii="Times New Roman" w:eastAsia="Times New Roman" w:hAnsi="Times New Roman" w:cs="Times New Roman"/>
        <w:b/>
        <w:i w:val="0"/>
        <w:strike w:val="0"/>
        <w:dstrike w:val="0"/>
        <w:color w:val="000000"/>
        <w:position w:val="0"/>
        <w:sz w:val="20"/>
        <w:u w:val="none" w:color="000000"/>
        <w:shd w:val="clear" w:color="auto" w:fill="auto"/>
        <w:vertAlign w:val="baseline"/>
      </w:rPr>
    </w:lvl>
    <w:lvl w:ilvl="7">
      <w:start w:val="1"/>
      <w:numFmt w:val="lowerLetter"/>
      <w:lvlText w:val="%8"/>
      <w:lvlJc w:val="left"/>
      <w:pPr>
        <w:tabs>
          <w:tab w:val="num" w:pos="0"/>
        </w:tabs>
        <w:ind w:left="5400" w:firstLine="0"/>
      </w:pPr>
      <w:rPr>
        <w:rFonts w:ascii="Times New Roman" w:eastAsia="Times New Roman" w:hAnsi="Times New Roman" w:cs="Times New Roman"/>
        <w:b/>
        <w:i w:val="0"/>
        <w:strike w:val="0"/>
        <w:dstrike w:val="0"/>
        <w:color w:val="000000"/>
        <w:position w:val="0"/>
        <w:sz w:val="20"/>
        <w:u w:val="none" w:color="000000"/>
        <w:shd w:val="clear" w:color="auto" w:fill="auto"/>
        <w:vertAlign w:val="baseline"/>
      </w:rPr>
    </w:lvl>
    <w:lvl w:ilvl="8">
      <w:start w:val="1"/>
      <w:numFmt w:val="lowerRoman"/>
      <w:lvlText w:val="%9"/>
      <w:lvlJc w:val="left"/>
      <w:pPr>
        <w:tabs>
          <w:tab w:val="num" w:pos="0"/>
        </w:tabs>
        <w:ind w:left="6120" w:firstLine="0"/>
      </w:pPr>
      <w:rPr>
        <w:rFonts w:ascii="Times New Roman" w:eastAsia="Times New Roman" w:hAnsi="Times New Roman" w:cs="Times New Roman"/>
        <w:b/>
        <w:i w:val="0"/>
        <w:strike w:val="0"/>
        <w:dstrike w:val="0"/>
        <w:color w:val="000000"/>
        <w:position w:val="0"/>
        <w:sz w:val="20"/>
        <w:u w:val="none" w:color="000000"/>
        <w:shd w:val="clear" w:color="auto" w:fill="auto"/>
        <w:vertAlign w:val="baseline"/>
      </w:rPr>
    </w:lvl>
  </w:abstractNum>
  <w:abstractNum w:abstractNumId="9" w15:restartNumberingAfterBreak="0">
    <w:nsid w:val="26C500E7"/>
    <w:multiLevelType w:val="multilevel"/>
    <w:tmpl w:val="7A0C9B22"/>
    <w:lvl w:ilvl="0">
      <w:start w:val="16"/>
      <w:numFmt w:val="decimal"/>
      <w:lvlText w:val="%1-"/>
      <w:lvlJc w:val="left"/>
      <w:pPr>
        <w:tabs>
          <w:tab w:val="num" w:pos="0"/>
        </w:tabs>
        <w:ind w:left="320" w:firstLine="0"/>
      </w:pPr>
      <w:rPr>
        <w:rFonts w:ascii="Times New Roman" w:eastAsia="Times New Roman" w:hAnsi="Times New Roman" w:cs="Times New Roman"/>
        <w:b/>
        <w:i w:val="0"/>
        <w:strike w:val="0"/>
        <w:dstrike w:val="0"/>
        <w:color w:val="000000"/>
        <w:position w:val="0"/>
        <w:sz w:val="20"/>
        <w:u w:val="none" w:color="000000"/>
        <w:shd w:val="clear" w:color="auto" w:fill="auto"/>
        <w:vertAlign w:val="baseline"/>
      </w:rPr>
    </w:lvl>
    <w:lvl w:ilvl="1">
      <w:start w:val="1"/>
      <w:numFmt w:val="decimal"/>
      <w:lvlText w:val="%1.%2"/>
      <w:lvlJc w:val="left"/>
      <w:pPr>
        <w:tabs>
          <w:tab w:val="num" w:pos="0"/>
        </w:tabs>
        <w:ind w:left="1122" w:firstLine="0"/>
      </w:pPr>
      <w:rPr>
        <w:rFonts w:ascii="Times New Roman" w:eastAsia="Times New Roman" w:hAnsi="Times New Roman" w:cs="Times New Roman"/>
        <w:b w:val="0"/>
        <w:i w:val="0"/>
        <w:strike w:val="0"/>
        <w:dstrike w:val="0"/>
        <w:color w:val="000000"/>
        <w:position w:val="0"/>
        <w:sz w:val="20"/>
        <w:u w:val="none" w:color="000000"/>
        <w:shd w:val="clear" w:color="auto" w:fill="auto"/>
        <w:vertAlign w:val="baseline"/>
      </w:rPr>
    </w:lvl>
    <w:lvl w:ilvl="2">
      <w:start w:val="1"/>
      <w:numFmt w:val="lowerRoman"/>
      <w:lvlText w:val="%3"/>
      <w:lvlJc w:val="left"/>
      <w:pPr>
        <w:tabs>
          <w:tab w:val="num" w:pos="0"/>
        </w:tabs>
        <w:ind w:left="1800" w:firstLine="0"/>
      </w:pPr>
      <w:rPr>
        <w:rFonts w:ascii="Times New Roman" w:eastAsia="Times New Roman" w:hAnsi="Times New Roman" w:cs="Times New Roman"/>
        <w:b w:val="0"/>
        <w:i w:val="0"/>
        <w:strike w:val="0"/>
        <w:dstrike w:val="0"/>
        <w:color w:val="000000"/>
        <w:position w:val="0"/>
        <w:sz w:val="20"/>
        <w:u w:val="none" w:color="000000"/>
        <w:shd w:val="clear" w:color="auto" w:fill="auto"/>
        <w:vertAlign w:val="baseline"/>
      </w:rPr>
    </w:lvl>
    <w:lvl w:ilvl="3">
      <w:start w:val="1"/>
      <w:numFmt w:val="decimal"/>
      <w:lvlText w:val="%4"/>
      <w:lvlJc w:val="left"/>
      <w:pPr>
        <w:tabs>
          <w:tab w:val="num" w:pos="0"/>
        </w:tabs>
        <w:ind w:left="2520" w:firstLine="0"/>
      </w:pPr>
      <w:rPr>
        <w:rFonts w:ascii="Times New Roman" w:eastAsia="Times New Roman" w:hAnsi="Times New Roman" w:cs="Times New Roman"/>
        <w:b w:val="0"/>
        <w:i w:val="0"/>
        <w:strike w:val="0"/>
        <w:dstrike w:val="0"/>
        <w:color w:val="000000"/>
        <w:position w:val="0"/>
        <w:sz w:val="20"/>
        <w:u w:val="none" w:color="000000"/>
        <w:shd w:val="clear" w:color="auto" w:fill="auto"/>
        <w:vertAlign w:val="baseline"/>
      </w:rPr>
    </w:lvl>
    <w:lvl w:ilvl="4">
      <w:start w:val="1"/>
      <w:numFmt w:val="lowerLetter"/>
      <w:lvlText w:val="%5"/>
      <w:lvlJc w:val="left"/>
      <w:pPr>
        <w:tabs>
          <w:tab w:val="num" w:pos="0"/>
        </w:tabs>
        <w:ind w:left="3240" w:firstLine="0"/>
      </w:pPr>
      <w:rPr>
        <w:rFonts w:ascii="Times New Roman" w:eastAsia="Times New Roman" w:hAnsi="Times New Roman" w:cs="Times New Roman"/>
        <w:b w:val="0"/>
        <w:i w:val="0"/>
        <w:strike w:val="0"/>
        <w:dstrike w:val="0"/>
        <w:color w:val="000000"/>
        <w:position w:val="0"/>
        <w:sz w:val="20"/>
        <w:u w:val="none" w:color="000000"/>
        <w:shd w:val="clear" w:color="auto" w:fill="auto"/>
        <w:vertAlign w:val="baseline"/>
      </w:rPr>
    </w:lvl>
    <w:lvl w:ilvl="5">
      <w:start w:val="1"/>
      <w:numFmt w:val="lowerRoman"/>
      <w:lvlText w:val="%6"/>
      <w:lvlJc w:val="left"/>
      <w:pPr>
        <w:tabs>
          <w:tab w:val="num" w:pos="0"/>
        </w:tabs>
        <w:ind w:left="3960" w:firstLine="0"/>
      </w:pPr>
      <w:rPr>
        <w:rFonts w:ascii="Times New Roman" w:eastAsia="Times New Roman" w:hAnsi="Times New Roman" w:cs="Times New Roman"/>
        <w:b w:val="0"/>
        <w:i w:val="0"/>
        <w:strike w:val="0"/>
        <w:dstrike w:val="0"/>
        <w:color w:val="000000"/>
        <w:position w:val="0"/>
        <w:sz w:val="20"/>
        <w:u w:val="none" w:color="000000"/>
        <w:shd w:val="clear" w:color="auto" w:fill="auto"/>
        <w:vertAlign w:val="baseline"/>
      </w:rPr>
    </w:lvl>
    <w:lvl w:ilvl="6">
      <w:start w:val="1"/>
      <w:numFmt w:val="decimal"/>
      <w:lvlText w:val="%7"/>
      <w:lvlJc w:val="left"/>
      <w:pPr>
        <w:tabs>
          <w:tab w:val="num" w:pos="0"/>
        </w:tabs>
        <w:ind w:left="4680" w:firstLine="0"/>
      </w:pPr>
      <w:rPr>
        <w:rFonts w:ascii="Times New Roman" w:eastAsia="Times New Roman" w:hAnsi="Times New Roman" w:cs="Times New Roman"/>
        <w:b w:val="0"/>
        <w:i w:val="0"/>
        <w:strike w:val="0"/>
        <w:dstrike w:val="0"/>
        <w:color w:val="000000"/>
        <w:position w:val="0"/>
        <w:sz w:val="20"/>
        <w:u w:val="none" w:color="000000"/>
        <w:shd w:val="clear" w:color="auto" w:fill="auto"/>
        <w:vertAlign w:val="baseline"/>
      </w:rPr>
    </w:lvl>
    <w:lvl w:ilvl="7">
      <w:start w:val="1"/>
      <w:numFmt w:val="lowerLetter"/>
      <w:lvlText w:val="%8"/>
      <w:lvlJc w:val="left"/>
      <w:pPr>
        <w:tabs>
          <w:tab w:val="num" w:pos="0"/>
        </w:tabs>
        <w:ind w:left="5400" w:firstLine="0"/>
      </w:pPr>
      <w:rPr>
        <w:rFonts w:ascii="Times New Roman" w:eastAsia="Times New Roman" w:hAnsi="Times New Roman" w:cs="Times New Roman"/>
        <w:b w:val="0"/>
        <w:i w:val="0"/>
        <w:strike w:val="0"/>
        <w:dstrike w:val="0"/>
        <w:color w:val="000000"/>
        <w:position w:val="0"/>
        <w:sz w:val="20"/>
        <w:u w:val="none" w:color="000000"/>
        <w:shd w:val="clear" w:color="auto" w:fill="auto"/>
        <w:vertAlign w:val="baseline"/>
      </w:rPr>
    </w:lvl>
    <w:lvl w:ilvl="8">
      <w:start w:val="1"/>
      <w:numFmt w:val="lowerRoman"/>
      <w:lvlText w:val="%9"/>
      <w:lvlJc w:val="left"/>
      <w:pPr>
        <w:tabs>
          <w:tab w:val="num" w:pos="0"/>
        </w:tabs>
        <w:ind w:left="6120" w:firstLine="0"/>
      </w:pPr>
      <w:rPr>
        <w:rFonts w:ascii="Times New Roman" w:eastAsia="Times New Roman" w:hAnsi="Times New Roman" w:cs="Times New Roman"/>
        <w:b w:val="0"/>
        <w:i w:val="0"/>
        <w:strike w:val="0"/>
        <w:dstrike w:val="0"/>
        <w:color w:val="000000"/>
        <w:position w:val="0"/>
        <w:sz w:val="20"/>
        <w:u w:val="none" w:color="000000"/>
        <w:shd w:val="clear" w:color="auto" w:fill="auto"/>
        <w:vertAlign w:val="baseline"/>
      </w:rPr>
    </w:lvl>
  </w:abstractNum>
  <w:abstractNum w:abstractNumId="10" w15:restartNumberingAfterBreak="0">
    <w:nsid w:val="27714A88"/>
    <w:multiLevelType w:val="multilevel"/>
    <w:tmpl w:val="FC307A1A"/>
    <w:lvl w:ilvl="0">
      <w:start w:val="1"/>
      <w:numFmt w:val="decimal"/>
      <w:lvlText w:val="%1."/>
      <w:lvlJc w:val="left"/>
      <w:pPr>
        <w:tabs>
          <w:tab w:val="num" w:pos="0"/>
        </w:tabs>
        <w:ind w:left="201" w:firstLine="0"/>
      </w:pPr>
      <w:rPr>
        <w:rFonts w:ascii="Times New Roman" w:eastAsia="Times New Roman" w:hAnsi="Times New Roman" w:cs="Times New Roman"/>
        <w:b/>
        <w:i w:val="0"/>
        <w:strike w:val="0"/>
        <w:dstrike w:val="0"/>
        <w:color w:val="000000"/>
        <w:position w:val="0"/>
        <w:sz w:val="20"/>
        <w:u w:val="none" w:color="000000"/>
        <w:shd w:val="clear" w:color="auto" w:fill="auto"/>
        <w:vertAlign w:val="baseline"/>
      </w:rPr>
    </w:lvl>
    <w:lvl w:ilvl="1">
      <w:start w:val="1"/>
      <w:numFmt w:val="lowerLetter"/>
      <w:lvlText w:val="%2"/>
      <w:lvlJc w:val="left"/>
      <w:pPr>
        <w:tabs>
          <w:tab w:val="num" w:pos="0"/>
        </w:tabs>
        <w:ind w:left="1080" w:firstLine="0"/>
      </w:pPr>
      <w:rPr>
        <w:rFonts w:ascii="Times New Roman" w:eastAsia="Times New Roman" w:hAnsi="Times New Roman" w:cs="Times New Roman"/>
        <w:b/>
        <w:i w:val="0"/>
        <w:strike w:val="0"/>
        <w:dstrike w:val="0"/>
        <w:color w:val="000000"/>
        <w:position w:val="0"/>
        <w:sz w:val="20"/>
        <w:u w:val="none" w:color="000000"/>
        <w:shd w:val="clear" w:color="auto" w:fill="auto"/>
        <w:vertAlign w:val="baseline"/>
      </w:rPr>
    </w:lvl>
    <w:lvl w:ilvl="2">
      <w:start w:val="1"/>
      <w:numFmt w:val="lowerRoman"/>
      <w:lvlText w:val="%3"/>
      <w:lvlJc w:val="left"/>
      <w:pPr>
        <w:tabs>
          <w:tab w:val="num" w:pos="0"/>
        </w:tabs>
        <w:ind w:left="1800" w:firstLine="0"/>
      </w:pPr>
      <w:rPr>
        <w:rFonts w:ascii="Times New Roman" w:eastAsia="Times New Roman" w:hAnsi="Times New Roman" w:cs="Times New Roman"/>
        <w:b/>
        <w:i w:val="0"/>
        <w:strike w:val="0"/>
        <w:dstrike w:val="0"/>
        <w:color w:val="000000"/>
        <w:position w:val="0"/>
        <w:sz w:val="20"/>
        <w:u w:val="none" w:color="000000"/>
        <w:shd w:val="clear" w:color="auto" w:fill="auto"/>
        <w:vertAlign w:val="baseline"/>
      </w:rPr>
    </w:lvl>
    <w:lvl w:ilvl="3">
      <w:start w:val="1"/>
      <w:numFmt w:val="decimal"/>
      <w:lvlText w:val="%4"/>
      <w:lvlJc w:val="left"/>
      <w:pPr>
        <w:tabs>
          <w:tab w:val="num" w:pos="0"/>
        </w:tabs>
        <w:ind w:left="2520" w:firstLine="0"/>
      </w:pPr>
      <w:rPr>
        <w:rFonts w:ascii="Times New Roman" w:eastAsia="Times New Roman" w:hAnsi="Times New Roman" w:cs="Times New Roman"/>
        <w:b/>
        <w:i w:val="0"/>
        <w:strike w:val="0"/>
        <w:dstrike w:val="0"/>
        <w:color w:val="000000"/>
        <w:position w:val="0"/>
        <w:sz w:val="20"/>
        <w:u w:val="none" w:color="000000"/>
        <w:shd w:val="clear" w:color="auto" w:fill="auto"/>
        <w:vertAlign w:val="baseline"/>
      </w:rPr>
    </w:lvl>
    <w:lvl w:ilvl="4">
      <w:start w:val="1"/>
      <w:numFmt w:val="lowerLetter"/>
      <w:lvlText w:val="%5"/>
      <w:lvlJc w:val="left"/>
      <w:pPr>
        <w:tabs>
          <w:tab w:val="num" w:pos="0"/>
        </w:tabs>
        <w:ind w:left="3240" w:firstLine="0"/>
      </w:pPr>
      <w:rPr>
        <w:rFonts w:ascii="Times New Roman" w:eastAsia="Times New Roman" w:hAnsi="Times New Roman" w:cs="Times New Roman"/>
        <w:b/>
        <w:i w:val="0"/>
        <w:strike w:val="0"/>
        <w:dstrike w:val="0"/>
        <w:color w:val="000000"/>
        <w:position w:val="0"/>
        <w:sz w:val="20"/>
        <w:u w:val="none" w:color="000000"/>
        <w:shd w:val="clear" w:color="auto" w:fill="auto"/>
        <w:vertAlign w:val="baseline"/>
      </w:rPr>
    </w:lvl>
    <w:lvl w:ilvl="5">
      <w:start w:val="1"/>
      <w:numFmt w:val="lowerRoman"/>
      <w:lvlText w:val="%6"/>
      <w:lvlJc w:val="left"/>
      <w:pPr>
        <w:tabs>
          <w:tab w:val="num" w:pos="0"/>
        </w:tabs>
        <w:ind w:left="3960" w:firstLine="0"/>
      </w:pPr>
      <w:rPr>
        <w:rFonts w:ascii="Times New Roman" w:eastAsia="Times New Roman" w:hAnsi="Times New Roman" w:cs="Times New Roman"/>
        <w:b/>
        <w:i w:val="0"/>
        <w:strike w:val="0"/>
        <w:dstrike w:val="0"/>
        <w:color w:val="000000"/>
        <w:position w:val="0"/>
        <w:sz w:val="20"/>
        <w:u w:val="none" w:color="000000"/>
        <w:shd w:val="clear" w:color="auto" w:fill="auto"/>
        <w:vertAlign w:val="baseline"/>
      </w:rPr>
    </w:lvl>
    <w:lvl w:ilvl="6">
      <w:start w:val="1"/>
      <w:numFmt w:val="decimal"/>
      <w:lvlText w:val="%7"/>
      <w:lvlJc w:val="left"/>
      <w:pPr>
        <w:tabs>
          <w:tab w:val="num" w:pos="0"/>
        </w:tabs>
        <w:ind w:left="4680" w:firstLine="0"/>
      </w:pPr>
      <w:rPr>
        <w:rFonts w:ascii="Times New Roman" w:eastAsia="Times New Roman" w:hAnsi="Times New Roman" w:cs="Times New Roman"/>
        <w:b/>
        <w:i w:val="0"/>
        <w:strike w:val="0"/>
        <w:dstrike w:val="0"/>
        <w:color w:val="000000"/>
        <w:position w:val="0"/>
        <w:sz w:val="20"/>
        <w:u w:val="none" w:color="000000"/>
        <w:shd w:val="clear" w:color="auto" w:fill="auto"/>
        <w:vertAlign w:val="baseline"/>
      </w:rPr>
    </w:lvl>
    <w:lvl w:ilvl="7">
      <w:start w:val="1"/>
      <w:numFmt w:val="lowerLetter"/>
      <w:lvlText w:val="%8"/>
      <w:lvlJc w:val="left"/>
      <w:pPr>
        <w:tabs>
          <w:tab w:val="num" w:pos="0"/>
        </w:tabs>
        <w:ind w:left="5400" w:firstLine="0"/>
      </w:pPr>
      <w:rPr>
        <w:rFonts w:ascii="Times New Roman" w:eastAsia="Times New Roman" w:hAnsi="Times New Roman" w:cs="Times New Roman"/>
        <w:b/>
        <w:i w:val="0"/>
        <w:strike w:val="0"/>
        <w:dstrike w:val="0"/>
        <w:color w:val="000000"/>
        <w:position w:val="0"/>
        <w:sz w:val="20"/>
        <w:u w:val="none" w:color="000000"/>
        <w:shd w:val="clear" w:color="auto" w:fill="auto"/>
        <w:vertAlign w:val="baseline"/>
      </w:rPr>
    </w:lvl>
    <w:lvl w:ilvl="8">
      <w:start w:val="1"/>
      <w:numFmt w:val="lowerRoman"/>
      <w:lvlText w:val="%9"/>
      <w:lvlJc w:val="left"/>
      <w:pPr>
        <w:tabs>
          <w:tab w:val="num" w:pos="0"/>
        </w:tabs>
        <w:ind w:left="6120" w:firstLine="0"/>
      </w:pPr>
      <w:rPr>
        <w:rFonts w:ascii="Times New Roman" w:eastAsia="Times New Roman" w:hAnsi="Times New Roman" w:cs="Times New Roman"/>
        <w:b/>
        <w:i w:val="0"/>
        <w:strike w:val="0"/>
        <w:dstrike w:val="0"/>
        <w:color w:val="000000"/>
        <w:position w:val="0"/>
        <w:sz w:val="20"/>
        <w:u w:val="none" w:color="000000"/>
        <w:shd w:val="clear" w:color="auto" w:fill="auto"/>
        <w:vertAlign w:val="baseline"/>
      </w:rPr>
    </w:lvl>
  </w:abstractNum>
  <w:abstractNum w:abstractNumId="11" w15:restartNumberingAfterBreak="0">
    <w:nsid w:val="29D6347C"/>
    <w:multiLevelType w:val="multilevel"/>
    <w:tmpl w:val="8C9EF276"/>
    <w:lvl w:ilvl="0">
      <w:start w:val="8"/>
      <w:numFmt w:val="decimal"/>
      <w:lvlText w:val="%1"/>
      <w:lvlJc w:val="left"/>
      <w:pPr>
        <w:tabs>
          <w:tab w:val="num" w:pos="0"/>
        </w:tabs>
        <w:ind w:left="360" w:firstLine="0"/>
      </w:pPr>
      <w:rPr>
        <w:rFonts w:ascii="Times New Roman" w:eastAsia="Times New Roman" w:hAnsi="Times New Roman" w:cs="Times New Roman"/>
        <w:b/>
        <w:i w:val="0"/>
        <w:strike w:val="0"/>
        <w:dstrike w:val="0"/>
        <w:color w:val="000000"/>
        <w:position w:val="0"/>
        <w:sz w:val="20"/>
        <w:u w:val="none" w:color="000000"/>
        <w:shd w:val="clear" w:color="auto" w:fill="auto"/>
        <w:vertAlign w:val="baseline"/>
      </w:rPr>
    </w:lvl>
    <w:lvl w:ilvl="1">
      <w:start w:val="1"/>
      <w:numFmt w:val="decimal"/>
      <w:lvlText w:val="%1.%2."/>
      <w:lvlJc w:val="left"/>
      <w:pPr>
        <w:tabs>
          <w:tab w:val="num" w:pos="0"/>
        </w:tabs>
        <w:ind w:left="730" w:firstLine="0"/>
      </w:pPr>
      <w:rPr>
        <w:rFonts w:ascii="Times New Roman" w:eastAsia="Times New Roman" w:hAnsi="Times New Roman" w:cs="Times New Roman"/>
        <w:b/>
        <w:i w:val="0"/>
        <w:strike w:val="0"/>
        <w:dstrike w:val="0"/>
        <w:color w:val="000000"/>
        <w:position w:val="0"/>
        <w:sz w:val="20"/>
        <w:u w:val="none" w:color="000000"/>
        <w:shd w:val="clear" w:color="auto" w:fill="auto"/>
        <w:vertAlign w:val="baseline"/>
      </w:rPr>
    </w:lvl>
    <w:lvl w:ilvl="2">
      <w:start w:val="1"/>
      <w:numFmt w:val="lowerRoman"/>
      <w:lvlText w:val="%3"/>
      <w:lvlJc w:val="left"/>
      <w:pPr>
        <w:tabs>
          <w:tab w:val="num" w:pos="0"/>
        </w:tabs>
        <w:ind w:left="1800" w:firstLine="0"/>
      </w:pPr>
      <w:rPr>
        <w:rFonts w:ascii="Times New Roman" w:eastAsia="Times New Roman" w:hAnsi="Times New Roman" w:cs="Times New Roman"/>
        <w:b/>
        <w:i w:val="0"/>
        <w:strike w:val="0"/>
        <w:dstrike w:val="0"/>
        <w:color w:val="000000"/>
        <w:position w:val="0"/>
        <w:sz w:val="20"/>
        <w:u w:val="none" w:color="000000"/>
        <w:shd w:val="clear" w:color="auto" w:fill="auto"/>
        <w:vertAlign w:val="baseline"/>
      </w:rPr>
    </w:lvl>
    <w:lvl w:ilvl="3">
      <w:start w:val="1"/>
      <w:numFmt w:val="decimal"/>
      <w:lvlText w:val="%4"/>
      <w:lvlJc w:val="left"/>
      <w:pPr>
        <w:tabs>
          <w:tab w:val="num" w:pos="0"/>
        </w:tabs>
        <w:ind w:left="2520" w:firstLine="0"/>
      </w:pPr>
      <w:rPr>
        <w:rFonts w:ascii="Times New Roman" w:eastAsia="Times New Roman" w:hAnsi="Times New Roman" w:cs="Times New Roman"/>
        <w:b/>
        <w:i w:val="0"/>
        <w:strike w:val="0"/>
        <w:dstrike w:val="0"/>
        <w:color w:val="000000"/>
        <w:position w:val="0"/>
        <w:sz w:val="20"/>
        <w:u w:val="none" w:color="000000"/>
        <w:shd w:val="clear" w:color="auto" w:fill="auto"/>
        <w:vertAlign w:val="baseline"/>
      </w:rPr>
    </w:lvl>
    <w:lvl w:ilvl="4">
      <w:start w:val="1"/>
      <w:numFmt w:val="lowerLetter"/>
      <w:lvlText w:val="%5"/>
      <w:lvlJc w:val="left"/>
      <w:pPr>
        <w:tabs>
          <w:tab w:val="num" w:pos="0"/>
        </w:tabs>
        <w:ind w:left="3240" w:firstLine="0"/>
      </w:pPr>
      <w:rPr>
        <w:rFonts w:ascii="Times New Roman" w:eastAsia="Times New Roman" w:hAnsi="Times New Roman" w:cs="Times New Roman"/>
        <w:b/>
        <w:i w:val="0"/>
        <w:strike w:val="0"/>
        <w:dstrike w:val="0"/>
        <w:color w:val="000000"/>
        <w:position w:val="0"/>
        <w:sz w:val="20"/>
        <w:u w:val="none" w:color="000000"/>
        <w:shd w:val="clear" w:color="auto" w:fill="auto"/>
        <w:vertAlign w:val="baseline"/>
      </w:rPr>
    </w:lvl>
    <w:lvl w:ilvl="5">
      <w:start w:val="1"/>
      <w:numFmt w:val="lowerRoman"/>
      <w:lvlText w:val="%6"/>
      <w:lvlJc w:val="left"/>
      <w:pPr>
        <w:tabs>
          <w:tab w:val="num" w:pos="0"/>
        </w:tabs>
        <w:ind w:left="3960" w:firstLine="0"/>
      </w:pPr>
      <w:rPr>
        <w:rFonts w:ascii="Times New Roman" w:eastAsia="Times New Roman" w:hAnsi="Times New Roman" w:cs="Times New Roman"/>
        <w:b/>
        <w:i w:val="0"/>
        <w:strike w:val="0"/>
        <w:dstrike w:val="0"/>
        <w:color w:val="000000"/>
        <w:position w:val="0"/>
        <w:sz w:val="20"/>
        <w:u w:val="none" w:color="000000"/>
        <w:shd w:val="clear" w:color="auto" w:fill="auto"/>
        <w:vertAlign w:val="baseline"/>
      </w:rPr>
    </w:lvl>
    <w:lvl w:ilvl="6">
      <w:start w:val="1"/>
      <w:numFmt w:val="decimal"/>
      <w:lvlText w:val="%7"/>
      <w:lvlJc w:val="left"/>
      <w:pPr>
        <w:tabs>
          <w:tab w:val="num" w:pos="0"/>
        </w:tabs>
        <w:ind w:left="4680" w:firstLine="0"/>
      </w:pPr>
      <w:rPr>
        <w:rFonts w:ascii="Times New Roman" w:eastAsia="Times New Roman" w:hAnsi="Times New Roman" w:cs="Times New Roman"/>
        <w:b/>
        <w:i w:val="0"/>
        <w:strike w:val="0"/>
        <w:dstrike w:val="0"/>
        <w:color w:val="000000"/>
        <w:position w:val="0"/>
        <w:sz w:val="20"/>
        <w:u w:val="none" w:color="000000"/>
        <w:shd w:val="clear" w:color="auto" w:fill="auto"/>
        <w:vertAlign w:val="baseline"/>
      </w:rPr>
    </w:lvl>
    <w:lvl w:ilvl="7">
      <w:start w:val="1"/>
      <w:numFmt w:val="lowerLetter"/>
      <w:lvlText w:val="%8"/>
      <w:lvlJc w:val="left"/>
      <w:pPr>
        <w:tabs>
          <w:tab w:val="num" w:pos="0"/>
        </w:tabs>
        <w:ind w:left="5400" w:firstLine="0"/>
      </w:pPr>
      <w:rPr>
        <w:rFonts w:ascii="Times New Roman" w:eastAsia="Times New Roman" w:hAnsi="Times New Roman" w:cs="Times New Roman"/>
        <w:b/>
        <w:i w:val="0"/>
        <w:strike w:val="0"/>
        <w:dstrike w:val="0"/>
        <w:color w:val="000000"/>
        <w:position w:val="0"/>
        <w:sz w:val="20"/>
        <w:u w:val="none" w:color="000000"/>
        <w:shd w:val="clear" w:color="auto" w:fill="auto"/>
        <w:vertAlign w:val="baseline"/>
      </w:rPr>
    </w:lvl>
    <w:lvl w:ilvl="8">
      <w:start w:val="1"/>
      <w:numFmt w:val="lowerRoman"/>
      <w:lvlText w:val="%9"/>
      <w:lvlJc w:val="left"/>
      <w:pPr>
        <w:tabs>
          <w:tab w:val="num" w:pos="0"/>
        </w:tabs>
        <w:ind w:left="6120" w:firstLine="0"/>
      </w:pPr>
      <w:rPr>
        <w:rFonts w:ascii="Times New Roman" w:eastAsia="Times New Roman" w:hAnsi="Times New Roman" w:cs="Times New Roman"/>
        <w:b/>
        <w:i w:val="0"/>
        <w:strike w:val="0"/>
        <w:dstrike w:val="0"/>
        <w:color w:val="000000"/>
        <w:position w:val="0"/>
        <w:sz w:val="20"/>
        <w:u w:val="none" w:color="000000"/>
        <w:shd w:val="clear" w:color="auto" w:fill="auto"/>
        <w:vertAlign w:val="baseline"/>
      </w:rPr>
    </w:lvl>
  </w:abstractNum>
  <w:abstractNum w:abstractNumId="12" w15:restartNumberingAfterBreak="0">
    <w:nsid w:val="2A4B28C2"/>
    <w:multiLevelType w:val="multilevel"/>
    <w:tmpl w:val="BBEAABCC"/>
    <w:lvl w:ilvl="0">
      <w:start w:val="9"/>
      <w:numFmt w:val="decimal"/>
      <w:lvlText w:val="%1"/>
      <w:lvlJc w:val="left"/>
      <w:pPr>
        <w:tabs>
          <w:tab w:val="num" w:pos="0"/>
        </w:tabs>
        <w:ind w:left="360" w:firstLine="0"/>
      </w:pPr>
      <w:rPr>
        <w:rFonts w:ascii="Times New Roman" w:eastAsia="Times New Roman" w:hAnsi="Times New Roman" w:cs="Times New Roman"/>
        <w:b/>
        <w:i w:val="0"/>
        <w:strike w:val="0"/>
        <w:dstrike w:val="0"/>
        <w:color w:val="000000"/>
        <w:position w:val="0"/>
        <w:sz w:val="20"/>
        <w:u w:val="none" w:color="000000"/>
        <w:shd w:val="clear" w:color="auto" w:fill="auto"/>
        <w:vertAlign w:val="baseline"/>
      </w:rPr>
    </w:lvl>
    <w:lvl w:ilvl="1">
      <w:start w:val="1"/>
      <w:numFmt w:val="decimal"/>
      <w:lvlText w:val="%1.%2."/>
      <w:lvlJc w:val="left"/>
      <w:pPr>
        <w:tabs>
          <w:tab w:val="num" w:pos="0"/>
        </w:tabs>
        <w:ind w:left="1073" w:firstLine="0"/>
      </w:pPr>
      <w:rPr>
        <w:rFonts w:ascii="Times New Roman" w:eastAsia="Times New Roman" w:hAnsi="Times New Roman" w:cs="Times New Roman"/>
        <w:b/>
        <w:i w:val="0"/>
        <w:strike w:val="0"/>
        <w:dstrike w:val="0"/>
        <w:color w:val="000000"/>
        <w:position w:val="0"/>
        <w:sz w:val="20"/>
        <w:u w:val="none" w:color="000000"/>
        <w:shd w:val="clear" w:color="auto" w:fill="auto"/>
        <w:vertAlign w:val="baseline"/>
      </w:rPr>
    </w:lvl>
    <w:lvl w:ilvl="2">
      <w:start w:val="1"/>
      <w:numFmt w:val="lowerRoman"/>
      <w:lvlText w:val="%3"/>
      <w:lvlJc w:val="left"/>
      <w:pPr>
        <w:tabs>
          <w:tab w:val="num" w:pos="0"/>
        </w:tabs>
        <w:ind w:left="1800" w:firstLine="0"/>
      </w:pPr>
      <w:rPr>
        <w:rFonts w:ascii="Times New Roman" w:eastAsia="Times New Roman" w:hAnsi="Times New Roman" w:cs="Times New Roman"/>
        <w:b/>
        <w:i w:val="0"/>
        <w:strike w:val="0"/>
        <w:dstrike w:val="0"/>
        <w:color w:val="000000"/>
        <w:position w:val="0"/>
        <w:sz w:val="20"/>
        <w:u w:val="none" w:color="000000"/>
        <w:shd w:val="clear" w:color="auto" w:fill="auto"/>
        <w:vertAlign w:val="baseline"/>
      </w:rPr>
    </w:lvl>
    <w:lvl w:ilvl="3">
      <w:start w:val="1"/>
      <w:numFmt w:val="decimal"/>
      <w:lvlText w:val="%4"/>
      <w:lvlJc w:val="left"/>
      <w:pPr>
        <w:tabs>
          <w:tab w:val="num" w:pos="0"/>
        </w:tabs>
        <w:ind w:left="2520" w:firstLine="0"/>
      </w:pPr>
      <w:rPr>
        <w:rFonts w:ascii="Times New Roman" w:eastAsia="Times New Roman" w:hAnsi="Times New Roman" w:cs="Times New Roman"/>
        <w:b/>
        <w:i w:val="0"/>
        <w:strike w:val="0"/>
        <w:dstrike w:val="0"/>
        <w:color w:val="000000"/>
        <w:position w:val="0"/>
        <w:sz w:val="20"/>
        <w:u w:val="none" w:color="000000"/>
        <w:shd w:val="clear" w:color="auto" w:fill="auto"/>
        <w:vertAlign w:val="baseline"/>
      </w:rPr>
    </w:lvl>
    <w:lvl w:ilvl="4">
      <w:start w:val="1"/>
      <w:numFmt w:val="lowerLetter"/>
      <w:lvlText w:val="%5"/>
      <w:lvlJc w:val="left"/>
      <w:pPr>
        <w:tabs>
          <w:tab w:val="num" w:pos="0"/>
        </w:tabs>
        <w:ind w:left="3240" w:firstLine="0"/>
      </w:pPr>
      <w:rPr>
        <w:rFonts w:ascii="Times New Roman" w:eastAsia="Times New Roman" w:hAnsi="Times New Roman" w:cs="Times New Roman"/>
        <w:b/>
        <w:i w:val="0"/>
        <w:strike w:val="0"/>
        <w:dstrike w:val="0"/>
        <w:color w:val="000000"/>
        <w:position w:val="0"/>
        <w:sz w:val="20"/>
        <w:u w:val="none" w:color="000000"/>
        <w:shd w:val="clear" w:color="auto" w:fill="auto"/>
        <w:vertAlign w:val="baseline"/>
      </w:rPr>
    </w:lvl>
    <w:lvl w:ilvl="5">
      <w:start w:val="1"/>
      <w:numFmt w:val="lowerRoman"/>
      <w:lvlText w:val="%6"/>
      <w:lvlJc w:val="left"/>
      <w:pPr>
        <w:tabs>
          <w:tab w:val="num" w:pos="0"/>
        </w:tabs>
        <w:ind w:left="3960" w:firstLine="0"/>
      </w:pPr>
      <w:rPr>
        <w:rFonts w:ascii="Times New Roman" w:eastAsia="Times New Roman" w:hAnsi="Times New Roman" w:cs="Times New Roman"/>
        <w:b/>
        <w:i w:val="0"/>
        <w:strike w:val="0"/>
        <w:dstrike w:val="0"/>
        <w:color w:val="000000"/>
        <w:position w:val="0"/>
        <w:sz w:val="20"/>
        <w:u w:val="none" w:color="000000"/>
        <w:shd w:val="clear" w:color="auto" w:fill="auto"/>
        <w:vertAlign w:val="baseline"/>
      </w:rPr>
    </w:lvl>
    <w:lvl w:ilvl="6">
      <w:start w:val="1"/>
      <w:numFmt w:val="decimal"/>
      <w:lvlText w:val="%7"/>
      <w:lvlJc w:val="left"/>
      <w:pPr>
        <w:tabs>
          <w:tab w:val="num" w:pos="0"/>
        </w:tabs>
        <w:ind w:left="4680" w:firstLine="0"/>
      </w:pPr>
      <w:rPr>
        <w:rFonts w:ascii="Times New Roman" w:eastAsia="Times New Roman" w:hAnsi="Times New Roman" w:cs="Times New Roman"/>
        <w:b/>
        <w:i w:val="0"/>
        <w:strike w:val="0"/>
        <w:dstrike w:val="0"/>
        <w:color w:val="000000"/>
        <w:position w:val="0"/>
        <w:sz w:val="20"/>
        <w:u w:val="none" w:color="000000"/>
        <w:shd w:val="clear" w:color="auto" w:fill="auto"/>
        <w:vertAlign w:val="baseline"/>
      </w:rPr>
    </w:lvl>
    <w:lvl w:ilvl="7">
      <w:start w:val="1"/>
      <w:numFmt w:val="lowerLetter"/>
      <w:lvlText w:val="%8"/>
      <w:lvlJc w:val="left"/>
      <w:pPr>
        <w:tabs>
          <w:tab w:val="num" w:pos="0"/>
        </w:tabs>
        <w:ind w:left="5400" w:firstLine="0"/>
      </w:pPr>
      <w:rPr>
        <w:rFonts w:ascii="Times New Roman" w:eastAsia="Times New Roman" w:hAnsi="Times New Roman" w:cs="Times New Roman"/>
        <w:b/>
        <w:i w:val="0"/>
        <w:strike w:val="0"/>
        <w:dstrike w:val="0"/>
        <w:color w:val="000000"/>
        <w:position w:val="0"/>
        <w:sz w:val="20"/>
        <w:u w:val="none" w:color="000000"/>
        <w:shd w:val="clear" w:color="auto" w:fill="auto"/>
        <w:vertAlign w:val="baseline"/>
      </w:rPr>
    </w:lvl>
    <w:lvl w:ilvl="8">
      <w:start w:val="1"/>
      <w:numFmt w:val="lowerRoman"/>
      <w:lvlText w:val="%9"/>
      <w:lvlJc w:val="left"/>
      <w:pPr>
        <w:tabs>
          <w:tab w:val="num" w:pos="0"/>
        </w:tabs>
        <w:ind w:left="6120" w:firstLine="0"/>
      </w:pPr>
      <w:rPr>
        <w:rFonts w:ascii="Times New Roman" w:eastAsia="Times New Roman" w:hAnsi="Times New Roman" w:cs="Times New Roman"/>
        <w:b/>
        <w:i w:val="0"/>
        <w:strike w:val="0"/>
        <w:dstrike w:val="0"/>
        <w:color w:val="000000"/>
        <w:position w:val="0"/>
        <w:sz w:val="20"/>
        <w:u w:val="none" w:color="000000"/>
        <w:shd w:val="clear" w:color="auto" w:fill="auto"/>
        <w:vertAlign w:val="baseline"/>
      </w:rPr>
    </w:lvl>
  </w:abstractNum>
  <w:abstractNum w:abstractNumId="13" w15:restartNumberingAfterBreak="0">
    <w:nsid w:val="2A704636"/>
    <w:multiLevelType w:val="multilevel"/>
    <w:tmpl w:val="8A06706C"/>
    <w:lvl w:ilvl="0">
      <w:start w:val="4"/>
      <w:numFmt w:val="decimal"/>
      <w:lvlText w:val="%1"/>
      <w:lvlJc w:val="left"/>
      <w:pPr>
        <w:tabs>
          <w:tab w:val="num" w:pos="0"/>
        </w:tabs>
        <w:ind w:left="360" w:firstLine="0"/>
      </w:pPr>
      <w:rPr>
        <w:rFonts w:ascii="Times New Roman" w:eastAsia="Times New Roman" w:hAnsi="Times New Roman" w:cs="Times New Roman"/>
        <w:b/>
        <w:i w:val="0"/>
        <w:strike w:val="0"/>
        <w:dstrike w:val="0"/>
        <w:color w:val="000000"/>
        <w:position w:val="0"/>
        <w:sz w:val="20"/>
        <w:u w:val="none" w:color="000000"/>
        <w:shd w:val="clear" w:color="auto" w:fill="auto"/>
        <w:vertAlign w:val="baseline"/>
      </w:rPr>
    </w:lvl>
    <w:lvl w:ilvl="1">
      <w:start w:val="1"/>
      <w:numFmt w:val="decimal"/>
      <w:lvlText w:val="%1.%2."/>
      <w:lvlJc w:val="left"/>
      <w:pPr>
        <w:tabs>
          <w:tab w:val="num" w:pos="0"/>
        </w:tabs>
        <w:ind w:left="730" w:firstLine="0"/>
      </w:pPr>
      <w:rPr>
        <w:rFonts w:ascii="Times New Roman" w:eastAsia="Times New Roman" w:hAnsi="Times New Roman" w:cs="Times New Roman"/>
        <w:b/>
        <w:i w:val="0"/>
        <w:strike w:val="0"/>
        <w:dstrike w:val="0"/>
        <w:color w:val="000000"/>
        <w:position w:val="0"/>
        <w:sz w:val="20"/>
        <w:u w:val="none" w:color="000000"/>
        <w:shd w:val="clear" w:color="auto" w:fill="auto"/>
        <w:vertAlign w:val="baseline"/>
      </w:rPr>
    </w:lvl>
    <w:lvl w:ilvl="2">
      <w:start w:val="1"/>
      <w:numFmt w:val="lowerRoman"/>
      <w:lvlText w:val="%3"/>
      <w:lvlJc w:val="left"/>
      <w:pPr>
        <w:tabs>
          <w:tab w:val="num" w:pos="0"/>
        </w:tabs>
        <w:ind w:left="1800" w:firstLine="0"/>
      </w:pPr>
      <w:rPr>
        <w:rFonts w:ascii="Times New Roman" w:eastAsia="Times New Roman" w:hAnsi="Times New Roman" w:cs="Times New Roman"/>
        <w:b/>
        <w:i w:val="0"/>
        <w:strike w:val="0"/>
        <w:dstrike w:val="0"/>
        <w:color w:val="000000"/>
        <w:position w:val="0"/>
        <w:sz w:val="20"/>
        <w:u w:val="none" w:color="000000"/>
        <w:shd w:val="clear" w:color="auto" w:fill="auto"/>
        <w:vertAlign w:val="baseline"/>
      </w:rPr>
    </w:lvl>
    <w:lvl w:ilvl="3">
      <w:start w:val="1"/>
      <w:numFmt w:val="decimal"/>
      <w:lvlText w:val="%4"/>
      <w:lvlJc w:val="left"/>
      <w:pPr>
        <w:tabs>
          <w:tab w:val="num" w:pos="0"/>
        </w:tabs>
        <w:ind w:left="2520" w:firstLine="0"/>
      </w:pPr>
      <w:rPr>
        <w:rFonts w:ascii="Times New Roman" w:eastAsia="Times New Roman" w:hAnsi="Times New Roman" w:cs="Times New Roman"/>
        <w:b/>
        <w:i w:val="0"/>
        <w:strike w:val="0"/>
        <w:dstrike w:val="0"/>
        <w:color w:val="000000"/>
        <w:position w:val="0"/>
        <w:sz w:val="20"/>
        <w:u w:val="none" w:color="000000"/>
        <w:shd w:val="clear" w:color="auto" w:fill="auto"/>
        <w:vertAlign w:val="baseline"/>
      </w:rPr>
    </w:lvl>
    <w:lvl w:ilvl="4">
      <w:start w:val="1"/>
      <w:numFmt w:val="lowerLetter"/>
      <w:lvlText w:val="%5"/>
      <w:lvlJc w:val="left"/>
      <w:pPr>
        <w:tabs>
          <w:tab w:val="num" w:pos="0"/>
        </w:tabs>
        <w:ind w:left="3240" w:firstLine="0"/>
      </w:pPr>
      <w:rPr>
        <w:rFonts w:ascii="Times New Roman" w:eastAsia="Times New Roman" w:hAnsi="Times New Roman" w:cs="Times New Roman"/>
        <w:b/>
        <w:i w:val="0"/>
        <w:strike w:val="0"/>
        <w:dstrike w:val="0"/>
        <w:color w:val="000000"/>
        <w:position w:val="0"/>
        <w:sz w:val="20"/>
        <w:u w:val="none" w:color="000000"/>
        <w:shd w:val="clear" w:color="auto" w:fill="auto"/>
        <w:vertAlign w:val="baseline"/>
      </w:rPr>
    </w:lvl>
    <w:lvl w:ilvl="5">
      <w:start w:val="1"/>
      <w:numFmt w:val="lowerRoman"/>
      <w:lvlText w:val="%6"/>
      <w:lvlJc w:val="left"/>
      <w:pPr>
        <w:tabs>
          <w:tab w:val="num" w:pos="0"/>
        </w:tabs>
        <w:ind w:left="3960" w:firstLine="0"/>
      </w:pPr>
      <w:rPr>
        <w:rFonts w:ascii="Times New Roman" w:eastAsia="Times New Roman" w:hAnsi="Times New Roman" w:cs="Times New Roman"/>
        <w:b/>
        <w:i w:val="0"/>
        <w:strike w:val="0"/>
        <w:dstrike w:val="0"/>
        <w:color w:val="000000"/>
        <w:position w:val="0"/>
        <w:sz w:val="20"/>
        <w:u w:val="none" w:color="000000"/>
        <w:shd w:val="clear" w:color="auto" w:fill="auto"/>
        <w:vertAlign w:val="baseline"/>
      </w:rPr>
    </w:lvl>
    <w:lvl w:ilvl="6">
      <w:start w:val="1"/>
      <w:numFmt w:val="decimal"/>
      <w:lvlText w:val="%7"/>
      <w:lvlJc w:val="left"/>
      <w:pPr>
        <w:tabs>
          <w:tab w:val="num" w:pos="0"/>
        </w:tabs>
        <w:ind w:left="4680" w:firstLine="0"/>
      </w:pPr>
      <w:rPr>
        <w:rFonts w:ascii="Times New Roman" w:eastAsia="Times New Roman" w:hAnsi="Times New Roman" w:cs="Times New Roman"/>
        <w:b/>
        <w:i w:val="0"/>
        <w:strike w:val="0"/>
        <w:dstrike w:val="0"/>
        <w:color w:val="000000"/>
        <w:position w:val="0"/>
        <w:sz w:val="20"/>
        <w:u w:val="none" w:color="000000"/>
        <w:shd w:val="clear" w:color="auto" w:fill="auto"/>
        <w:vertAlign w:val="baseline"/>
      </w:rPr>
    </w:lvl>
    <w:lvl w:ilvl="7">
      <w:start w:val="1"/>
      <w:numFmt w:val="lowerLetter"/>
      <w:lvlText w:val="%8"/>
      <w:lvlJc w:val="left"/>
      <w:pPr>
        <w:tabs>
          <w:tab w:val="num" w:pos="0"/>
        </w:tabs>
        <w:ind w:left="5400" w:firstLine="0"/>
      </w:pPr>
      <w:rPr>
        <w:rFonts w:ascii="Times New Roman" w:eastAsia="Times New Roman" w:hAnsi="Times New Roman" w:cs="Times New Roman"/>
        <w:b/>
        <w:i w:val="0"/>
        <w:strike w:val="0"/>
        <w:dstrike w:val="0"/>
        <w:color w:val="000000"/>
        <w:position w:val="0"/>
        <w:sz w:val="20"/>
        <w:u w:val="none" w:color="000000"/>
        <w:shd w:val="clear" w:color="auto" w:fill="auto"/>
        <w:vertAlign w:val="baseline"/>
      </w:rPr>
    </w:lvl>
    <w:lvl w:ilvl="8">
      <w:start w:val="1"/>
      <w:numFmt w:val="lowerRoman"/>
      <w:lvlText w:val="%9"/>
      <w:lvlJc w:val="left"/>
      <w:pPr>
        <w:tabs>
          <w:tab w:val="num" w:pos="0"/>
        </w:tabs>
        <w:ind w:left="6120" w:firstLine="0"/>
      </w:pPr>
      <w:rPr>
        <w:rFonts w:ascii="Times New Roman" w:eastAsia="Times New Roman" w:hAnsi="Times New Roman" w:cs="Times New Roman"/>
        <w:b/>
        <w:i w:val="0"/>
        <w:strike w:val="0"/>
        <w:dstrike w:val="0"/>
        <w:color w:val="000000"/>
        <w:position w:val="0"/>
        <w:sz w:val="20"/>
        <w:u w:val="none" w:color="000000"/>
        <w:shd w:val="clear" w:color="auto" w:fill="auto"/>
        <w:vertAlign w:val="baseline"/>
      </w:rPr>
    </w:lvl>
  </w:abstractNum>
  <w:abstractNum w:abstractNumId="14" w15:restartNumberingAfterBreak="0">
    <w:nsid w:val="2AE30B0E"/>
    <w:multiLevelType w:val="multilevel"/>
    <w:tmpl w:val="ADB0E3CE"/>
    <w:lvl w:ilvl="0">
      <w:start w:val="1"/>
      <w:numFmt w:val="upperRoman"/>
      <w:lvlText w:val="%1"/>
      <w:lvlJc w:val="left"/>
      <w:pPr>
        <w:tabs>
          <w:tab w:val="num" w:pos="0"/>
        </w:tabs>
        <w:ind w:left="262" w:firstLine="0"/>
      </w:pPr>
      <w:rPr>
        <w:rFonts w:ascii="Times New Roman" w:eastAsia="Times New Roman" w:hAnsi="Times New Roman" w:cs="Times New Roman"/>
        <w:b w:val="0"/>
        <w:i w:val="0"/>
        <w:strike w:val="0"/>
        <w:dstrike w:val="0"/>
        <w:color w:val="000000"/>
        <w:position w:val="0"/>
        <w:sz w:val="20"/>
        <w:u w:val="none" w:color="000000"/>
        <w:shd w:val="clear" w:color="auto" w:fill="auto"/>
        <w:vertAlign w:val="baseline"/>
      </w:rPr>
    </w:lvl>
    <w:lvl w:ilvl="1">
      <w:start w:val="1"/>
      <w:numFmt w:val="lowerLetter"/>
      <w:lvlText w:val="%2"/>
      <w:lvlJc w:val="left"/>
      <w:pPr>
        <w:tabs>
          <w:tab w:val="num" w:pos="0"/>
        </w:tabs>
        <w:ind w:left="1080" w:firstLine="0"/>
      </w:pPr>
      <w:rPr>
        <w:rFonts w:ascii="Times New Roman" w:eastAsia="Times New Roman" w:hAnsi="Times New Roman" w:cs="Times New Roman"/>
        <w:b w:val="0"/>
        <w:i w:val="0"/>
        <w:strike w:val="0"/>
        <w:dstrike w:val="0"/>
        <w:color w:val="000000"/>
        <w:position w:val="0"/>
        <w:sz w:val="20"/>
        <w:u w:val="none" w:color="000000"/>
        <w:shd w:val="clear" w:color="auto" w:fill="auto"/>
        <w:vertAlign w:val="baseline"/>
      </w:rPr>
    </w:lvl>
    <w:lvl w:ilvl="2">
      <w:start w:val="1"/>
      <w:numFmt w:val="lowerRoman"/>
      <w:lvlText w:val="%3"/>
      <w:lvlJc w:val="left"/>
      <w:pPr>
        <w:tabs>
          <w:tab w:val="num" w:pos="0"/>
        </w:tabs>
        <w:ind w:left="1800" w:firstLine="0"/>
      </w:pPr>
      <w:rPr>
        <w:rFonts w:ascii="Times New Roman" w:eastAsia="Times New Roman" w:hAnsi="Times New Roman" w:cs="Times New Roman"/>
        <w:b w:val="0"/>
        <w:i w:val="0"/>
        <w:strike w:val="0"/>
        <w:dstrike w:val="0"/>
        <w:color w:val="000000"/>
        <w:position w:val="0"/>
        <w:sz w:val="20"/>
        <w:u w:val="none" w:color="000000"/>
        <w:shd w:val="clear" w:color="auto" w:fill="auto"/>
        <w:vertAlign w:val="baseline"/>
      </w:rPr>
    </w:lvl>
    <w:lvl w:ilvl="3">
      <w:start w:val="1"/>
      <w:numFmt w:val="decimal"/>
      <w:lvlText w:val="%4"/>
      <w:lvlJc w:val="left"/>
      <w:pPr>
        <w:tabs>
          <w:tab w:val="num" w:pos="0"/>
        </w:tabs>
        <w:ind w:left="2520" w:firstLine="0"/>
      </w:pPr>
      <w:rPr>
        <w:rFonts w:ascii="Times New Roman" w:eastAsia="Times New Roman" w:hAnsi="Times New Roman" w:cs="Times New Roman"/>
        <w:b w:val="0"/>
        <w:i w:val="0"/>
        <w:strike w:val="0"/>
        <w:dstrike w:val="0"/>
        <w:color w:val="000000"/>
        <w:position w:val="0"/>
        <w:sz w:val="20"/>
        <w:u w:val="none" w:color="000000"/>
        <w:shd w:val="clear" w:color="auto" w:fill="auto"/>
        <w:vertAlign w:val="baseline"/>
      </w:rPr>
    </w:lvl>
    <w:lvl w:ilvl="4">
      <w:start w:val="1"/>
      <w:numFmt w:val="lowerLetter"/>
      <w:lvlText w:val="%5"/>
      <w:lvlJc w:val="left"/>
      <w:pPr>
        <w:tabs>
          <w:tab w:val="num" w:pos="0"/>
        </w:tabs>
        <w:ind w:left="3240" w:firstLine="0"/>
      </w:pPr>
      <w:rPr>
        <w:rFonts w:ascii="Times New Roman" w:eastAsia="Times New Roman" w:hAnsi="Times New Roman" w:cs="Times New Roman"/>
        <w:b w:val="0"/>
        <w:i w:val="0"/>
        <w:strike w:val="0"/>
        <w:dstrike w:val="0"/>
        <w:color w:val="000000"/>
        <w:position w:val="0"/>
        <w:sz w:val="20"/>
        <w:u w:val="none" w:color="000000"/>
        <w:shd w:val="clear" w:color="auto" w:fill="auto"/>
        <w:vertAlign w:val="baseline"/>
      </w:rPr>
    </w:lvl>
    <w:lvl w:ilvl="5">
      <w:start w:val="1"/>
      <w:numFmt w:val="lowerRoman"/>
      <w:lvlText w:val="%6"/>
      <w:lvlJc w:val="left"/>
      <w:pPr>
        <w:tabs>
          <w:tab w:val="num" w:pos="0"/>
        </w:tabs>
        <w:ind w:left="3960" w:firstLine="0"/>
      </w:pPr>
      <w:rPr>
        <w:rFonts w:ascii="Times New Roman" w:eastAsia="Times New Roman" w:hAnsi="Times New Roman" w:cs="Times New Roman"/>
        <w:b w:val="0"/>
        <w:i w:val="0"/>
        <w:strike w:val="0"/>
        <w:dstrike w:val="0"/>
        <w:color w:val="000000"/>
        <w:position w:val="0"/>
        <w:sz w:val="20"/>
        <w:u w:val="none" w:color="000000"/>
        <w:shd w:val="clear" w:color="auto" w:fill="auto"/>
        <w:vertAlign w:val="baseline"/>
      </w:rPr>
    </w:lvl>
    <w:lvl w:ilvl="6">
      <w:start w:val="1"/>
      <w:numFmt w:val="decimal"/>
      <w:lvlText w:val="%7"/>
      <w:lvlJc w:val="left"/>
      <w:pPr>
        <w:tabs>
          <w:tab w:val="num" w:pos="0"/>
        </w:tabs>
        <w:ind w:left="4680" w:firstLine="0"/>
      </w:pPr>
      <w:rPr>
        <w:rFonts w:ascii="Times New Roman" w:eastAsia="Times New Roman" w:hAnsi="Times New Roman" w:cs="Times New Roman"/>
        <w:b w:val="0"/>
        <w:i w:val="0"/>
        <w:strike w:val="0"/>
        <w:dstrike w:val="0"/>
        <w:color w:val="000000"/>
        <w:position w:val="0"/>
        <w:sz w:val="20"/>
        <w:u w:val="none" w:color="000000"/>
        <w:shd w:val="clear" w:color="auto" w:fill="auto"/>
        <w:vertAlign w:val="baseline"/>
      </w:rPr>
    </w:lvl>
    <w:lvl w:ilvl="7">
      <w:start w:val="1"/>
      <w:numFmt w:val="lowerLetter"/>
      <w:lvlText w:val="%8"/>
      <w:lvlJc w:val="left"/>
      <w:pPr>
        <w:tabs>
          <w:tab w:val="num" w:pos="0"/>
        </w:tabs>
        <w:ind w:left="5400" w:firstLine="0"/>
      </w:pPr>
      <w:rPr>
        <w:rFonts w:ascii="Times New Roman" w:eastAsia="Times New Roman" w:hAnsi="Times New Roman" w:cs="Times New Roman"/>
        <w:b w:val="0"/>
        <w:i w:val="0"/>
        <w:strike w:val="0"/>
        <w:dstrike w:val="0"/>
        <w:color w:val="000000"/>
        <w:position w:val="0"/>
        <w:sz w:val="20"/>
        <w:u w:val="none" w:color="000000"/>
        <w:shd w:val="clear" w:color="auto" w:fill="auto"/>
        <w:vertAlign w:val="baseline"/>
      </w:rPr>
    </w:lvl>
    <w:lvl w:ilvl="8">
      <w:start w:val="1"/>
      <w:numFmt w:val="lowerRoman"/>
      <w:lvlText w:val="%9"/>
      <w:lvlJc w:val="left"/>
      <w:pPr>
        <w:tabs>
          <w:tab w:val="num" w:pos="0"/>
        </w:tabs>
        <w:ind w:left="6120" w:firstLine="0"/>
      </w:pPr>
      <w:rPr>
        <w:rFonts w:ascii="Times New Roman" w:eastAsia="Times New Roman" w:hAnsi="Times New Roman" w:cs="Times New Roman"/>
        <w:b w:val="0"/>
        <w:i w:val="0"/>
        <w:strike w:val="0"/>
        <w:dstrike w:val="0"/>
        <w:color w:val="000000"/>
        <w:position w:val="0"/>
        <w:sz w:val="20"/>
        <w:u w:val="none" w:color="000000"/>
        <w:shd w:val="clear" w:color="auto" w:fill="auto"/>
        <w:vertAlign w:val="baseline"/>
      </w:rPr>
    </w:lvl>
  </w:abstractNum>
  <w:abstractNum w:abstractNumId="15" w15:restartNumberingAfterBreak="0">
    <w:nsid w:val="2FE114D3"/>
    <w:multiLevelType w:val="multilevel"/>
    <w:tmpl w:val="450EACA0"/>
    <w:lvl w:ilvl="0">
      <w:start w:val="4"/>
      <w:numFmt w:val="decimal"/>
      <w:lvlText w:val="%1."/>
      <w:lvlJc w:val="left"/>
      <w:pPr>
        <w:tabs>
          <w:tab w:val="num" w:pos="0"/>
        </w:tabs>
        <w:ind w:left="10" w:firstLine="0"/>
      </w:pPr>
      <w:rPr>
        <w:rFonts w:ascii="Times New Roman" w:eastAsia="Times New Roman" w:hAnsi="Times New Roman" w:cs="Times New Roman"/>
        <w:b w:val="0"/>
        <w:i w:val="0"/>
        <w:strike w:val="0"/>
        <w:dstrike w:val="0"/>
        <w:color w:val="000000"/>
        <w:position w:val="0"/>
        <w:sz w:val="20"/>
        <w:u w:val="none" w:color="000000"/>
        <w:shd w:val="clear" w:color="auto" w:fill="auto"/>
        <w:vertAlign w:val="baseline"/>
      </w:rPr>
    </w:lvl>
    <w:lvl w:ilvl="1">
      <w:start w:val="12"/>
      <w:numFmt w:val="decimal"/>
      <w:lvlText w:val="%1.%2"/>
      <w:lvlJc w:val="left"/>
      <w:pPr>
        <w:tabs>
          <w:tab w:val="num" w:pos="0"/>
        </w:tabs>
        <w:ind w:left="284" w:firstLine="0"/>
      </w:pPr>
      <w:rPr>
        <w:rFonts w:ascii="Times New Roman" w:eastAsia="Times New Roman" w:hAnsi="Times New Roman" w:cs="Times New Roman"/>
        <w:b/>
        <w:i w:val="0"/>
        <w:strike w:val="0"/>
        <w:dstrike w:val="0"/>
        <w:color w:val="000000"/>
        <w:position w:val="0"/>
        <w:sz w:val="20"/>
        <w:u w:val="none" w:color="000000"/>
        <w:shd w:val="clear" w:color="auto" w:fill="auto"/>
        <w:vertAlign w:val="baseline"/>
      </w:rPr>
    </w:lvl>
    <w:lvl w:ilvl="2">
      <w:start w:val="1"/>
      <w:numFmt w:val="decimal"/>
      <w:lvlText w:val="%1.%2.%3"/>
      <w:lvlJc w:val="left"/>
      <w:pPr>
        <w:tabs>
          <w:tab w:val="num" w:pos="0"/>
        </w:tabs>
        <w:ind w:left="1992" w:firstLine="0"/>
      </w:pPr>
      <w:rPr>
        <w:rFonts w:ascii="Times New Roman" w:eastAsia="Times New Roman" w:hAnsi="Times New Roman" w:cs="Times New Roman"/>
        <w:b w:val="0"/>
        <w:i w:val="0"/>
        <w:strike w:val="0"/>
        <w:dstrike w:val="0"/>
        <w:color w:val="000000"/>
        <w:position w:val="0"/>
        <w:sz w:val="20"/>
        <w:u w:val="none" w:color="000000"/>
        <w:shd w:val="clear" w:color="auto" w:fill="auto"/>
        <w:vertAlign w:val="baseline"/>
      </w:rPr>
    </w:lvl>
    <w:lvl w:ilvl="3">
      <w:start w:val="1"/>
      <w:numFmt w:val="decimal"/>
      <w:lvlText w:val="%4"/>
      <w:lvlJc w:val="left"/>
      <w:pPr>
        <w:tabs>
          <w:tab w:val="num" w:pos="0"/>
        </w:tabs>
        <w:ind w:left="2520" w:firstLine="0"/>
      </w:pPr>
      <w:rPr>
        <w:rFonts w:ascii="Times New Roman" w:eastAsia="Times New Roman" w:hAnsi="Times New Roman" w:cs="Times New Roman"/>
        <w:b w:val="0"/>
        <w:i w:val="0"/>
        <w:strike w:val="0"/>
        <w:dstrike w:val="0"/>
        <w:color w:val="000000"/>
        <w:position w:val="0"/>
        <w:sz w:val="20"/>
        <w:u w:val="none" w:color="000000"/>
        <w:shd w:val="clear" w:color="auto" w:fill="auto"/>
        <w:vertAlign w:val="baseline"/>
      </w:rPr>
    </w:lvl>
    <w:lvl w:ilvl="4">
      <w:start w:val="1"/>
      <w:numFmt w:val="lowerLetter"/>
      <w:lvlText w:val="%5"/>
      <w:lvlJc w:val="left"/>
      <w:pPr>
        <w:tabs>
          <w:tab w:val="num" w:pos="0"/>
        </w:tabs>
        <w:ind w:left="3240" w:firstLine="0"/>
      </w:pPr>
      <w:rPr>
        <w:rFonts w:ascii="Times New Roman" w:eastAsia="Times New Roman" w:hAnsi="Times New Roman" w:cs="Times New Roman"/>
        <w:b w:val="0"/>
        <w:i w:val="0"/>
        <w:strike w:val="0"/>
        <w:dstrike w:val="0"/>
        <w:color w:val="000000"/>
        <w:position w:val="0"/>
        <w:sz w:val="20"/>
        <w:u w:val="none" w:color="000000"/>
        <w:shd w:val="clear" w:color="auto" w:fill="auto"/>
        <w:vertAlign w:val="baseline"/>
      </w:rPr>
    </w:lvl>
    <w:lvl w:ilvl="5">
      <w:start w:val="1"/>
      <w:numFmt w:val="lowerRoman"/>
      <w:lvlText w:val="%6"/>
      <w:lvlJc w:val="left"/>
      <w:pPr>
        <w:tabs>
          <w:tab w:val="num" w:pos="0"/>
        </w:tabs>
        <w:ind w:left="3960" w:firstLine="0"/>
      </w:pPr>
      <w:rPr>
        <w:rFonts w:ascii="Times New Roman" w:eastAsia="Times New Roman" w:hAnsi="Times New Roman" w:cs="Times New Roman"/>
        <w:b w:val="0"/>
        <w:i w:val="0"/>
        <w:strike w:val="0"/>
        <w:dstrike w:val="0"/>
        <w:color w:val="000000"/>
        <w:position w:val="0"/>
        <w:sz w:val="20"/>
        <w:u w:val="none" w:color="000000"/>
        <w:shd w:val="clear" w:color="auto" w:fill="auto"/>
        <w:vertAlign w:val="baseline"/>
      </w:rPr>
    </w:lvl>
    <w:lvl w:ilvl="6">
      <w:start w:val="1"/>
      <w:numFmt w:val="decimal"/>
      <w:lvlText w:val="%7"/>
      <w:lvlJc w:val="left"/>
      <w:pPr>
        <w:tabs>
          <w:tab w:val="num" w:pos="0"/>
        </w:tabs>
        <w:ind w:left="4680" w:firstLine="0"/>
      </w:pPr>
      <w:rPr>
        <w:rFonts w:ascii="Times New Roman" w:eastAsia="Times New Roman" w:hAnsi="Times New Roman" w:cs="Times New Roman"/>
        <w:b w:val="0"/>
        <w:i w:val="0"/>
        <w:strike w:val="0"/>
        <w:dstrike w:val="0"/>
        <w:color w:val="000000"/>
        <w:position w:val="0"/>
        <w:sz w:val="20"/>
        <w:u w:val="none" w:color="000000"/>
        <w:shd w:val="clear" w:color="auto" w:fill="auto"/>
        <w:vertAlign w:val="baseline"/>
      </w:rPr>
    </w:lvl>
    <w:lvl w:ilvl="7">
      <w:start w:val="1"/>
      <w:numFmt w:val="lowerLetter"/>
      <w:lvlText w:val="%8"/>
      <w:lvlJc w:val="left"/>
      <w:pPr>
        <w:tabs>
          <w:tab w:val="num" w:pos="0"/>
        </w:tabs>
        <w:ind w:left="5400" w:firstLine="0"/>
      </w:pPr>
      <w:rPr>
        <w:rFonts w:ascii="Times New Roman" w:eastAsia="Times New Roman" w:hAnsi="Times New Roman" w:cs="Times New Roman"/>
        <w:b w:val="0"/>
        <w:i w:val="0"/>
        <w:strike w:val="0"/>
        <w:dstrike w:val="0"/>
        <w:color w:val="000000"/>
        <w:position w:val="0"/>
        <w:sz w:val="20"/>
        <w:u w:val="none" w:color="000000"/>
        <w:shd w:val="clear" w:color="auto" w:fill="auto"/>
        <w:vertAlign w:val="baseline"/>
      </w:rPr>
    </w:lvl>
    <w:lvl w:ilvl="8">
      <w:start w:val="1"/>
      <w:numFmt w:val="lowerRoman"/>
      <w:lvlText w:val="%9"/>
      <w:lvlJc w:val="left"/>
      <w:pPr>
        <w:tabs>
          <w:tab w:val="num" w:pos="0"/>
        </w:tabs>
        <w:ind w:left="6120" w:firstLine="0"/>
      </w:pPr>
      <w:rPr>
        <w:rFonts w:ascii="Times New Roman" w:eastAsia="Times New Roman" w:hAnsi="Times New Roman" w:cs="Times New Roman"/>
        <w:b w:val="0"/>
        <w:i w:val="0"/>
        <w:strike w:val="0"/>
        <w:dstrike w:val="0"/>
        <w:color w:val="000000"/>
        <w:position w:val="0"/>
        <w:sz w:val="20"/>
        <w:u w:val="none" w:color="000000"/>
        <w:shd w:val="clear" w:color="auto" w:fill="auto"/>
        <w:vertAlign w:val="baseline"/>
      </w:rPr>
    </w:lvl>
  </w:abstractNum>
  <w:abstractNum w:abstractNumId="16" w15:restartNumberingAfterBreak="0">
    <w:nsid w:val="31607098"/>
    <w:multiLevelType w:val="multilevel"/>
    <w:tmpl w:val="9398A4E4"/>
    <w:lvl w:ilvl="0">
      <w:start w:val="13"/>
      <w:numFmt w:val="decimal"/>
      <w:lvlText w:val="%1-"/>
      <w:lvlJc w:val="left"/>
      <w:pPr>
        <w:tabs>
          <w:tab w:val="num" w:pos="0"/>
        </w:tabs>
        <w:ind w:left="320" w:firstLine="0"/>
      </w:pPr>
      <w:rPr>
        <w:rFonts w:ascii="Times New Roman" w:eastAsia="Times New Roman" w:hAnsi="Times New Roman" w:cs="Times New Roman"/>
        <w:b/>
        <w:i w:val="0"/>
        <w:strike w:val="0"/>
        <w:dstrike w:val="0"/>
        <w:color w:val="000000"/>
        <w:position w:val="0"/>
        <w:sz w:val="20"/>
        <w:u w:val="none" w:color="000000"/>
        <w:shd w:val="clear" w:color="auto" w:fill="auto"/>
        <w:vertAlign w:val="baseline"/>
      </w:rPr>
    </w:lvl>
    <w:lvl w:ilvl="1">
      <w:start w:val="1"/>
      <w:numFmt w:val="decimal"/>
      <w:lvlText w:val="%1.%2-"/>
      <w:lvlJc w:val="left"/>
      <w:pPr>
        <w:tabs>
          <w:tab w:val="num" w:pos="0"/>
        </w:tabs>
        <w:ind w:left="1121" w:firstLine="0"/>
      </w:pPr>
      <w:rPr>
        <w:rFonts w:ascii="Times New Roman" w:eastAsia="Times New Roman" w:hAnsi="Times New Roman" w:cs="Times New Roman"/>
        <w:b w:val="0"/>
        <w:i w:val="0"/>
        <w:strike w:val="0"/>
        <w:dstrike w:val="0"/>
        <w:color w:val="000000"/>
        <w:position w:val="0"/>
        <w:sz w:val="20"/>
        <w:u w:val="none" w:color="000000"/>
        <w:shd w:val="clear" w:color="auto" w:fill="auto"/>
        <w:vertAlign w:val="baseline"/>
      </w:rPr>
    </w:lvl>
    <w:lvl w:ilvl="2">
      <w:start w:val="1"/>
      <w:numFmt w:val="lowerRoman"/>
      <w:lvlText w:val="%3"/>
      <w:lvlJc w:val="left"/>
      <w:pPr>
        <w:tabs>
          <w:tab w:val="num" w:pos="0"/>
        </w:tabs>
        <w:ind w:left="1800" w:firstLine="0"/>
      </w:pPr>
      <w:rPr>
        <w:rFonts w:ascii="Times New Roman" w:eastAsia="Times New Roman" w:hAnsi="Times New Roman" w:cs="Times New Roman"/>
        <w:b w:val="0"/>
        <w:i w:val="0"/>
        <w:strike w:val="0"/>
        <w:dstrike w:val="0"/>
        <w:color w:val="000000"/>
        <w:position w:val="0"/>
        <w:sz w:val="20"/>
        <w:u w:val="none" w:color="000000"/>
        <w:shd w:val="clear" w:color="auto" w:fill="auto"/>
        <w:vertAlign w:val="baseline"/>
      </w:rPr>
    </w:lvl>
    <w:lvl w:ilvl="3">
      <w:start w:val="1"/>
      <w:numFmt w:val="decimal"/>
      <w:lvlText w:val="%4"/>
      <w:lvlJc w:val="left"/>
      <w:pPr>
        <w:tabs>
          <w:tab w:val="num" w:pos="0"/>
        </w:tabs>
        <w:ind w:left="2520" w:firstLine="0"/>
      </w:pPr>
      <w:rPr>
        <w:rFonts w:ascii="Times New Roman" w:eastAsia="Times New Roman" w:hAnsi="Times New Roman" w:cs="Times New Roman"/>
        <w:b w:val="0"/>
        <w:i w:val="0"/>
        <w:strike w:val="0"/>
        <w:dstrike w:val="0"/>
        <w:color w:val="000000"/>
        <w:position w:val="0"/>
        <w:sz w:val="20"/>
        <w:u w:val="none" w:color="000000"/>
        <w:shd w:val="clear" w:color="auto" w:fill="auto"/>
        <w:vertAlign w:val="baseline"/>
      </w:rPr>
    </w:lvl>
    <w:lvl w:ilvl="4">
      <w:start w:val="1"/>
      <w:numFmt w:val="lowerLetter"/>
      <w:lvlText w:val="%5"/>
      <w:lvlJc w:val="left"/>
      <w:pPr>
        <w:tabs>
          <w:tab w:val="num" w:pos="0"/>
        </w:tabs>
        <w:ind w:left="3240" w:firstLine="0"/>
      </w:pPr>
      <w:rPr>
        <w:rFonts w:ascii="Times New Roman" w:eastAsia="Times New Roman" w:hAnsi="Times New Roman" w:cs="Times New Roman"/>
        <w:b w:val="0"/>
        <w:i w:val="0"/>
        <w:strike w:val="0"/>
        <w:dstrike w:val="0"/>
        <w:color w:val="000000"/>
        <w:position w:val="0"/>
        <w:sz w:val="20"/>
        <w:u w:val="none" w:color="000000"/>
        <w:shd w:val="clear" w:color="auto" w:fill="auto"/>
        <w:vertAlign w:val="baseline"/>
      </w:rPr>
    </w:lvl>
    <w:lvl w:ilvl="5">
      <w:start w:val="1"/>
      <w:numFmt w:val="lowerRoman"/>
      <w:lvlText w:val="%6"/>
      <w:lvlJc w:val="left"/>
      <w:pPr>
        <w:tabs>
          <w:tab w:val="num" w:pos="0"/>
        </w:tabs>
        <w:ind w:left="3960" w:firstLine="0"/>
      </w:pPr>
      <w:rPr>
        <w:rFonts w:ascii="Times New Roman" w:eastAsia="Times New Roman" w:hAnsi="Times New Roman" w:cs="Times New Roman"/>
        <w:b w:val="0"/>
        <w:i w:val="0"/>
        <w:strike w:val="0"/>
        <w:dstrike w:val="0"/>
        <w:color w:val="000000"/>
        <w:position w:val="0"/>
        <w:sz w:val="20"/>
        <w:u w:val="none" w:color="000000"/>
        <w:shd w:val="clear" w:color="auto" w:fill="auto"/>
        <w:vertAlign w:val="baseline"/>
      </w:rPr>
    </w:lvl>
    <w:lvl w:ilvl="6">
      <w:start w:val="1"/>
      <w:numFmt w:val="decimal"/>
      <w:lvlText w:val="%7"/>
      <w:lvlJc w:val="left"/>
      <w:pPr>
        <w:tabs>
          <w:tab w:val="num" w:pos="0"/>
        </w:tabs>
        <w:ind w:left="4680" w:firstLine="0"/>
      </w:pPr>
      <w:rPr>
        <w:rFonts w:ascii="Times New Roman" w:eastAsia="Times New Roman" w:hAnsi="Times New Roman" w:cs="Times New Roman"/>
        <w:b w:val="0"/>
        <w:i w:val="0"/>
        <w:strike w:val="0"/>
        <w:dstrike w:val="0"/>
        <w:color w:val="000000"/>
        <w:position w:val="0"/>
        <w:sz w:val="20"/>
        <w:u w:val="none" w:color="000000"/>
        <w:shd w:val="clear" w:color="auto" w:fill="auto"/>
        <w:vertAlign w:val="baseline"/>
      </w:rPr>
    </w:lvl>
    <w:lvl w:ilvl="7">
      <w:start w:val="1"/>
      <w:numFmt w:val="lowerLetter"/>
      <w:lvlText w:val="%8"/>
      <w:lvlJc w:val="left"/>
      <w:pPr>
        <w:tabs>
          <w:tab w:val="num" w:pos="0"/>
        </w:tabs>
        <w:ind w:left="5400" w:firstLine="0"/>
      </w:pPr>
      <w:rPr>
        <w:rFonts w:ascii="Times New Roman" w:eastAsia="Times New Roman" w:hAnsi="Times New Roman" w:cs="Times New Roman"/>
        <w:b w:val="0"/>
        <w:i w:val="0"/>
        <w:strike w:val="0"/>
        <w:dstrike w:val="0"/>
        <w:color w:val="000000"/>
        <w:position w:val="0"/>
        <w:sz w:val="20"/>
        <w:u w:val="none" w:color="000000"/>
        <w:shd w:val="clear" w:color="auto" w:fill="auto"/>
        <w:vertAlign w:val="baseline"/>
      </w:rPr>
    </w:lvl>
    <w:lvl w:ilvl="8">
      <w:start w:val="1"/>
      <w:numFmt w:val="lowerRoman"/>
      <w:lvlText w:val="%9"/>
      <w:lvlJc w:val="left"/>
      <w:pPr>
        <w:tabs>
          <w:tab w:val="num" w:pos="0"/>
        </w:tabs>
        <w:ind w:left="6120" w:firstLine="0"/>
      </w:pPr>
      <w:rPr>
        <w:rFonts w:ascii="Times New Roman" w:eastAsia="Times New Roman" w:hAnsi="Times New Roman" w:cs="Times New Roman"/>
        <w:b w:val="0"/>
        <w:i w:val="0"/>
        <w:strike w:val="0"/>
        <w:dstrike w:val="0"/>
        <w:color w:val="000000"/>
        <w:position w:val="0"/>
        <w:sz w:val="20"/>
        <w:u w:val="none" w:color="000000"/>
        <w:shd w:val="clear" w:color="auto" w:fill="auto"/>
        <w:vertAlign w:val="baseline"/>
      </w:rPr>
    </w:lvl>
  </w:abstractNum>
  <w:abstractNum w:abstractNumId="17" w15:restartNumberingAfterBreak="0">
    <w:nsid w:val="32FE7B33"/>
    <w:multiLevelType w:val="multilevel"/>
    <w:tmpl w:val="3286BD08"/>
    <w:lvl w:ilvl="0">
      <w:start w:val="1"/>
      <w:numFmt w:val="decimal"/>
      <w:lvlText w:val="%1"/>
      <w:lvlJc w:val="left"/>
      <w:pPr>
        <w:tabs>
          <w:tab w:val="num" w:pos="0"/>
        </w:tabs>
        <w:ind w:left="152" w:firstLine="0"/>
      </w:pPr>
      <w:rPr>
        <w:rFonts w:ascii="Times New Roman" w:eastAsia="Times New Roman" w:hAnsi="Times New Roman" w:cs="Times New Roman"/>
        <w:b/>
        <w:i w:val="0"/>
        <w:strike w:val="0"/>
        <w:dstrike w:val="0"/>
        <w:color w:val="000000"/>
        <w:position w:val="0"/>
        <w:sz w:val="20"/>
        <w:u w:val="none" w:color="000000"/>
        <w:shd w:val="clear" w:color="auto" w:fill="auto"/>
        <w:vertAlign w:val="baseline"/>
      </w:rPr>
    </w:lvl>
    <w:lvl w:ilvl="1">
      <w:start w:val="1"/>
      <w:numFmt w:val="decimal"/>
      <w:lvlText w:val="%1.%2"/>
      <w:lvlJc w:val="left"/>
      <w:pPr>
        <w:tabs>
          <w:tab w:val="num" w:pos="0"/>
        </w:tabs>
        <w:ind w:left="1023" w:firstLine="0"/>
      </w:pPr>
      <w:rPr>
        <w:rFonts w:ascii="Times New Roman" w:eastAsia="Times New Roman" w:hAnsi="Times New Roman" w:cs="Times New Roman"/>
        <w:b/>
        <w:i w:val="0"/>
        <w:strike w:val="0"/>
        <w:dstrike w:val="0"/>
        <w:color w:val="000000"/>
        <w:position w:val="0"/>
        <w:sz w:val="20"/>
        <w:u w:val="none" w:color="000000"/>
        <w:shd w:val="clear" w:color="auto" w:fill="auto"/>
        <w:vertAlign w:val="baseline"/>
      </w:rPr>
    </w:lvl>
    <w:lvl w:ilvl="2">
      <w:start w:val="1"/>
      <w:numFmt w:val="lowerRoman"/>
      <w:lvlText w:val="%3"/>
      <w:lvlJc w:val="left"/>
      <w:pPr>
        <w:tabs>
          <w:tab w:val="num" w:pos="0"/>
        </w:tabs>
        <w:ind w:left="1800" w:firstLine="0"/>
      </w:pPr>
      <w:rPr>
        <w:rFonts w:ascii="Times New Roman" w:eastAsia="Times New Roman" w:hAnsi="Times New Roman" w:cs="Times New Roman"/>
        <w:b/>
        <w:i w:val="0"/>
        <w:strike w:val="0"/>
        <w:dstrike w:val="0"/>
        <w:color w:val="000000"/>
        <w:position w:val="0"/>
        <w:sz w:val="20"/>
        <w:u w:val="none" w:color="000000"/>
        <w:shd w:val="clear" w:color="auto" w:fill="auto"/>
        <w:vertAlign w:val="baseline"/>
      </w:rPr>
    </w:lvl>
    <w:lvl w:ilvl="3">
      <w:start w:val="1"/>
      <w:numFmt w:val="decimal"/>
      <w:lvlText w:val="%4"/>
      <w:lvlJc w:val="left"/>
      <w:pPr>
        <w:tabs>
          <w:tab w:val="num" w:pos="0"/>
        </w:tabs>
        <w:ind w:left="2520" w:firstLine="0"/>
      </w:pPr>
      <w:rPr>
        <w:rFonts w:ascii="Times New Roman" w:eastAsia="Times New Roman" w:hAnsi="Times New Roman" w:cs="Times New Roman"/>
        <w:b/>
        <w:i w:val="0"/>
        <w:strike w:val="0"/>
        <w:dstrike w:val="0"/>
        <w:color w:val="000000"/>
        <w:position w:val="0"/>
        <w:sz w:val="20"/>
        <w:u w:val="none" w:color="000000"/>
        <w:shd w:val="clear" w:color="auto" w:fill="auto"/>
        <w:vertAlign w:val="baseline"/>
      </w:rPr>
    </w:lvl>
    <w:lvl w:ilvl="4">
      <w:start w:val="1"/>
      <w:numFmt w:val="lowerLetter"/>
      <w:lvlText w:val="%5"/>
      <w:lvlJc w:val="left"/>
      <w:pPr>
        <w:tabs>
          <w:tab w:val="num" w:pos="0"/>
        </w:tabs>
        <w:ind w:left="3240" w:firstLine="0"/>
      </w:pPr>
      <w:rPr>
        <w:rFonts w:ascii="Times New Roman" w:eastAsia="Times New Roman" w:hAnsi="Times New Roman" w:cs="Times New Roman"/>
        <w:b/>
        <w:i w:val="0"/>
        <w:strike w:val="0"/>
        <w:dstrike w:val="0"/>
        <w:color w:val="000000"/>
        <w:position w:val="0"/>
        <w:sz w:val="20"/>
        <w:u w:val="none" w:color="000000"/>
        <w:shd w:val="clear" w:color="auto" w:fill="auto"/>
        <w:vertAlign w:val="baseline"/>
      </w:rPr>
    </w:lvl>
    <w:lvl w:ilvl="5">
      <w:start w:val="1"/>
      <w:numFmt w:val="lowerRoman"/>
      <w:lvlText w:val="%6"/>
      <w:lvlJc w:val="left"/>
      <w:pPr>
        <w:tabs>
          <w:tab w:val="num" w:pos="0"/>
        </w:tabs>
        <w:ind w:left="3960" w:firstLine="0"/>
      </w:pPr>
      <w:rPr>
        <w:rFonts w:ascii="Times New Roman" w:eastAsia="Times New Roman" w:hAnsi="Times New Roman" w:cs="Times New Roman"/>
        <w:b/>
        <w:i w:val="0"/>
        <w:strike w:val="0"/>
        <w:dstrike w:val="0"/>
        <w:color w:val="000000"/>
        <w:position w:val="0"/>
        <w:sz w:val="20"/>
        <w:u w:val="none" w:color="000000"/>
        <w:shd w:val="clear" w:color="auto" w:fill="auto"/>
        <w:vertAlign w:val="baseline"/>
      </w:rPr>
    </w:lvl>
    <w:lvl w:ilvl="6">
      <w:start w:val="1"/>
      <w:numFmt w:val="decimal"/>
      <w:lvlText w:val="%7"/>
      <w:lvlJc w:val="left"/>
      <w:pPr>
        <w:tabs>
          <w:tab w:val="num" w:pos="0"/>
        </w:tabs>
        <w:ind w:left="4680" w:firstLine="0"/>
      </w:pPr>
      <w:rPr>
        <w:rFonts w:ascii="Times New Roman" w:eastAsia="Times New Roman" w:hAnsi="Times New Roman" w:cs="Times New Roman"/>
        <w:b/>
        <w:i w:val="0"/>
        <w:strike w:val="0"/>
        <w:dstrike w:val="0"/>
        <w:color w:val="000000"/>
        <w:position w:val="0"/>
        <w:sz w:val="20"/>
        <w:u w:val="none" w:color="000000"/>
        <w:shd w:val="clear" w:color="auto" w:fill="auto"/>
        <w:vertAlign w:val="baseline"/>
      </w:rPr>
    </w:lvl>
    <w:lvl w:ilvl="7">
      <w:start w:val="1"/>
      <w:numFmt w:val="lowerLetter"/>
      <w:lvlText w:val="%8"/>
      <w:lvlJc w:val="left"/>
      <w:pPr>
        <w:tabs>
          <w:tab w:val="num" w:pos="0"/>
        </w:tabs>
        <w:ind w:left="5400" w:firstLine="0"/>
      </w:pPr>
      <w:rPr>
        <w:rFonts w:ascii="Times New Roman" w:eastAsia="Times New Roman" w:hAnsi="Times New Roman" w:cs="Times New Roman"/>
        <w:b/>
        <w:i w:val="0"/>
        <w:strike w:val="0"/>
        <w:dstrike w:val="0"/>
        <w:color w:val="000000"/>
        <w:position w:val="0"/>
        <w:sz w:val="20"/>
        <w:u w:val="none" w:color="000000"/>
        <w:shd w:val="clear" w:color="auto" w:fill="auto"/>
        <w:vertAlign w:val="baseline"/>
      </w:rPr>
    </w:lvl>
    <w:lvl w:ilvl="8">
      <w:start w:val="1"/>
      <w:numFmt w:val="lowerRoman"/>
      <w:lvlText w:val="%9"/>
      <w:lvlJc w:val="left"/>
      <w:pPr>
        <w:tabs>
          <w:tab w:val="num" w:pos="0"/>
        </w:tabs>
        <w:ind w:left="6120" w:firstLine="0"/>
      </w:pPr>
      <w:rPr>
        <w:rFonts w:ascii="Times New Roman" w:eastAsia="Times New Roman" w:hAnsi="Times New Roman" w:cs="Times New Roman"/>
        <w:b/>
        <w:i w:val="0"/>
        <w:strike w:val="0"/>
        <w:dstrike w:val="0"/>
        <w:color w:val="000000"/>
        <w:position w:val="0"/>
        <w:sz w:val="20"/>
        <w:u w:val="none" w:color="000000"/>
        <w:shd w:val="clear" w:color="auto" w:fill="auto"/>
        <w:vertAlign w:val="baseline"/>
      </w:rPr>
    </w:lvl>
  </w:abstractNum>
  <w:abstractNum w:abstractNumId="18" w15:restartNumberingAfterBreak="0">
    <w:nsid w:val="35966DA5"/>
    <w:multiLevelType w:val="multilevel"/>
    <w:tmpl w:val="4874DDE2"/>
    <w:lvl w:ilvl="0">
      <w:start w:val="2"/>
      <w:numFmt w:val="decimal"/>
      <w:lvlText w:val="%1"/>
      <w:lvlJc w:val="left"/>
      <w:pPr>
        <w:tabs>
          <w:tab w:val="num" w:pos="0"/>
        </w:tabs>
        <w:ind w:left="152" w:firstLine="0"/>
      </w:pPr>
      <w:rPr>
        <w:rFonts w:ascii="Times New Roman" w:eastAsia="Times New Roman" w:hAnsi="Times New Roman" w:cs="Times New Roman"/>
        <w:b/>
        <w:i w:val="0"/>
        <w:strike w:val="0"/>
        <w:dstrike w:val="0"/>
        <w:color w:val="000000"/>
        <w:position w:val="0"/>
        <w:sz w:val="20"/>
        <w:u w:val="none" w:color="000000"/>
        <w:shd w:val="clear" w:color="auto" w:fill="auto"/>
        <w:vertAlign w:val="baseline"/>
      </w:rPr>
    </w:lvl>
    <w:lvl w:ilvl="1">
      <w:start w:val="1"/>
      <w:numFmt w:val="lowerLetter"/>
      <w:lvlText w:val="%2"/>
      <w:lvlJc w:val="left"/>
      <w:pPr>
        <w:tabs>
          <w:tab w:val="num" w:pos="0"/>
        </w:tabs>
        <w:ind w:left="1080" w:firstLine="0"/>
      </w:pPr>
      <w:rPr>
        <w:rFonts w:ascii="Times New Roman" w:eastAsia="Times New Roman" w:hAnsi="Times New Roman" w:cs="Times New Roman"/>
        <w:b/>
        <w:i w:val="0"/>
        <w:strike w:val="0"/>
        <w:dstrike w:val="0"/>
        <w:color w:val="000000"/>
        <w:position w:val="0"/>
        <w:sz w:val="20"/>
        <w:u w:val="none" w:color="000000"/>
        <w:shd w:val="clear" w:color="auto" w:fill="auto"/>
        <w:vertAlign w:val="baseline"/>
      </w:rPr>
    </w:lvl>
    <w:lvl w:ilvl="2">
      <w:start w:val="1"/>
      <w:numFmt w:val="lowerRoman"/>
      <w:lvlText w:val="%3"/>
      <w:lvlJc w:val="left"/>
      <w:pPr>
        <w:tabs>
          <w:tab w:val="num" w:pos="0"/>
        </w:tabs>
        <w:ind w:left="1800" w:firstLine="0"/>
      </w:pPr>
      <w:rPr>
        <w:rFonts w:ascii="Times New Roman" w:eastAsia="Times New Roman" w:hAnsi="Times New Roman" w:cs="Times New Roman"/>
        <w:b/>
        <w:i w:val="0"/>
        <w:strike w:val="0"/>
        <w:dstrike w:val="0"/>
        <w:color w:val="000000"/>
        <w:position w:val="0"/>
        <w:sz w:val="20"/>
        <w:u w:val="none" w:color="000000"/>
        <w:shd w:val="clear" w:color="auto" w:fill="auto"/>
        <w:vertAlign w:val="baseline"/>
      </w:rPr>
    </w:lvl>
    <w:lvl w:ilvl="3">
      <w:start w:val="1"/>
      <w:numFmt w:val="decimal"/>
      <w:lvlText w:val="%4"/>
      <w:lvlJc w:val="left"/>
      <w:pPr>
        <w:tabs>
          <w:tab w:val="num" w:pos="0"/>
        </w:tabs>
        <w:ind w:left="2520" w:firstLine="0"/>
      </w:pPr>
      <w:rPr>
        <w:rFonts w:ascii="Times New Roman" w:eastAsia="Times New Roman" w:hAnsi="Times New Roman" w:cs="Times New Roman"/>
        <w:b/>
        <w:i w:val="0"/>
        <w:strike w:val="0"/>
        <w:dstrike w:val="0"/>
        <w:color w:val="000000"/>
        <w:position w:val="0"/>
        <w:sz w:val="20"/>
        <w:u w:val="none" w:color="000000"/>
        <w:shd w:val="clear" w:color="auto" w:fill="auto"/>
        <w:vertAlign w:val="baseline"/>
      </w:rPr>
    </w:lvl>
    <w:lvl w:ilvl="4">
      <w:start w:val="1"/>
      <w:numFmt w:val="lowerLetter"/>
      <w:lvlText w:val="%5"/>
      <w:lvlJc w:val="left"/>
      <w:pPr>
        <w:tabs>
          <w:tab w:val="num" w:pos="0"/>
        </w:tabs>
        <w:ind w:left="3240" w:firstLine="0"/>
      </w:pPr>
      <w:rPr>
        <w:rFonts w:ascii="Times New Roman" w:eastAsia="Times New Roman" w:hAnsi="Times New Roman" w:cs="Times New Roman"/>
        <w:b/>
        <w:i w:val="0"/>
        <w:strike w:val="0"/>
        <w:dstrike w:val="0"/>
        <w:color w:val="000000"/>
        <w:position w:val="0"/>
        <w:sz w:val="20"/>
        <w:u w:val="none" w:color="000000"/>
        <w:shd w:val="clear" w:color="auto" w:fill="auto"/>
        <w:vertAlign w:val="baseline"/>
      </w:rPr>
    </w:lvl>
    <w:lvl w:ilvl="5">
      <w:start w:val="1"/>
      <w:numFmt w:val="lowerRoman"/>
      <w:lvlText w:val="%6"/>
      <w:lvlJc w:val="left"/>
      <w:pPr>
        <w:tabs>
          <w:tab w:val="num" w:pos="0"/>
        </w:tabs>
        <w:ind w:left="3960" w:firstLine="0"/>
      </w:pPr>
      <w:rPr>
        <w:rFonts w:ascii="Times New Roman" w:eastAsia="Times New Roman" w:hAnsi="Times New Roman" w:cs="Times New Roman"/>
        <w:b/>
        <w:i w:val="0"/>
        <w:strike w:val="0"/>
        <w:dstrike w:val="0"/>
        <w:color w:val="000000"/>
        <w:position w:val="0"/>
        <w:sz w:val="20"/>
        <w:u w:val="none" w:color="000000"/>
        <w:shd w:val="clear" w:color="auto" w:fill="auto"/>
        <w:vertAlign w:val="baseline"/>
      </w:rPr>
    </w:lvl>
    <w:lvl w:ilvl="6">
      <w:start w:val="1"/>
      <w:numFmt w:val="decimal"/>
      <w:lvlText w:val="%7"/>
      <w:lvlJc w:val="left"/>
      <w:pPr>
        <w:tabs>
          <w:tab w:val="num" w:pos="0"/>
        </w:tabs>
        <w:ind w:left="4680" w:firstLine="0"/>
      </w:pPr>
      <w:rPr>
        <w:rFonts w:ascii="Times New Roman" w:eastAsia="Times New Roman" w:hAnsi="Times New Roman" w:cs="Times New Roman"/>
        <w:b/>
        <w:i w:val="0"/>
        <w:strike w:val="0"/>
        <w:dstrike w:val="0"/>
        <w:color w:val="000000"/>
        <w:position w:val="0"/>
        <w:sz w:val="20"/>
        <w:u w:val="none" w:color="000000"/>
        <w:shd w:val="clear" w:color="auto" w:fill="auto"/>
        <w:vertAlign w:val="baseline"/>
      </w:rPr>
    </w:lvl>
    <w:lvl w:ilvl="7">
      <w:start w:val="1"/>
      <w:numFmt w:val="lowerLetter"/>
      <w:lvlText w:val="%8"/>
      <w:lvlJc w:val="left"/>
      <w:pPr>
        <w:tabs>
          <w:tab w:val="num" w:pos="0"/>
        </w:tabs>
        <w:ind w:left="5400" w:firstLine="0"/>
      </w:pPr>
      <w:rPr>
        <w:rFonts w:ascii="Times New Roman" w:eastAsia="Times New Roman" w:hAnsi="Times New Roman" w:cs="Times New Roman"/>
        <w:b/>
        <w:i w:val="0"/>
        <w:strike w:val="0"/>
        <w:dstrike w:val="0"/>
        <w:color w:val="000000"/>
        <w:position w:val="0"/>
        <w:sz w:val="20"/>
        <w:u w:val="none" w:color="000000"/>
        <w:shd w:val="clear" w:color="auto" w:fill="auto"/>
        <w:vertAlign w:val="baseline"/>
      </w:rPr>
    </w:lvl>
    <w:lvl w:ilvl="8">
      <w:start w:val="1"/>
      <w:numFmt w:val="lowerRoman"/>
      <w:lvlText w:val="%9"/>
      <w:lvlJc w:val="left"/>
      <w:pPr>
        <w:tabs>
          <w:tab w:val="num" w:pos="0"/>
        </w:tabs>
        <w:ind w:left="6120" w:firstLine="0"/>
      </w:pPr>
      <w:rPr>
        <w:rFonts w:ascii="Times New Roman" w:eastAsia="Times New Roman" w:hAnsi="Times New Roman" w:cs="Times New Roman"/>
        <w:b/>
        <w:i w:val="0"/>
        <w:strike w:val="0"/>
        <w:dstrike w:val="0"/>
        <w:color w:val="000000"/>
        <w:position w:val="0"/>
        <w:sz w:val="20"/>
        <w:u w:val="none" w:color="000000"/>
        <w:shd w:val="clear" w:color="auto" w:fill="auto"/>
        <w:vertAlign w:val="baseline"/>
      </w:rPr>
    </w:lvl>
  </w:abstractNum>
  <w:abstractNum w:abstractNumId="19" w15:restartNumberingAfterBreak="0">
    <w:nsid w:val="38B41AE8"/>
    <w:multiLevelType w:val="multilevel"/>
    <w:tmpl w:val="EEA8644C"/>
    <w:lvl w:ilvl="0">
      <w:start w:val="1"/>
      <w:numFmt w:val="lowerLetter"/>
      <w:lvlText w:val="%1)"/>
      <w:lvlJc w:val="left"/>
      <w:pPr>
        <w:tabs>
          <w:tab w:val="num" w:pos="0"/>
        </w:tabs>
        <w:ind w:left="228" w:firstLine="0"/>
      </w:pPr>
      <w:rPr>
        <w:rFonts w:ascii="Times New Roman" w:eastAsia="Times New Roman" w:hAnsi="Times New Roman" w:cs="Times New Roman"/>
        <w:b/>
        <w:i w:val="0"/>
        <w:strike w:val="0"/>
        <w:dstrike w:val="0"/>
        <w:color w:val="000000"/>
        <w:position w:val="0"/>
        <w:sz w:val="20"/>
        <w:u w:val="none" w:color="000000"/>
        <w:shd w:val="clear" w:color="auto" w:fill="auto"/>
        <w:vertAlign w:val="baseline"/>
      </w:rPr>
    </w:lvl>
    <w:lvl w:ilvl="1">
      <w:start w:val="1"/>
      <w:numFmt w:val="lowerLetter"/>
      <w:lvlText w:val="%2"/>
      <w:lvlJc w:val="left"/>
      <w:pPr>
        <w:tabs>
          <w:tab w:val="num" w:pos="0"/>
        </w:tabs>
        <w:ind w:left="1080" w:firstLine="0"/>
      </w:pPr>
      <w:rPr>
        <w:rFonts w:ascii="Times New Roman" w:eastAsia="Times New Roman" w:hAnsi="Times New Roman" w:cs="Times New Roman"/>
        <w:b/>
        <w:i w:val="0"/>
        <w:strike w:val="0"/>
        <w:dstrike w:val="0"/>
        <w:color w:val="000000"/>
        <w:position w:val="0"/>
        <w:sz w:val="20"/>
        <w:u w:val="none" w:color="000000"/>
        <w:shd w:val="clear" w:color="auto" w:fill="auto"/>
        <w:vertAlign w:val="baseline"/>
      </w:rPr>
    </w:lvl>
    <w:lvl w:ilvl="2">
      <w:start w:val="1"/>
      <w:numFmt w:val="lowerRoman"/>
      <w:lvlText w:val="%3"/>
      <w:lvlJc w:val="left"/>
      <w:pPr>
        <w:tabs>
          <w:tab w:val="num" w:pos="0"/>
        </w:tabs>
        <w:ind w:left="1800" w:firstLine="0"/>
      </w:pPr>
      <w:rPr>
        <w:rFonts w:ascii="Times New Roman" w:eastAsia="Times New Roman" w:hAnsi="Times New Roman" w:cs="Times New Roman"/>
        <w:b/>
        <w:i w:val="0"/>
        <w:strike w:val="0"/>
        <w:dstrike w:val="0"/>
        <w:color w:val="000000"/>
        <w:position w:val="0"/>
        <w:sz w:val="20"/>
        <w:u w:val="none" w:color="000000"/>
        <w:shd w:val="clear" w:color="auto" w:fill="auto"/>
        <w:vertAlign w:val="baseline"/>
      </w:rPr>
    </w:lvl>
    <w:lvl w:ilvl="3">
      <w:start w:val="1"/>
      <w:numFmt w:val="decimal"/>
      <w:lvlText w:val="%4"/>
      <w:lvlJc w:val="left"/>
      <w:pPr>
        <w:tabs>
          <w:tab w:val="num" w:pos="0"/>
        </w:tabs>
        <w:ind w:left="2520" w:firstLine="0"/>
      </w:pPr>
      <w:rPr>
        <w:rFonts w:ascii="Times New Roman" w:eastAsia="Times New Roman" w:hAnsi="Times New Roman" w:cs="Times New Roman"/>
        <w:b/>
        <w:i w:val="0"/>
        <w:strike w:val="0"/>
        <w:dstrike w:val="0"/>
        <w:color w:val="000000"/>
        <w:position w:val="0"/>
        <w:sz w:val="20"/>
        <w:u w:val="none" w:color="000000"/>
        <w:shd w:val="clear" w:color="auto" w:fill="auto"/>
        <w:vertAlign w:val="baseline"/>
      </w:rPr>
    </w:lvl>
    <w:lvl w:ilvl="4">
      <w:start w:val="1"/>
      <w:numFmt w:val="lowerLetter"/>
      <w:lvlText w:val="%5"/>
      <w:lvlJc w:val="left"/>
      <w:pPr>
        <w:tabs>
          <w:tab w:val="num" w:pos="0"/>
        </w:tabs>
        <w:ind w:left="3240" w:firstLine="0"/>
      </w:pPr>
      <w:rPr>
        <w:rFonts w:ascii="Times New Roman" w:eastAsia="Times New Roman" w:hAnsi="Times New Roman" w:cs="Times New Roman"/>
        <w:b/>
        <w:i w:val="0"/>
        <w:strike w:val="0"/>
        <w:dstrike w:val="0"/>
        <w:color w:val="000000"/>
        <w:position w:val="0"/>
        <w:sz w:val="20"/>
        <w:u w:val="none" w:color="000000"/>
        <w:shd w:val="clear" w:color="auto" w:fill="auto"/>
        <w:vertAlign w:val="baseline"/>
      </w:rPr>
    </w:lvl>
    <w:lvl w:ilvl="5">
      <w:start w:val="1"/>
      <w:numFmt w:val="lowerRoman"/>
      <w:lvlText w:val="%6"/>
      <w:lvlJc w:val="left"/>
      <w:pPr>
        <w:tabs>
          <w:tab w:val="num" w:pos="0"/>
        </w:tabs>
        <w:ind w:left="3960" w:firstLine="0"/>
      </w:pPr>
      <w:rPr>
        <w:rFonts w:ascii="Times New Roman" w:eastAsia="Times New Roman" w:hAnsi="Times New Roman" w:cs="Times New Roman"/>
        <w:b/>
        <w:i w:val="0"/>
        <w:strike w:val="0"/>
        <w:dstrike w:val="0"/>
        <w:color w:val="000000"/>
        <w:position w:val="0"/>
        <w:sz w:val="20"/>
        <w:u w:val="none" w:color="000000"/>
        <w:shd w:val="clear" w:color="auto" w:fill="auto"/>
        <w:vertAlign w:val="baseline"/>
      </w:rPr>
    </w:lvl>
    <w:lvl w:ilvl="6">
      <w:start w:val="1"/>
      <w:numFmt w:val="decimal"/>
      <w:lvlText w:val="%7"/>
      <w:lvlJc w:val="left"/>
      <w:pPr>
        <w:tabs>
          <w:tab w:val="num" w:pos="0"/>
        </w:tabs>
        <w:ind w:left="4680" w:firstLine="0"/>
      </w:pPr>
      <w:rPr>
        <w:rFonts w:ascii="Times New Roman" w:eastAsia="Times New Roman" w:hAnsi="Times New Roman" w:cs="Times New Roman"/>
        <w:b/>
        <w:i w:val="0"/>
        <w:strike w:val="0"/>
        <w:dstrike w:val="0"/>
        <w:color w:val="000000"/>
        <w:position w:val="0"/>
        <w:sz w:val="20"/>
        <w:u w:val="none" w:color="000000"/>
        <w:shd w:val="clear" w:color="auto" w:fill="auto"/>
        <w:vertAlign w:val="baseline"/>
      </w:rPr>
    </w:lvl>
    <w:lvl w:ilvl="7">
      <w:start w:val="1"/>
      <w:numFmt w:val="lowerLetter"/>
      <w:lvlText w:val="%8"/>
      <w:lvlJc w:val="left"/>
      <w:pPr>
        <w:tabs>
          <w:tab w:val="num" w:pos="0"/>
        </w:tabs>
        <w:ind w:left="5400" w:firstLine="0"/>
      </w:pPr>
      <w:rPr>
        <w:rFonts w:ascii="Times New Roman" w:eastAsia="Times New Roman" w:hAnsi="Times New Roman" w:cs="Times New Roman"/>
        <w:b/>
        <w:i w:val="0"/>
        <w:strike w:val="0"/>
        <w:dstrike w:val="0"/>
        <w:color w:val="000000"/>
        <w:position w:val="0"/>
        <w:sz w:val="20"/>
        <w:u w:val="none" w:color="000000"/>
        <w:shd w:val="clear" w:color="auto" w:fill="auto"/>
        <w:vertAlign w:val="baseline"/>
      </w:rPr>
    </w:lvl>
    <w:lvl w:ilvl="8">
      <w:start w:val="1"/>
      <w:numFmt w:val="lowerRoman"/>
      <w:lvlText w:val="%9"/>
      <w:lvlJc w:val="left"/>
      <w:pPr>
        <w:tabs>
          <w:tab w:val="num" w:pos="0"/>
        </w:tabs>
        <w:ind w:left="6120" w:firstLine="0"/>
      </w:pPr>
      <w:rPr>
        <w:rFonts w:ascii="Times New Roman" w:eastAsia="Times New Roman" w:hAnsi="Times New Roman" w:cs="Times New Roman"/>
        <w:b/>
        <w:i w:val="0"/>
        <w:strike w:val="0"/>
        <w:dstrike w:val="0"/>
        <w:color w:val="000000"/>
        <w:position w:val="0"/>
        <w:sz w:val="20"/>
        <w:u w:val="none" w:color="000000"/>
        <w:shd w:val="clear" w:color="auto" w:fill="auto"/>
        <w:vertAlign w:val="baseline"/>
      </w:rPr>
    </w:lvl>
  </w:abstractNum>
  <w:abstractNum w:abstractNumId="20" w15:restartNumberingAfterBreak="0">
    <w:nsid w:val="3A53412B"/>
    <w:multiLevelType w:val="multilevel"/>
    <w:tmpl w:val="B88EA9DA"/>
    <w:lvl w:ilvl="0">
      <w:start w:val="13"/>
      <w:numFmt w:val="decimal"/>
      <w:lvlText w:val="%1"/>
      <w:lvlJc w:val="left"/>
      <w:pPr>
        <w:tabs>
          <w:tab w:val="num" w:pos="0"/>
        </w:tabs>
        <w:ind w:left="360" w:firstLine="0"/>
      </w:pPr>
      <w:rPr>
        <w:rFonts w:ascii="Times New Roman" w:eastAsia="Times New Roman" w:hAnsi="Times New Roman" w:cs="Times New Roman"/>
        <w:b/>
        <w:i w:val="0"/>
        <w:strike w:val="0"/>
        <w:dstrike w:val="0"/>
        <w:color w:val="000000"/>
        <w:position w:val="0"/>
        <w:sz w:val="20"/>
        <w:u w:val="none" w:color="000000"/>
        <w:shd w:val="clear" w:color="auto" w:fill="auto"/>
        <w:vertAlign w:val="baseline"/>
      </w:rPr>
    </w:lvl>
    <w:lvl w:ilvl="1">
      <w:start w:val="1"/>
      <w:numFmt w:val="decimal"/>
      <w:lvlText w:val="%1.%2"/>
      <w:lvlJc w:val="left"/>
      <w:pPr>
        <w:tabs>
          <w:tab w:val="num" w:pos="0"/>
        </w:tabs>
        <w:ind w:left="360" w:firstLine="0"/>
      </w:pPr>
      <w:rPr>
        <w:rFonts w:ascii="Times New Roman" w:eastAsia="Times New Roman" w:hAnsi="Times New Roman" w:cs="Times New Roman"/>
        <w:b/>
        <w:i w:val="0"/>
        <w:strike w:val="0"/>
        <w:dstrike w:val="0"/>
        <w:color w:val="000000"/>
        <w:position w:val="0"/>
        <w:sz w:val="20"/>
        <w:u w:val="none" w:color="000000"/>
        <w:shd w:val="clear" w:color="auto" w:fill="auto"/>
        <w:vertAlign w:val="baseline"/>
      </w:rPr>
    </w:lvl>
    <w:lvl w:ilvl="2">
      <w:start w:val="1"/>
      <w:numFmt w:val="decimal"/>
      <w:lvlText w:val="%1.%2.%3."/>
      <w:lvlJc w:val="left"/>
      <w:pPr>
        <w:tabs>
          <w:tab w:val="num" w:pos="0"/>
        </w:tabs>
        <w:ind w:left="1330" w:firstLine="0"/>
      </w:pPr>
      <w:rPr>
        <w:rFonts w:ascii="Times New Roman" w:eastAsia="Times New Roman" w:hAnsi="Times New Roman" w:cs="Times New Roman"/>
        <w:b/>
        <w:i w:val="0"/>
        <w:strike w:val="0"/>
        <w:dstrike w:val="0"/>
        <w:color w:val="000000"/>
        <w:position w:val="0"/>
        <w:sz w:val="20"/>
        <w:u w:val="none" w:color="000000"/>
        <w:shd w:val="clear" w:color="auto" w:fill="auto"/>
        <w:vertAlign w:val="baseline"/>
      </w:rPr>
    </w:lvl>
    <w:lvl w:ilvl="3">
      <w:start w:val="1"/>
      <w:numFmt w:val="decimal"/>
      <w:lvlText w:val="%4"/>
      <w:lvlJc w:val="left"/>
      <w:pPr>
        <w:tabs>
          <w:tab w:val="num" w:pos="0"/>
        </w:tabs>
        <w:ind w:left="1800" w:firstLine="0"/>
      </w:pPr>
      <w:rPr>
        <w:rFonts w:ascii="Times New Roman" w:eastAsia="Times New Roman" w:hAnsi="Times New Roman" w:cs="Times New Roman"/>
        <w:b/>
        <w:i w:val="0"/>
        <w:strike w:val="0"/>
        <w:dstrike w:val="0"/>
        <w:color w:val="000000"/>
        <w:position w:val="0"/>
        <w:sz w:val="20"/>
        <w:u w:val="none" w:color="000000"/>
        <w:shd w:val="clear" w:color="auto" w:fill="auto"/>
        <w:vertAlign w:val="baseline"/>
      </w:rPr>
    </w:lvl>
    <w:lvl w:ilvl="4">
      <w:start w:val="1"/>
      <w:numFmt w:val="lowerLetter"/>
      <w:lvlText w:val="%5"/>
      <w:lvlJc w:val="left"/>
      <w:pPr>
        <w:tabs>
          <w:tab w:val="num" w:pos="0"/>
        </w:tabs>
        <w:ind w:left="2520" w:firstLine="0"/>
      </w:pPr>
      <w:rPr>
        <w:rFonts w:ascii="Times New Roman" w:eastAsia="Times New Roman" w:hAnsi="Times New Roman" w:cs="Times New Roman"/>
        <w:b/>
        <w:i w:val="0"/>
        <w:strike w:val="0"/>
        <w:dstrike w:val="0"/>
        <w:color w:val="000000"/>
        <w:position w:val="0"/>
        <w:sz w:val="20"/>
        <w:u w:val="none" w:color="000000"/>
        <w:shd w:val="clear" w:color="auto" w:fill="auto"/>
        <w:vertAlign w:val="baseline"/>
      </w:rPr>
    </w:lvl>
    <w:lvl w:ilvl="5">
      <w:start w:val="1"/>
      <w:numFmt w:val="lowerRoman"/>
      <w:lvlText w:val="%6"/>
      <w:lvlJc w:val="left"/>
      <w:pPr>
        <w:tabs>
          <w:tab w:val="num" w:pos="0"/>
        </w:tabs>
        <w:ind w:left="3240" w:firstLine="0"/>
      </w:pPr>
      <w:rPr>
        <w:rFonts w:ascii="Times New Roman" w:eastAsia="Times New Roman" w:hAnsi="Times New Roman" w:cs="Times New Roman"/>
        <w:b/>
        <w:i w:val="0"/>
        <w:strike w:val="0"/>
        <w:dstrike w:val="0"/>
        <w:color w:val="000000"/>
        <w:position w:val="0"/>
        <w:sz w:val="20"/>
        <w:u w:val="none" w:color="000000"/>
        <w:shd w:val="clear" w:color="auto" w:fill="auto"/>
        <w:vertAlign w:val="baseline"/>
      </w:rPr>
    </w:lvl>
    <w:lvl w:ilvl="6">
      <w:start w:val="1"/>
      <w:numFmt w:val="decimal"/>
      <w:lvlText w:val="%7"/>
      <w:lvlJc w:val="left"/>
      <w:pPr>
        <w:tabs>
          <w:tab w:val="num" w:pos="0"/>
        </w:tabs>
        <w:ind w:left="3960" w:firstLine="0"/>
      </w:pPr>
      <w:rPr>
        <w:rFonts w:ascii="Times New Roman" w:eastAsia="Times New Roman" w:hAnsi="Times New Roman" w:cs="Times New Roman"/>
        <w:b/>
        <w:i w:val="0"/>
        <w:strike w:val="0"/>
        <w:dstrike w:val="0"/>
        <w:color w:val="000000"/>
        <w:position w:val="0"/>
        <w:sz w:val="20"/>
        <w:u w:val="none" w:color="000000"/>
        <w:shd w:val="clear" w:color="auto" w:fill="auto"/>
        <w:vertAlign w:val="baseline"/>
      </w:rPr>
    </w:lvl>
    <w:lvl w:ilvl="7">
      <w:start w:val="1"/>
      <w:numFmt w:val="lowerLetter"/>
      <w:lvlText w:val="%8"/>
      <w:lvlJc w:val="left"/>
      <w:pPr>
        <w:tabs>
          <w:tab w:val="num" w:pos="0"/>
        </w:tabs>
        <w:ind w:left="4680" w:firstLine="0"/>
      </w:pPr>
      <w:rPr>
        <w:rFonts w:ascii="Times New Roman" w:eastAsia="Times New Roman" w:hAnsi="Times New Roman" w:cs="Times New Roman"/>
        <w:b/>
        <w:i w:val="0"/>
        <w:strike w:val="0"/>
        <w:dstrike w:val="0"/>
        <w:color w:val="000000"/>
        <w:position w:val="0"/>
        <w:sz w:val="20"/>
        <w:u w:val="none" w:color="000000"/>
        <w:shd w:val="clear" w:color="auto" w:fill="auto"/>
        <w:vertAlign w:val="baseline"/>
      </w:rPr>
    </w:lvl>
    <w:lvl w:ilvl="8">
      <w:start w:val="1"/>
      <w:numFmt w:val="lowerRoman"/>
      <w:lvlText w:val="%9"/>
      <w:lvlJc w:val="left"/>
      <w:pPr>
        <w:tabs>
          <w:tab w:val="num" w:pos="0"/>
        </w:tabs>
        <w:ind w:left="5400" w:firstLine="0"/>
      </w:pPr>
      <w:rPr>
        <w:rFonts w:ascii="Times New Roman" w:eastAsia="Times New Roman" w:hAnsi="Times New Roman" w:cs="Times New Roman"/>
        <w:b/>
        <w:i w:val="0"/>
        <w:strike w:val="0"/>
        <w:dstrike w:val="0"/>
        <w:color w:val="000000"/>
        <w:position w:val="0"/>
        <w:sz w:val="20"/>
        <w:u w:val="none" w:color="000000"/>
        <w:shd w:val="clear" w:color="auto" w:fill="auto"/>
        <w:vertAlign w:val="baseline"/>
      </w:rPr>
    </w:lvl>
  </w:abstractNum>
  <w:abstractNum w:abstractNumId="21" w15:restartNumberingAfterBreak="0">
    <w:nsid w:val="3DE65B0A"/>
    <w:multiLevelType w:val="multilevel"/>
    <w:tmpl w:val="9D649A6C"/>
    <w:lvl w:ilvl="0">
      <w:start w:val="1"/>
      <w:numFmt w:val="lowerLetter"/>
      <w:lvlText w:val="%1)"/>
      <w:lvlJc w:val="left"/>
      <w:pPr>
        <w:tabs>
          <w:tab w:val="num" w:pos="0"/>
        </w:tabs>
        <w:ind w:left="212" w:firstLine="0"/>
      </w:pPr>
      <w:rPr>
        <w:rFonts w:ascii="Times New Roman" w:eastAsia="Times New Roman" w:hAnsi="Times New Roman" w:cs="Times New Roman"/>
        <w:b w:val="0"/>
        <w:i w:val="0"/>
        <w:strike w:val="0"/>
        <w:dstrike w:val="0"/>
        <w:color w:val="000000"/>
        <w:position w:val="0"/>
        <w:sz w:val="20"/>
        <w:u w:val="none" w:color="000000"/>
        <w:shd w:val="clear" w:color="auto" w:fill="auto"/>
        <w:vertAlign w:val="baseline"/>
      </w:rPr>
    </w:lvl>
    <w:lvl w:ilvl="1">
      <w:start w:val="1"/>
      <w:numFmt w:val="lowerLetter"/>
      <w:lvlText w:val="%2"/>
      <w:lvlJc w:val="left"/>
      <w:pPr>
        <w:tabs>
          <w:tab w:val="num" w:pos="0"/>
        </w:tabs>
        <w:ind w:left="1080" w:firstLine="0"/>
      </w:pPr>
      <w:rPr>
        <w:rFonts w:ascii="Times New Roman" w:eastAsia="Times New Roman" w:hAnsi="Times New Roman" w:cs="Times New Roman"/>
        <w:b w:val="0"/>
        <w:i w:val="0"/>
        <w:strike w:val="0"/>
        <w:dstrike w:val="0"/>
        <w:color w:val="000000"/>
        <w:position w:val="0"/>
        <w:sz w:val="20"/>
        <w:u w:val="none" w:color="000000"/>
        <w:shd w:val="clear" w:color="auto" w:fill="auto"/>
        <w:vertAlign w:val="baseline"/>
      </w:rPr>
    </w:lvl>
    <w:lvl w:ilvl="2">
      <w:start w:val="1"/>
      <w:numFmt w:val="lowerRoman"/>
      <w:lvlText w:val="%3"/>
      <w:lvlJc w:val="left"/>
      <w:pPr>
        <w:tabs>
          <w:tab w:val="num" w:pos="0"/>
        </w:tabs>
        <w:ind w:left="1800" w:firstLine="0"/>
      </w:pPr>
      <w:rPr>
        <w:rFonts w:ascii="Times New Roman" w:eastAsia="Times New Roman" w:hAnsi="Times New Roman" w:cs="Times New Roman"/>
        <w:b w:val="0"/>
        <w:i w:val="0"/>
        <w:strike w:val="0"/>
        <w:dstrike w:val="0"/>
        <w:color w:val="000000"/>
        <w:position w:val="0"/>
        <w:sz w:val="20"/>
        <w:u w:val="none" w:color="000000"/>
        <w:shd w:val="clear" w:color="auto" w:fill="auto"/>
        <w:vertAlign w:val="baseline"/>
      </w:rPr>
    </w:lvl>
    <w:lvl w:ilvl="3">
      <w:start w:val="1"/>
      <w:numFmt w:val="decimal"/>
      <w:lvlText w:val="%4"/>
      <w:lvlJc w:val="left"/>
      <w:pPr>
        <w:tabs>
          <w:tab w:val="num" w:pos="0"/>
        </w:tabs>
        <w:ind w:left="2520" w:firstLine="0"/>
      </w:pPr>
      <w:rPr>
        <w:rFonts w:ascii="Times New Roman" w:eastAsia="Times New Roman" w:hAnsi="Times New Roman" w:cs="Times New Roman"/>
        <w:b w:val="0"/>
        <w:i w:val="0"/>
        <w:strike w:val="0"/>
        <w:dstrike w:val="0"/>
        <w:color w:val="000000"/>
        <w:position w:val="0"/>
        <w:sz w:val="20"/>
        <w:u w:val="none" w:color="000000"/>
        <w:shd w:val="clear" w:color="auto" w:fill="auto"/>
        <w:vertAlign w:val="baseline"/>
      </w:rPr>
    </w:lvl>
    <w:lvl w:ilvl="4">
      <w:start w:val="1"/>
      <w:numFmt w:val="lowerLetter"/>
      <w:lvlText w:val="%5"/>
      <w:lvlJc w:val="left"/>
      <w:pPr>
        <w:tabs>
          <w:tab w:val="num" w:pos="0"/>
        </w:tabs>
        <w:ind w:left="3240" w:firstLine="0"/>
      </w:pPr>
      <w:rPr>
        <w:rFonts w:ascii="Times New Roman" w:eastAsia="Times New Roman" w:hAnsi="Times New Roman" w:cs="Times New Roman"/>
        <w:b w:val="0"/>
        <w:i w:val="0"/>
        <w:strike w:val="0"/>
        <w:dstrike w:val="0"/>
        <w:color w:val="000000"/>
        <w:position w:val="0"/>
        <w:sz w:val="20"/>
        <w:u w:val="none" w:color="000000"/>
        <w:shd w:val="clear" w:color="auto" w:fill="auto"/>
        <w:vertAlign w:val="baseline"/>
      </w:rPr>
    </w:lvl>
    <w:lvl w:ilvl="5">
      <w:start w:val="1"/>
      <w:numFmt w:val="lowerRoman"/>
      <w:lvlText w:val="%6"/>
      <w:lvlJc w:val="left"/>
      <w:pPr>
        <w:tabs>
          <w:tab w:val="num" w:pos="0"/>
        </w:tabs>
        <w:ind w:left="3960" w:firstLine="0"/>
      </w:pPr>
      <w:rPr>
        <w:rFonts w:ascii="Times New Roman" w:eastAsia="Times New Roman" w:hAnsi="Times New Roman" w:cs="Times New Roman"/>
        <w:b w:val="0"/>
        <w:i w:val="0"/>
        <w:strike w:val="0"/>
        <w:dstrike w:val="0"/>
        <w:color w:val="000000"/>
        <w:position w:val="0"/>
        <w:sz w:val="20"/>
        <w:u w:val="none" w:color="000000"/>
        <w:shd w:val="clear" w:color="auto" w:fill="auto"/>
        <w:vertAlign w:val="baseline"/>
      </w:rPr>
    </w:lvl>
    <w:lvl w:ilvl="6">
      <w:start w:val="1"/>
      <w:numFmt w:val="decimal"/>
      <w:lvlText w:val="%7"/>
      <w:lvlJc w:val="left"/>
      <w:pPr>
        <w:tabs>
          <w:tab w:val="num" w:pos="0"/>
        </w:tabs>
        <w:ind w:left="4680" w:firstLine="0"/>
      </w:pPr>
      <w:rPr>
        <w:rFonts w:ascii="Times New Roman" w:eastAsia="Times New Roman" w:hAnsi="Times New Roman" w:cs="Times New Roman"/>
        <w:b w:val="0"/>
        <w:i w:val="0"/>
        <w:strike w:val="0"/>
        <w:dstrike w:val="0"/>
        <w:color w:val="000000"/>
        <w:position w:val="0"/>
        <w:sz w:val="20"/>
        <w:u w:val="none" w:color="000000"/>
        <w:shd w:val="clear" w:color="auto" w:fill="auto"/>
        <w:vertAlign w:val="baseline"/>
      </w:rPr>
    </w:lvl>
    <w:lvl w:ilvl="7">
      <w:start w:val="1"/>
      <w:numFmt w:val="lowerLetter"/>
      <w:lvlText w:val="%8"/>
      <w:lvlJc w:val="left"/>
      <w:pPr>
        <w:tabs>
          <w:tab w:val="num" w:pos="0"/>
        </w:tabs>
        <w:ind w:left="5400" w:firstLine="0"/>
      </w:pPr>
      <w:rPr>
        <w:rFonts w:ascii="Times New Roman" w:eastAsia="Times New Roman" w:hAnsi="Times New Roman" w:cs="Times New Roman"/>
        <w:b w:val="0"/>
        <w:i w:val="0"/>
        <w:strike w:val="0"/>
        <w:dstrike w:val="0"/>
        <w:color w:val="000000"/>
        <w:position w:val="0"/>
        <w:sz w:val="20"/>
        <w:u w:val="none" w:color="000000"/>
        <w:shd w:val="clear" w:color="auto" w:fill="auto"/>
        <w:vertAlign w:val="baseline"/>
      </w:rPr>
    </w:lvl>
    <w:lvl w:ilvl="8">
      <w:start w:val="1"/>
      <w:numFmt w:val="lowerRoman"/>
      <w:lvlText w:val="%9"/>
      <w:lvlJc w:val="left"/>
      <w:pPr>
        <w:tabs>
          <w:tab w:val="num" w:pos="0"/>
        </w:tabs>
        <w:ind w:left="6120" w:firstLine="0"/>
      </w:pPr>
      <w:rPr>
        <w:rFonts w:ascii="Times New Roman" w:eastAsia="Times New Roman" w:hAnsi="Times New Roman" w:cs="Times New Roman"/>
        <w:b w:val="0"/>
        <w:i w:val="0"/>
        <w:strike w:val="0"/>
        <w:dstrike w:val="0"/>
        <w:color w:val="000000"/>
        <w:position w:val="0"/>
        <w:sz w:val="20"/>
        <w:u w:val="none" w:color="000000"/>
        <w:shd w:val="clear" w:color="auto" w:fill="auto"/>
        <w:vertAlign w:val="baseline"/>
      </w:rPr>
    </w:lvl>
  </w:abstractNum>
  <w:abstractNum w:abstractNumId="22" w15:restartNumberingAfterBreak="0">
    <w:nsid w:val="41517009"/>
    <w:multiLevelType w:val="multilevel"/>
    <w:tmpl w:val="BA3E6A62"/>
    <w:lvl w:ilvl="0">
      <w:start w:val="11"/>
      <w:numFmt w:val="decimal"/>
      <w:lvlText w:val="%1"/>
      <w:lvlJc w:val="left"/>
      <w:pPr>
        <w:tabs>
          <w:tab w:val="num" w:pos="0"/>
        </w:tabs>
        <w:ind w:left="360" w:firstLine="0"/>
      </w:pPr>
      <w:rPr>
        <w:rFonts w:ascii="Times New Roman" w:eastAsia="Times New Roman" w:hAnsi="Times New Roman" w:cs="Times New Roman"/>
        <w:b/>
        <w:i w:val="0"/>
        <w:strike w:val="0"/>
        <w:dstrike w:val="0"/>
        <w:color w:val="000000"/>
        <w:position w:val="0"/>
        <w:sz w:val="20"/>
        <w:u w:val="none" w:color="000000"/>
        <w:shd w:val="clear" w:color="auto" w:fill="auto"/>
        <w:vertAlign w:val="baseline"/>
      </w:rPr>
    </w:lvl>
    <w:lvl w:ilvl="1">
      <w:start w:val="1"/>
      <w:numFmt w:val="decimal"/>
      <w:lvlText w:val="%1.%2."/>
      <w:lvlJc w:val="left"/>
      <w:pPr>
        <w:tabs>
          <w:tab w:val="num" w:pos="0"/>
        </w:tabs>
        <w:ind w:left="730" w:firstLine="0"/>
      </w:pPr>
      <w:rPr>
        <w:rFonts w:ascii="Times New Roman" w:eastAsia="Times New Roman" w:hAnsi="Times New Roman" w:cs="Times New Roman"/>
        <w:b/>
        <w:i w:val="0"/>
        <w:strike w:val="0"/>
        <w:dstrike w:val="0"/>
        <w:color w:val="000000"/>
        <w:position w:val="0"/>
        <w:sz w:val="20"/>
        <w:u w:val="none" w:color="000000"/>
        <w:shd w:val="clear" w:color="auto" w:fill="auto"/>
        <w:vertAlign w:val="baseline"/>
      </w:rPr>
    </w:lvl>
    <w:lvl w:ilvl="2">
      <w:start w:val="1"/>
      <w:numFmt w:val="lowerRoman"/>
      <w:lvlText w:val="%3"/>
      <w:lvlJc w:val="left"/>
      <w:pPr>
        <w:tabs>
          <w:tab w:val="num" w:pos="0"/>
        </w:tabs>
        <w:ind w:left="1800" w:firstLine="0"/>
      </w:pPr>
      <w:rPr>
        <w:rFonts w:ascii="Times New Roman" w:eastAsia="Times New Roman" w:hAnsi="Times New Roman" w:cs="Times New Roman"/>
        <w:b/>
        <w:i w:val="0"/>
        <w:strike w:val="0"/>
        <w:dstrike w:val="0"/>
        <w:color w:val="000000"/>
        <w:position w:val="0"/>
        <w:sz w:val="20"/>
        <w:u w:val="none" w:color="000000"/>
        <w:shd w:val="clear" w:color="auto" w:fill="auto"/>
        <w:vertAlign w:val="baseline"/>
      </w:rPr>
    </w:lvl>
    <w:lvl w:ilvl="3">
      <w:start w:val="1"/>
      <w:numFmt w:val="decimal"/>
      <w:lvlText w:val="%4"/>
      <w:lvlJc w:val="left"/>
      <w:pPr>
        <w:tabs>
          <w:tab w:val="num" w:pos="0"/>
        </w:tabs>
        <w:ind w:left="2520" w:firstLine="0"/>
      </w:pPr>
      <w:rPr>
        <w:rFonts w:ascii="Times New Roman" w:eastAsia="Times New Roman" w:hAnsi="Times New Roman" w:cs="Times New Roman"/>
        <w:b/>
        <w:i w:val="0"/>
        <w:strike w:val="0"/>
        <w:dstrike w:val="0"/>
        <w:color w:val="000000"/>
        <w:position w:val="0"/>
        <w:sz w:val="20"/>
        <w:u w:val="none" w:color="000000"/>
        <w:shd w:val="clear" w:color="auto" w:fill="auto"/>
        <w:vertAlign w:val="baseline"/>
      </w:rPr>
    </w:lvl>
    <w:lvl w:ilvl="4">
      <w:start w:val="1"/>
      <w:numFmt w:val="lowerLetter"/>
      <w:lvlText w:val="%5"/>
      <w:lvlJc w:val="left"/>
      <w:pPr>
        <w:tabs>
          <w:tab w:val="num" w:pos="0"/>
        </w:tabs>
        <w:ind w:left="3240" w:firstLine="0"/>
      </w:pPr>
      <w:rPr>
        <w:rFonts w:ascii="Times New Roman" w:eastAsia="Times New Roman" w:hAnsi="Times New Roman" w:cs="Times New Roman"/>
        <w:b/>
        <w:i w:val="0"/>
        <w:strike w:val="0"/>
        <w:dstrike w:val="0"/>
        <w:color w:val="000000"/>
        <w:position w:val="0"/>
        <w:sz w:val="20"/>
        <w:u w:val="none" w:color="000000"/>
        <w:shd w:val="clear" w:color="auto" w:fill="auto"/>
        <w:vertAlign w:val="baseline"/>
      </w:rPr>
    </w:lvl>
    <w:lvl w:ilvl="5">
      <w:start w:val="1"/>
      <w:numFmt w:val="lowerRoman"/>
      <w:lvlText w:val="%6"/>
      <w:lvlJc w:val="left"/>
      <w:pPr>
        <w:tabs>
          <w:tab w:val="num" w:pos="0"/>
        </w:tabs>
        <w:ind w:left="3960" w:firstLine="0"/>
      </w:pPr>
      <w:rPr>
        <w:rFonts w:ascii="Times New Roman" w:eastAsia="Times New Roman" w:hAnsi="Times New Roman" w:cs="Times New Roman"/>
        <w:b/>
        <w:i w:val="0"/>
        <w:strike w:val="0"/>
        <w:dstrike w:val="0"/>
        <w:color w:val="000000"/>
        <w:position w:val="0"/>
        <w:sz w:val="20"/>
        <w:u w:val="none" w:color="000000"/>
        <w:shd w:val="clear" w:color="auto" w:fill="auto"/>
        <w:vertAlign w:val="baseline"/>
      </w:rPr>
    </w:lvl>
    <w:lvl w:ilvl="6">
      <w:start w:val="1"/>
      <w:numFmt w:val="decimal"/>
      <w:lvlText w:val="%7"/>
      <w:lvlJc w:val="left"/>
      <w:pPr>
        <w:tabs>
          <w:tab w:val="num" w:pos="0"/>
        </w:tabs>
        <w:ind w:left="4680" w:firstLine="0"/>
      </w:pPr>
      <w:rPr>
        <w:rFonts w:ascii="Times New Roman" w:eastAsia="Times New Roman" w:hAnsi="Times New Roman" w:cs="Times New Roman"/>
        <w:b/>
        <w:i w:val="0"/>
        <w:strike w:val="0"/>
        <w:dstrike w:val="0"/>
        <w:color w:val="000000"/>
        <w:position w:val="0"/>
        <w:sz w:val="20"/>
        <w:u w:val="none" w:color="000000"/>
        <w:shd w:val="clear" w:color="auto" w:fill="auto"/>
        <w:vertAlign w:val="baseline"/>
      </w:rPr>
    </w:lvl>
    <w:lvl w:ilvl="7">
      <w:start w:val="1"/>
      <w:numFmt w:val="lowerLetter"/>
      <w:lvlText w:val="%8"/>
      <w:lvlJc w:val="left"/>
      <w:pPr>
        <w:tabs>
          <w:tab w:val="num" w:pos="0"/>
        </w:tabs>
        <w:ind w:left="5400" w:firstLine="0"/>
      </w:pPr>
      <w:rPr>
        <w:rFonts w:ascii="Times New Roman" w:eastAsia="Times New Roman" w:hAnsi="Times New Roman" w:cs="Times New Roman"/>
        <w:b/>
        <w:i w:val="0"/>
        <w:strike w:val="0"/>
        <w:dstrike w:val="0"/>
        <w:color w:val="000000"/>
        <w:position w:val="0"/>
        <w:sz w:val="20"/>
        <w:u w:val="none" w:color="000000"/>
        <w:shd w:val="clear" w:color="auto" w:fill="auto"/>
        <w:vertAlign w:val="baseline"/>
      </w:rPr>
    </w:lvl>
    <w:lvl w:ilvl="8">
      <w:start w:val="1"/>
      <w:numFmt w:val="lowerRoman"/>
      <w:lvlText w:val="%9"/>
      <w:lvlJc w:val="left"/>
      <w:pPr>
        <w:tabs>
          <w:tab w:val="num" w:pos="0"/>
        </w:tabs>
        <w:ind w:left="6120" w:firstLine="0"/>
      </w:pPr>
      <w:rPr>
        <w:rFonts w:ascii="Times New Roman" w:eastAsia="Times New Roman" w:hAnsi="Times New Roman" w:cs="Times New Roman"/>
        <w:b/>
        <w:i w:val="0"/>
        <w:strike w:val="0"/>
        <w:dstrike w:val="0"/>
        <w:color w:val="000000"/>
        <w:position w:val="0"/>
        <w:sz w:val="20"/>
        <w:u w:val="none" w:color="000000"/>
        <w:shd w:val="clear" w:color="auto" w:fill="auto"/>
        <w:vertAlign w:val="baseline"/>
      </w:rPr>
    </w:lvl>
  </w:abstractNum>
  <w:abstractNum w:abstractNumId="23" w15:restartNumberingAfterBreak="0">
    <w:nsid w:val="44AE7782"/>
    <w:multiLevelType w:val="multilevel"/>
    <w:tmpl w:val="2C0AE7EE"/>
    <w:lvl w:ilvl="0">
      <w:start w:val="19"/>
      <w:numFmt w:val="decimal"/>
      <w:lvlText w:val="%1-"/>
      <w:lvlJc w:val="left"/>
      <w:pPr>
        <w:tabs>
          <w:tab w:val="num" w:pos="0"/>
        </w:tabs>
        <w:ind w:left="320" w:firstLine="0"/>
      </w:pPr>
      <w:rPr>
        <w:rFonts w:ascii="Times New Roman" w:eastAsia="Times New Roman" w:hAnsi="Times New Roman" w:cs="Times New Roman"/>
        <w:b/>
        <w:i w:val="0"/>
        <w:strike w:val="0"/>
        <w:dstrike w:val="0"/>
        <w:color w:val="000000"/>
        <w:position w:val="0"/>
        <w:sz w:val="20"/>
        <w:u w:val="none" w:color="000000"/>
        <w:shd w:val="clear" w:color="auto" w:fill="auto"/>
        <w:vertAlign w:val="baseline"/>
      </w:rPr>
    </w:lvl>
    <w:lvl w:ilvl="1">
      <w:start w:val="1"/>
      <w:numFmt w:val="decimal"/>
      <w:lvlText w:val="%1.%2"/>
      <w:lvlJc w:val="left"/>
      <w:pPr>
        <w:tabs>
          <w:tab w:val="num" w:pos="0"/>
        </w:tabs>
        <w:ind w:left="1289" w:firstLine="0"/>
      </w:pPr>
      <w:rPr>
        <w:rFonts w:ascii="Times New Roman" w:eastAsia="Times New Roman" w:hAnsi="Times New Roman" w:cs="Times New Roman"/>
        <w:b w:val="0"/>
        <w:i w:val="0"/>
        <w:strike w:val="0"/>
        <w:dstrike w:val="0"/>
        <w:color w:val="000000"/>
        <w:position w:val="0"/>
        <w:sz w:val="20"/>
        <w:u w:val="none" w:color="000000"/>
        <w:shd w:val="clear" w:color="auto" w:fill="auto"/>
        <w:vertAlign w:val="baseline"/>
      </w:rPr>
    </w:lvl>
    <w:lvl w:ilvl="2">
      <w:start w:val="1"/>
      <w:numFmt w:val="lowerRoman"/>
      <w:lvlText w:val="%3"/>
      <w:lvlJc w:val="left"/>
      <w:pPr>
        <w:tabs>
          <w:tab w:val="num" w:pos="0"/>
        </w:tabs>
        <w:ind w:left="1800" w:firstLine="0"/>
      </w:pPr>
      <w:rPr>
        <w:rFonts w:ascii="Times New Roman" w:eastAsia="Times New Roman" w:hAnsi="Times New Roman" w:cs="Times New Roman"/>
        <w:b w:val="0"/>
        <w:i w:val="0"/>
        <w:strike w:val="0"/>
        <w:dstrike w:val="0"/>
        <w:color w:val="000000"/>
        <w:position w:val="0"/>
        <w:sz w:val="20"/>
        <w:u w:val="none" w:color="000000"/>
        <w:shd w:val="clear" w:color="auto" w:fill="auto"/>
        <w:vertAlign w:val="baseline"/>
      </w:rPr>
    </w:lvl>
    <w:lvl w:ilvl="3">
      <w:start w:val="1"/>
      <w:numFmt w:val="decimal"/>
      <w:lvlText w:val="%4"/>
      <w:lvlJc w:val="left"/>
      <w:pPr>
        <w:tabs>
          <w:tab w:val="num" w:pos="0"/>
        </w:tabs>
        <w:ind w:left="2520" w:firstLine="0"/>
      </w:pPr>
      <w:rPr>
        <w:rFonts w:ascii="Times New Roman" w:eastAsia="Times New Roman" w:hAnsi="Times New Roman" w:cs="Times New Roman"/>
        <w:b w:val="0"/>
        <w:i w:val="0"/>
        <w:strike w:val="0"/>
        <w:dstrike w:val="0"/>
        <w:color w:val="000000"/>
        <w:position w:val="0"/>
        <w:sz w:val="20"/>
        <w:u w:val="none" w:color="000000"/>
        <w:shd w:val="clear" w:color="auto" w:fill="auto"/>
        <w:vertAlign w:val="baseline"/>
      </w:rPr>
    </w:lvl>
    <w:lvl w:ilvl="4">
      <w:start w:val="1"/>
      <w:numFmt w:val="lowerLetter"/>
      <w:lvlText w:val="%5"/>
      <w:lvlJc w:val="left"/>
      <w:pPr>
        <w:tabs>
          <w:tab w:val="num" w:pos="0"/>
        </w:tabs>
        <w:ind w:left="3240" w:firstLine="0"/>
      </w:pPr>
      <w:rPr>
        <w:rFonts w:ascii="Times New Roman" w:eastAsia="Times New Roman" w:hAnsi="Times New Roman" w:cs="Times New Roman"/>
        <w:b w:val="0"/>
        <w:i w:val="0"/>
        <w:strike w:val="0"/>
        <w:dstrike w:val="0"/>
        <w:color w:val="000000"/>
        <w:position w:val="0"/>
        <w:sz w:val="20"/>
        <w:u w:val="none" w:color="000000"/>
        <w:shd w:val="clear" w:color="auto" w:fill="auto"/>
        <w:vertAlign w:val="baseline"/>
      </w:rPr>
    </w:lvl>
    <w:lvl w:ilvl="5">
      <w:start w:val="1"/>
      <w:numFmt w:val="lowerRoman"/>
      <w:lvlText w:val="%6"/>
      <w:lvlJc w:val="left"/>
      <w:pPr>
        <w:tabs>
          <w:tab w:val="num" w:pos="0"/>
        </w:tabs>
        <w:ind w:left="3960" w:firstLine="0"/>
      </w:pPr>
      <w:rPr>
        <w:rFonts w:ascii="Times New Roman" w:eastAsia="Times New Roman" w:hAnsi="Times New Roman" w:cs="Times New Roman"/>
        <w:b w:val="0"/>
        <w:i w:val="0"/>
        <w:strike w:val="0"/>
        <w:dstrike w:val="0"/>
        <w:color w:val="000000"/>
        <w:position w:val="0"/>
        <w:sz w:val="20"/>
        <w:u w:val="none" w:color="000000"/>
        <w:shd w:val="clear" w:color="auto" w:fill="auto"/>
        <w:vertAlign w:val="baseline"/>
      </w:rPr>
    </w:lvl>
    <w:lvl w:ilvl="6">
      <w:start w:val="1"/>
      <w:numFmt w:val="decimal"/>
      <w:lvlText w:val="%7"/>
      <w:lvlJc w:val="left"/>
      <w:pPr>
        <w:tabs>
          <w:tab w:val="num" w:pos="0"/>
        </w:tabs>
        <w:ind w:left="4680" w:firstLine="0"/>
      </w:pPr>
      <w:rPr>
        <w:rFonts w:ascii="Times New Roman" w:eastAsia="Times New Roman" w:hAnsi="Times New Roman" w:cs="Times New Roman"/>
        <w:b w:val="0"/>
        <w:i w:val="0"/>
        <w:strike w:val="0"/>
        <w:dstrike w:val="0"/>
        <w:color w:val="000000"/>
        <w:position w:val="0"/>
        <w:sz w:val="20"/>
        <w:u w:val="none" w:color="000000"/>
        <w:shd w:val="clear" w:color="auto" w:fill="auto"/>
        <w:vertAlign w:val="baseline"/>
      </w:rPr>
    </w:lvl>
    <w:lvl w:ilvl="7">
      <w:start w:val="1"/>
      <w:numFmt w:val="lowerLetter"/>
      <w:lvlText w:val="%8"/>
      <w:lvlJc w:val="left"/>
      <w:pPr>
        <w:tabs>
          <w:tab w:val="num" w:pos="0"/>
        </w:tabs>
        <w:ind w:left="5400" w:firstLine="0"/>
      </w:pPr>
      <w:rPr>
        <w:rFonts w:ascii="Times New Roman" w:eastAsia="Times New Roman" w:hAnsi="Times New Roman" w:cs="Times New Roman"/>
        <w:b w:val="0"/>
        <w:i w:val="0"/>
        <w:strike w:val="0"/>
        <w:dstrike w:val="0"/>
        <w:color w:val="000000"/>
        <w:position w:val="0"/>
        <w:sz w:val="20"/>
        <w:u w:val="none" w:color="000000"/>
        <w:shd w:val="clear" w:color="auto" w:fill="auto"/>
        <w:vertAlign w:val="baseline"/>
      </w:rPr>
    </w:lvl>
    <w:lvl w:ilvl="8">
      <w:start w:val="1"/>
      <w:numFmt w:val="lowerRoman"/>
      <w:lvlText w:val="%9"/>
      <w:lvlJc w:val="left"/>
      <w:pPr>
        <w:tabs>
          <w:tab w:val="num" w:pos="0"/>
        </w:tabs>
        <w:ind w:left="6120" w:firstLine="0"/>
      </w:pPr>
      <w:rPr>
        <w:rFonts w:ascii="Times New Roman" w:eastAsia="Times New Roman" w:hAnsi="Times New Roman" w:cs="Times New Roman"/>
        <w:b w:val="0"/>
        <w:i w:val="0"/>
        <w:strike w:val="0"/>
        <w:dstrike w:val="0"/>
        <w:color w:val="000000"/>
        <w:position w:val="0"/>
        <w:sz w:val="20"/>
        <w:u w:val="none" w:color="000000"/>
        <w:shd w:val="clear" w:color="auto" w:fill="auto"/>
        <w:vertAlign w:val="baseline"/>
      </w:rPr>
    </w:lvl>
  </w:abstractNum>
  <w:abstractNum w:abstractNumId="24" w15:restartNumberingAfterBreak="0">
    <w:nsid w:val="45354055"/>
    <w:multiLevelType w:val="multilevel"/>
    <w:tmpl w:val="67D85438"/>
    <w:lvl w:ilvl="0">
      <w:start w:val="1"/>
      <w:numFmt w:val="upperRoman"/>
      <w:lvlText w:val="%1-"/>
      <w:lvlJc w:val="left"/>
      <w:pPr>
        <w:tabs>
          <w:tab w:val="num" w:pos="0"/>
        </w:tabs>
        <w:ind w:left="10" w:firstLine="0"/>
      </w:pPr>
      <w:rPr>
        <w:rFonts w:ascii="Times New Roman" w:eastAsia="Times New Roman" w:hAnsi="Times New Roman" w:cs="Times New Roman"/>
        <w:b w:val="0"/>
        <w:i w:val="0"/>
        <w:strike w:val="0"/>
        <w:dstrike w:val="0"/>
        <w:color w:val="000000"/>
        <w:position w:val="0"/>
        <w:sz w:val="20"/>
        <w:u w:val="none" w:color="000000"/>
        <w:shd w:val="clear" w:color="auto" w:fill="auto"/>
        <w:vertAlign w:val="baseline"/>
      </w:rPr>
    </w:lvl>
    <w:lvl w:ilvl="1">
      <w:start w:val="1"/>
      <w:numFmt w:val="lowerLetter"/>
      <w:lvlText w:val="%2"/>
      <w:lvlJc w:val="left"/>
      <w:pPr>
        <w:tabs>
          <w:tab w:val="num" w:pos="0"/>
        </w:tabs>
        <w:ind w:left="1080" w:firstLine="0"/>
      </w:pPr>
      <w:rPr>
        <w:rFonts w:ascii="Times New Roman" w:eastAsia="Times New Roman" w:hAnsi="Times New Roman" w:cs="Times New Roman"/>
        <w:b w:val="0"/>
        <w:i w:val="0"/>
        <w:strike w:val="0"/>
        <w:dstrike w:val="0"/>
        <w:color w:val="000000"/>
        <w:position w:val="0"/>
        <w:sz w:val="20"/>
        <w:u w:val="none" w:color="000000"/>
        <w:shd w:val="clear" w:color="auto" w:fill="auto"/>
        <w:vertAlign w:val="baseline"/>
      </w:rPr>
    </w:lvl>
    <w:lvl w:ilvl="2">
      <w:start w:val="1"/>
      <w:numFmt w:val="lowerRoman"/>
      <w:lvlText w:val="%3"/>
      <w:lvlJc w:val="left"/>
      <w:pPr>
        <w:tabs>
          <w:tab w:val="num" w:pos="0"/>
        </w:tabs>
        <w:ind w:left="1800" w:firstLine="0"/>
      </w:pPr>
      <w:rPr>
        <w:rFonts w:ascii="Times New Roman" w:eastAsia="Times New Roman" w:hAnsi="Times New Roman" w:cs="Times New Roman"/>
        <w:b w:val="0"/>
        <w:i w:val="0"/>
        <w:strike w:val="0"/>
        <w:dstrike w:val="0"/>
        <w:color w:val="000000"/>
        <w:position w:val="0"/>
        <w:sz w:val="20"/>
        <w:u w:val="none" w:color="000000"/>
        <w:shd w:val="clear" w:color="auto" w:fill="auto"/>
        <w:vertAlign w:val="baseline"/>
      </w:rPr>
    </w:lvl>
    <w:lvl w:ilvl="3">
      <w:start w:val="1"/>
      <w:numFmt w:val="decimal"/>
      <w:lvlText w:val="%4"/>
      <w:lvlJc w:val="left"/>
      <w:pPr>
        <w:tabs>
          <w:tab w:val="num" w:pos="0"/>
        </w:tabs>
        <w:ind w:left="2520" w:firstLine="0"/>
      </w:pPr>
      <w:rPr>
        <w:rFonts w:ascii="Times New Roman" w:eastAsia="Times New Roman" w:hAnsi="Times New Roman" w:cs="Times New Roman"/>
        <w:b w:val="0"/>
        <w:i w:val="0"/>
        <w:strike w:val="0"/>
        <w:dstrike w:val="0"/>
        <w:color w:val="000000"/>
        <w:position w:val="0"/>
        <w:sz w:val="20"/>
        <w:u w:val="none" w:color="000000"/>
        <w:shd w:val="clear" w:color="auto" w:fill="auto"/>
        <w:vertAlign w:val="baseline"/>
      </w:rPr>
    </w:lvl>
    <w:lvl w:ilvl="4">
      <w:start w:val="1"/>
      <w:numFmt w:val="lowerLetter"/>
      <w:lvlText w:val="%5"/>
      <w:lvlJc w:val="left"/>
      <w:pPr>
        <w:tabs>
          <w:tab w:val="num" w:pos="0"/>
        </w:tabs>
        <w:ind w:left="3240" w:firstLine="0"/>
      </w:pPr>
      <w:rPr>
        <w:rFonts w:ascii="Times New Roman" w:eastAsia="Times New Roman" w:hAnsi="Times New Roman" w:cs="Times New Roman"/>
        <w:b w:val="0"/>
        <w:i w:val="0"/>
        <w:strike w:val="0"/>
        <w:dstrike w:val="0"/>
        <w:color w:val="000000"/>
        <w:position w:val="0"/>
        <w:sz w:val="20"/>
        <w:u w:val="none" w:color="000000"/>
        <w:shd w:val="clear" w:color="auto" w:fill="auto"/>
        <w:vertAlign w:val="baseline"/>
      </w:rPr>
    </w:lvl>
    <w:lvl w:ilvl="5">
      <w:start w:val="1"/>
      <w:numFmt w:val="lowerRoman"/>
      <w:lvlText w:val="%6"/>
      <w:lvlJc w:val="left"/>
      <w:pPr>
        <w:tabs>
          <w:tab w:val="num" w:pos="0"/>
        </w:tabs>
        <w:ind w:left="3960" w:firstLine="0"/>
      </w:pPr>
      <w:rPr>
        <w:rFonts w:ascii="Times New Roman" w:eastAsia="Times New Roman" w:hAnsi="Times New Roman" w:cs="Times New Roman"/>
        <w:b w:val="0"/>
        <w:i w:val="0"/>
        <w:strike w:val="0"/>
        <w:dstrike w:val="0"/>
        <w:color w:val="000000"/>
        <w:position w:val="0"/>
        <w:sz w:val="20"/>
        <w:u w:val="none" w:color="000000"/>
        <w:shd w:val="clear" w:color="auto" w:fill="auto"/>
        <w:vertAlign w:val="baseline"/>
      </w:rPr>
    </w:lvl>
    <w:lvl w:ilvl="6">
      <w:start w:val="1"/>
      <w:numFmt w:val="decimal"/>
      <w:lvlText w:val="%7"/>
      <w:lvlJc w:val="left"/>
      <w:pPr>
        <w:tabs>
          <w:tab w:val="num" w:pos="0"/>
        </w:tabs>
        <w:ind w:left="4680" w:firstLine="0"/>
      </w:pPr>
      <w:rPr>
        <w:rFonts w:ascii="Times New Roman" w:eastAsia="Times New Roman" w:hAnsi="Times New Roman" w:cs="Times New Roman"/>
        <w:b w:val="0"/>
        <w:i w:val="0"/>
        <w:strike w:val="0"/>
        <w:dstrike w:val="0"/>
        <w:color w:val="000000"/>
        <w:position w:val="0"/>
        <w:sz w:val="20"/>
        <w:u w:val="none" w:color="000000"/>
        <w:shd w:val="clear" w:color="auto" w:fill="auto"/>
        <w:vertAlign w:val="baseline"/>
      </w:rPr>
    </w:lvl>
    <w:lvl w:ilvl="7">
      <w:start w:val="1"/>
      <w:numFmt w:val="lowerLetter"/>
      <w:lvlText w:val="%8"/>
      <w:lvlJc w:val="left"/>
      <w:pPr>
        <w:tabs>
          <w:tab w:val="num" w:pos="0"/>
        </w:tabs>
        <w:ind w:left="5400" w:firstLine="0"/>
      </w:pPr>
      <w:rPr>
        <w:rFonts w:ascii="Times New Roman" w:eastAsia="Times New Roman" w:hAnsi="Times New Roman" w:cs="Times New Roman"/>
        <w:b w:val="0"/>
        <w:i w:val="0"/>
        <w:strike w:val="0"/>
        <w:dstrike w:val="0"/>
        <w:color w:val="000000"/>
        <w:position w:val="0"/>
        <w:sz w:val="20"/>
        <w:u w:val="none" w:color="000000"/>
        <w:shd w:val="clear" w:color="auto" w:fill="auto"/>
        <w:vertAlign w:val="baseline"/>
      </w:rPr>
    </w:lvl>
    <w:lvl w:ilvl="8">
      <w:start w:val="1"/>
      <w:numFmt w:val="lowerRoman"/>
      <w:lvlText w:val="%9"/>
      <w:lvlJc w:val="left"/>
      <w:pPr>
        <w:tabs>
          <w:tab w:val="num" w:pos="0"/>
        </w:tabs>
        <w:ind w:left="6120" w:firstLine="0"/>
      </w:pPr>
      <w:rPr>
        <w:rFonts w:ascii="Times New Roman" w:eastAsia="Times New Roman" w:hAnsi="Times New Roman" w:cs="Times New Roman"/>
        <w:b w:val="0"/>
        <w:i w:val="0"/>
        <w:strike w:val="0"/>
        <w:dstrike w:val="0"/>
        <w:color w:val="000000"/>
        <w:position w:val="0"/>
        <w:sz w:val="20"/>
        <w:u w:val="none" w:color="000000"/>
        <w:shd w:val="clear" w:color="auto" w:fill="auto"/>
        <w:vertAlign w:val="baseline"/>
      </w:rPr>
    </w:lvl>
  </w:abstractNum>
  <w:abstractNum w:abstractNumId="25" w15:restartNumberingAfterBreak="0">
    <w:nsid w:val="49934EF7"/>
    <w:multiLevelType w:val="multilevel"/>
    <w:tmpl w:val="1F485380"/>
    <w:lvl w:ilvl="0">
      <w:start w:val="7"/>
      <w:numFmt w:val="decimal"/>
      <w:lvlText w:val="%1"/>
      <w:lvlJc w:val="left"/>
      <w:pPr>
        <w:tabs>
          <w:tab w:val="num" w:pos="0"/>
        </w:tabs>
        <w:ind w:left="360" w:firstLine="0"/>
      </w:pPr>
      <w:rPr>
        <w:rFonts w:ascii="Times New Roman" w:eastAsia="Times New Roman" w:hAnsi="Times New Roman" w:cs="Times New Roman"/>
        <w:b/>
        <w:i w:val="0"/>
        <w:strike w:val="0"/>
        <w:dstrike w:val="0"/>
        <w:color w:val="000000"/>
        <w:position w:val="0"/>
        <w:sz w:val="20"/>
        <w:u w:val="none" w:color="000000"/>
        <w:shd w:val="clear" w:color="auto" w:fill="auto"/>
        <w:vertAlign w:val="baseline"/>
      </w:rPr>
    </w:lvl>
    <w:lvl w:ilvl="1">
      <w:start w:val="1"/>
      <w:numFmt w:val="decimal"/>
      <w:lvlText w:val="%1.%2."/>
      <w:lvlJc w:val="left"/>
      <w:pPr>
        <w:tabs>
          <w:tab w:val="num" w:pos="0"/>
        </w:tabs>
        <w:ind w:left="730" w:firstLine="0"/>
      </w:pPr>
      <w:rPr>
        <w:rFonts w:ascii="Times New Roman" w:eastAsia="Times New Roman" w:hAnsi="Times New Roman" w:cs="Times New Roman"/>
        <w:b/>
        <w:i w:val="0"/>
        <w:strike w:val="0"/>
        <w:dstrike w:val="0"/>
        <w:color w:val="000000"/>
        <w:position w:val="0"/>
        <w:sz w:val="20"/>
        <w:u w:val="none" w:color="000000"/>
        <w:shd w:val="clear" w:color="auto" w:fill="auto"/>
        <w:vertAlign w:val="baseline"/>
      </w:rPr>
    </w:lvl>
    <w:lvl w:ilvl="2">
      <w:start w:val="1"/>
      <w:numFmt w:val="lowerRoman"/>
      <w:lvlText w:val="%3"/>
      <w:lvlJc w:val="left"/>
      <w:pPr>
        <w:tabs>
          <w:tab w:val="num" w:pos="0"/>
        </w:tabs>
        <w:ind w:left="1800" w:firstLine="0"/>
      </w:pPr>
      <w:rPr>
        <w:rFonts w:ascii="Times New Roman" w:eastAsia="Times New Roman" w:hAnsi="Times New Roman" w:cs="Times New Roman"/>
        <w:b/>
        <w:i w:val="0"/>
        <w:strike w:val="0"/>
        <w:dstrike w:val="0"/>
        <w:color w:val="000000"/>
        <w:position w:val="0"/>
        <w:sz w:val="20"/>
        <w:u w:val="none" w:color="000000"/>
        <w:shd w:val="clear" w:color="auto" w:fill="auto"/>
        <w:vertAlign w:val="baseline"/>
      </w:rPr>
    </w:lvl>
    <w:lvl w:ilvl="3">
      <w:start w:val="1"/>
      <w:numFmt w:val="decimal"/>
      <w:lvlText w:val="%4"/>
      <w:lvlJc w:val="left"/>
      <w:pPr>
        <w:tabs>
          <w:tab w:val="num" w:pos="0"/>
        </w:tabs>
        <w:ind w:left="2520" w:firstLine="0"/>
      </w:pPr>
      <w:rPr>
        <w:rFonts w:ascii="Times New Roman" w:eastAsia="Times New Roman" w:hAnsi="Times New Roman" w:cs="Times New Roman"/>
        <w:b/>
        <w:i w:val="0"/>
        <w:strike w:val="0"/>
        <w:dstrike w:val="0"/>
        <w:color w:val="000000"/>
        <w:position w:val="0"/>
        <w:sz w:val="20"/>
        <w:u w:val="none" w:color="000000"/>
        <w:shd w:val="clear" w:color="auto" w:fill="auto"/>
        <w:vertAlign w:val="baseline"/>
      </w:rPr>
    </w:lvl>
    <w:lvl w:ilvl="4">
      <w:start w:val="1"/>
      <w:numFmt w:val="lowerLetter"/>
      <w:lvlText w:val="%5"/>
      <w:lvlJc w:val="left"/>
      <w:pPr>
        <w:tabs>
          <w:tab w:val="num" w:pos="0"/>
        </w:tabs>
        <w:ind w:left="3240" w:firstLine="0"/>
      </w:pPr>
      <w:rPr>
        <w:rFonts w:ascii="Times New Roman" w:eastAsia="Times New Roman" w:hAnsi="Times New Roman" w:cs="Times New Roman"/>
        <w:b/>
        <w:i w:val="0"/>
        <w:strike w:val="0"/>
        <w:dstrike w:val="0"/>
        <w:color w:val="000000"/>
        <w:position w:val="0"/>
        <w:sz w:val="20"/>
        <w:u w:val="none" w:color="000000"/>
        <w:shd w:val="clear" w:color="auto" w:fill="auto"/>
        <w:vertAlign w:val="baseline"/>
      </w:rPr>
    </w:lvl>
    <w:lvl w:ilvl="5">
      <w:start w:val="1"/>
      <w:numFmt w:val="lowerRoman"/>
      <w:lvlText w:val="%6"/>
      <w:lvlJc w:val="left"/>
      <w:pPr>
        <w:tabs>
          <w:tab w:val="num" w:pos="0"/>
        </w:tabs>
        <w:ind w:left="3960" w:firstLine="0"/>
      </w:pPr>
      <w:rPr>
        <w:rFonts w:ascii="Times New Roman" w:eastAsia="Times New Roman" w:hAnsi="Times New Roman" w:cs="Times New Roman"/>
        <w:b/>
        <w:i w:val="0"/>
        <w:strike w:val="0"/>
        <w:dstrike w:val="0"/>
        <w:color w:val="000000"/>
        <w:position w:val="0"/>
        <w:sz w:val="20"/>
        <w:u w:val="none" w:color="000000"/>
        <w:shd w:val="clear" w:color="auto" w:fill="auto"/>
        <w:vertAlign w:val="baseline"/>
      </w:rPr>
    </w:lvl>
    <w:lvl w:ilvl="6">
      <w:start w:val="1"/>
      <w:numFmt w:val="decimal"/>
      <w:lvlText w:val="%7"/>
      <w:lvlJc w:val="left"/>
      <w:pPr>
        <w:tabs>
          <w:tab w:val="num" w:pos="0"/>
        </w:tabs>
        <w:ind w:left="4680" w:firstLine="0"/>
      </w:pPr>
      <w:rPr>
        <w:rFonts w:ascii="Times New Roman" w:eastAsia="Times New Roman" w:hAnsi="Times New Roman" w:cs="Times New Roman"/>
        <w:b/>
        <w:i w:val="0"/>
        <w:strike w:val="0"/>
        <w:dstrike w:val="0"/>
        <w:color w:val="000000"/>
        <w:position w:val="0"/>
        <w:sz w:val="20"/>
        <w:u w:val="none" w:color="000000"/>
        <w:shd w:val="clear" w:color="auto" w:fill="auto"/>
        <w:vertAlign w:val="baseline"/>
      </w:rPr>
    </w:lvl>
    <w:lvl w:ilvl="7">
      <w:start w:val="1"/>
      <w:numFmt w:val="lowerLetter"/>
      <w:lvlText w:val="%8"/>
      <w:lvlJc w:val="left"/>
      <w:pPr>
        <w:tabs>
          <w:tab w:val="num" w:pos="0"/>
        </w:tabs>
        <w:ind w:left="5400" w:firstLine="0"/>
      </w:pPr>
      <w:rPr>
        <w:rFonts w:ascii="Times New Roman" w:eastAsia="Times New Roman" w:hAnsi="Times New Roman" w:cs="Times New Roman"/>
        <w:b/>
        <w:i w:val="0"/>
        <w:strike w:val="0"/>
        <w:dstrike w:val="0"/>
        <w:color w:val="000000"/>
        <w:position w:val="0"/>
        <w:sz w:val="20"/>
        <w:u w:val="none" w:color="000000"/>
        <w:shd w:val="clear" w:color="auto" w:fill="auto"/>
        <w:vertAlign w:val="baseline"/>
      </w:rPr>
    </w:lvl>
    <w:lvl w:ilvl="8">
      <w:start w:val="1"/>
      <w:numFmt w:val="lowerRoman"/>
      <w:lvlText w:val="%9"/>
      <w:lvlJc w:val="left"/>
      <w:pPr>
        <w:tabs>
          <w:tab w:val="num" w:pos="0"/>
        </w:tabs>
        <w:ind w:left="6120" w:firstLine="0"/>
      </w:pPr>
      <w:rPr>
        <w:rFonts w:ascii="Times New Roman" w:eastAsia="Times New Roman" w:hAnsi="Times New Roman" w:cs="Times New Roman"/>
        <w:b/>
        <w:i w:val="0"/>
        <w:strike w:val="0"/>
        <w:dstrike w:val="0"/>
        <w:color w:val="000000"/>
        <w:position w:val="0"/>
        <w:sz w:val="20"/>
        <w:u w:val="none" w:color="000000"/>
        <w:shd w:val="clear" w:color="auto" w:fill="auto"/>
        <w:vertAlign w:val="baseline"/>
      </w:rPr>
    </w:lvl>
  </w:abstractNum>
  <w:abstractNum w:abstractNumId="26" w15:restartNumberingAfterBreak="0">
    <w:nsid w:val="4C63412D"/>
    <w:multiLevelType w:val="multilevel"/>
    <w:tmpl w:val="512EB8D8"/>
    <w:lvl w:ilvl="0">
      <w:start w:val="2"/>
      <w:numFmt w:val="lowerLetter"/>
      <w:lvlText w:val="%1)"/>
      <w:lvlJc w:val="left"/>
      <w:pPr>
        <w:tabs>
          <w:tab w:val="num" w:pos="0"/>
        </w:tabs>
        <w:ind w:left="218" w:firstLine="0"/>
      </w:pPr>
      <w:rPr>
        <w:rFonts w:ascii="Times New Roman" w:eastAsia="Times New Roman" w:hAnsi="Times New Roman" w:cs="Times New Roman"/>
        <w:b w:val="0"/>
        <w:i w:val="0"/>
        <w:strike w:val="0"/>
        <w:dstrike w:val="0"/>
        <w:color w:val="000000"/>
        <w:position w:val="0"/>
        <w:sz w:val="20"/>
        <w:u w:val="none" w:color="000000"/>
        <w:shd w:val="clear" w:color="auto" w:fill="auto"/>
        <w:vertAlign w:val="baseline"/>
      </w:rPr>
    </w:lvl>
    <w:lvl w:ilvl="1">
      <w:start w:val="1"/>
      <w:numFmt w:val="lowerLetter"/>
      <w:lvlText w:val="%2"/>
      <w:lvlJc w:val="left"/>
      <w:pPr>
        <w:tabs>
          <w:tab w:val="num" w:pos="0"/>
        </w:tabs>
        <w:ind w:left="1080" w:firstLine="0"/>
      </w:pPr>
      <w:rPr>
        <w:rFonts w:ascii="Times New Roman" w:eastAsia="Times New Roman" w:hAnsi="Times New Roman" w:cs="Times New Roman"/>
        <w:b w:val="0"/>
        <w:i w:val="0"/>
        <w:strike w:val="0"/>
        <w:dstrike w:val="0"/>
        <w:color w:val="000000"/>
        <w:position w:val="0"/>
        <w:sz w:val="20"/>
        <w:u w:val="none" w:color="000000"/>
        <w:shd w:val="clear" w:color="auto" w:fill="auto"/>
        <w:vertAlign w:val="baseline"/>
      </w:rPr>
    </w:lvl>
    <w:lvl w:ilvl="2">
      <w:start w:val="1"/>
      <w:numFmt w:val="lowerRoman"/>
      <w:lvlText w:val="%3"/>
      <w:lvlJc w:val="left"/>
      <w:pPr>
        <w:tabs>
          <w:tab w:val="num" w:pos="0"/>
        </w:tabs>
        <w:ind w:left="1800" w:firstLine="0"/>
      </w:pPr>
      <w:rPr>
        <w:rFonts w:ascii="Times New Roman" w:eastAsia="Times New Roman" w:hAnsi="Times New Roman" w:cs="Times New Roman"/>
        <w:b w:val="0"/>
        <w:i w:val="0"/>
        <w:strike w:val="0"/>
        <w:dstrike w:val="0"/>
        <w:color w:val="000000"/>
        <w:position w:val="0"/>
        <w:sz w:val="20"/>
        <w:u w:val="none" w:color="000000"/>
        <w:shd w:val="clear" w:color="auto" w:fill="auto"/>
        <w:vertAlign w:val="baseline"/>
      </w:rPr>
    </w:lvl>
    <w:lvl w:ilvl="3">
      <w:start w:val="1"/>
      <w:numFmt w:val="decimal"/>
      <w:lvlText w:val="%4"/>
      <w:lvlJc w:val="left"/>
      <w:pPr>
        <w:tabs>
          <w:tab w:val="num" w:pos="0"/>
        </w:tabs>
        <w:ind w:left="2520" w:firstLine="0"/>
      </w:pPr>
      <w:rPr>
        <w:rFonts w:ascii="Times New Roman" w:eastAsia="Times New Roman" w:hAnsi="Times New Roman" w:cs="Times New Roman"/>
        <w:b w:val="0"/>
        <w:i w:val="0"/>
        <w:strike w:val="0"/>
        <w:dstrike w:val="0"/>
        <w:color w:val="000000"/>
        <w:position w:val="0"/>
        <w:sz w:val="20"/>
        <w:u w:val="none" w:color="000000"/>
        <w:shd w:val="clear" w:color="auto" w:fill="auto"/>
        <w:vertAlign w:val="baseline"/>
      </w:rPr>
    </w:lvl>
    <w:lvl w:ilvl="4">
      <w:start w:val="1"/>
      <w:numFmt w:val="lowerLetter"/>
      <w:lvlText w:val="%5"/>
      <w:lvlJc w:val="left"/>
      <w:pPr>
        <w:tabs>
          <w:tab w:val="num" w:pos="0"/>
        </w:tabs>
        <w:ind w:left="3240" w:firstLine="0"/>
      </w:pPr>
      <w:rPr>
        <w:rFonts w:ascii="Times New Roman" w:eastAsia="Times New Roman" w:hAnsi="Times New Roman" w:cs="Times New Roman"/>
        <w:b w:val="0"/>
        <w:i w:val="0"/>
        <w:strike w:val="0"/>
        <w:dstrike w:val="0"/>
        <w:color w:val="000000"/>
        <w:position w:val="0"/>
        <w:sz w:val="20"/>
        <w:u w:val="none" w:color="000000"/>
        <w:shd w:val="clear" w:color="auto" w:fill="auto"/>
        <w:vertAlign w:val="baseline"/>
      </w:rPr>
    </w:lvl>
    <w:lvl w:ilvl="5">
      <w:start w:val="1"/>
      <w:numFmt w:val="lowerRoman"/>
      <w:lvlText w:val="%6"/>
      <w:lvlJc w:val="left"/>
      <w:pPr>
        <w:tabs>
          <w:tab w:val="num" w:pos="0"/>
        </w:tabs>
        <w:ind w:left="3960" w:firstLine="0"/>
      </w:pPr>
      <w:rPr>
        <w:rFonts w:ascii="Times New Roman" w:eastAsia="Times New Roman" w:hAnsi="Times New Roman" w:cs="Times New Roman"/>
        <w:b w:val="0"/>
        <w:i w:val="0"/>
        <w:strike w:val="0"/>
        <w:dstrike w:val="0"/>
        <w:color w:val="000000"/>
        <w:position w:val="0"/>
        <w:sz w:val="20"/>
        <w:u w:val="none" w:color="000000"/>
        <w:shd w:val="clear" w:color="auto" w:fill="auto"/>
        <w:vertAlign w:val="baseline"/>
      </w:rPr>
    </w:lvl>
    <w:lvl w:ilvl="6">
      <w:start w:val="1"/>
      <w:numFmt w:val="decimal"/>
      <w:lvlText w:val="%7"/>
      <w:lvlJc w:val="left"/>
      <w:pPr>
        <w:tabs>
          <w:tab w:val="num" w:pos="0"/>
        </w:tabs>
        <w:ind w:left="4680" w:firstLine="0"/>
      </w:pPr>
      <w:rPr>
        <w:rFonts w:ascii="Times New Roman" w:eastAsia="Times New Roman" w:hAnsi="Times New Roman" w:cs="Times New Roman"/>
        <w:b w:val="0"/>
        <w:i w:val="0"/>
        <w:strike w:val="0"/>
        <w:dstrike w:val="0"/>
        <w:color w:val="000000"/>
        <w:position w:val="0"/>
        <w:sz w:val="20"/>
        <w:u w:val="none" w:color="000000"/>
        <w:shd w:val="clear" w:color="auto" w:fill="auto"/>
        <w:vertAlign w:val="baseline"/>
      </w:rPr>
    </w:lvl>
    <w:lvl w:ilvl="7">
      <w:start w:val="1"/>
      <w:numFmt w:val="lowerLetter"/>
      <w:lvlText w:val="%8"/>
      <w:lvlJc w:val="left"/>
      <w:pPr>
        <w:tabs>
          <w:tab w:val="num" w:pos="0"/>
        </w:tabs>
        <w:ind w:left="5400" w:firstLine="0"/>
      </w:pPr>
      <w:rPr>
        <w:rFonts w:ascii="Times New Roman" w:eastAsia="Times New Roman" w:hAnsi="Times New Roman" w:cs="Times New Roman"/>
        <w:b w:val="0"/>
        <w:i w:val="0"/>
        <w:strike w:val="0"/>
        <w:dstrike w:val="0"/>
        <w:color w:val="000000"/>
        <w:position w:val="0"/>
        <w:sz w:val="20"/>
        <w:u w:val="none" w:color="000000"/>
        <w:shd w:val="clear" w:color="auto" w:fill="auto"/>
        <w:vertAlign w:val="baseline"/>
      </w:rPr>
    </w:lvl>
    <w:lvl w:ilvl="8">
      <w:start w:val="1"/>
      <w:numFmt w:val="lowerRoman"/>
      <w:lvlText w:val="%9"/>
      <w:lvlJc w:val="left"/>
      <w:pPr>
        <w:tabs>
          <w:tab w:val="num" w:pos="0"/>
        </w:tabs>
        <w:ind w:left="6120" w:firstLine="0"/>
      </w:pPr>
      <w:rPr>
        <w:rFonts w:ascii="Times New Roman" w:eastAsia="Times New Roman" w:hAnsi="Times New Roman" w:cs="Times New Roman"/>
        <w:b w:val="0"/>
        <w:i w:val="0"/>
        <w:strike w:val="0"/>
        <w:dstrike w:val="0"/>
        <w:color w:val="000000"/>
        <w:position w:val="0"/>
        <w:sz w:val="20"/>
        <w:u w:val="none" w:color="000000"/>
        <w:shd w:val="clear" w:color="auto" w:fill="auto"/>
        <w:vertAlign w:val="baseline"/>
      </w:rPr>
    </w:lvl>
  </w:abstractNum>
  <w:abstractNum w:abstractNumId="27" w15:restartNumberingAfterBreak="0">
    <w:nsid w:val="4C6E4F8B"/>
    <w:multiLevelType w:val="multilevel"/>
    <w:tmpl w:val="BFD4B8CC"/>
    <w:lvl w:ilvl="0">
      <w:start w:val="12"/>
      <w:numFmt w:val="decimal"/>
      <w:lvlText w:val="%1"/>
      <w:lvlJc w:val="left"/>
      <w:pPr>
        <w:tabs>
          <w:tab w:val="num" w:pos="0"/>
        </w:tabs>
        <w:ind w:left="360" w:firstLine="0"/>
      </w:pPr>
      <w:rPr>
        <w:rFonts w:ascii="Times New Roman" w:eastAsia="Times New Roman" w:hAnsi="Times New Roman" w:cs="Times New Roman"/>
        <w:b/>
        <w:i w:val="0"/>
        <w:strike w:val="0"/>
        <w:dstrike w:val="0"/>
        <w:color w:val="000000"/>
        <w:position w:val="0"/>
        <w:sz w:val="20"/>
        <w:u w:val="none" w:color="000000"/>
        <w:shd w:val="clear" w:color="auto" w:fill="auto"/>
        <w:vertAlign w:val="baseline"/>
      </w:rPr>
    </w:lvl>
    <w:lvl w:ilvl="1">
      <w:start w:val="1"/>
      <w:numFmt w:val="decimal"/>
      <w:lvlText w:val="%1.%2"/>
      <w:lvlJc w:val="left"/>
      <w:pPr>
        <w:tabs>
          <w:tab w:val="num" w:pos="0"/>
        </w:tabs>
        <w:ind w:left="1124" w:firstLine="0"/>
      </w:pPr>
      <w:rPr>
        <w:rFonts w:ascii="Times New Roman" w:eastAsia="Times New Roman" w:hAnsi="Times New Roman" w:cs="Times New Roman"/>
        <w:b/>
        <w:i w:val="0"/>
        <w:strike w:val="0"/>
        <w:dstrike w:val="0"/>
        <w:color w:val="000000"/>
        <w:position w:val="0"/>
        <w:sz w:val="20"/>
        <w:u w:val="none" w:color="000000"/>
        <w:shd w:val="clear" w:color="auto" w:fill="auto"/>
        <w:vertAlign w:val="baseline"/>
      </w:rPr>
    </w:lvl>
    <w:lvl w:ilvl="2">
      <w:start w:val="1"/>
      <w:numFmt w:val="lowerRoman"/>
      <w:lvlText w:val="%3"/>
      <w:lvlJc w:val="left"/>
      <w:pPr>
        <w:tabs>
          <w:tab w:val="num" w:pos="0"/>
        </w:tabs>
        <w:ind w:left="1800" w:firstLine="0"/>
      </w:pPr>
      <w:rPr>
        <w:rFonts w:ascii="Times New Roman" w:eastAsia="Times New Roman" w:hAnsi="Times New Roman" w:cs="Times New Roman"/>
        <w:b/>
        <w:i w:val="0"/>
        <w:strike w:val="0"/>
        <w:dstrike w:val="0"/>
        <w:color w:val="000000"/>
        <w:position w:val="0"/>
        <w:sz w:val="20"/>
        <w:u w:val="none" w:color="000000"/>
        <w:shd w:val="clear" w:color="auto" w:fill="auto"/>
        <w:vertAlign w:val="baseline"/>
      </w:rPr>
    </w:lvl>
    <w:lvl w:ilvl="3">
      <w:start w:val="1"/>
      <w:numFmt w:val="decimal"/>
      <w:lvlText w:val="%4"/>
      <w:lvlJc w:val="left"/>
      <w:pPr>
        <w:tabs>
          <w:tab w:val="num" w:pos="0"/>
        </w:tabs>
        <w:ind w:left="2520" w:firstLine="0"/>
      </w:pPr>
      <w:rPr>
        <w:rFonts w:ascii="Times New Roman" w:eastAsia="Times New Roman" w:hAnsi="Times New Roman" w:cs="Times New Roman"/>
        <w:b/>
        <w:i w:val="0"/>
        <w:strike w:val="0"/>
        <w:dstrike w:val="0"/>
        <w:color w:val="000000"/>
        <w:position w:val="0"/>
        <w:sz w:val="20"/>
        <w:u w:val="none" w:color="000000"/>
        <w:shd w:val="clear" w:color="auto" w:fill="auto"/>
        <w:vertAlign w:val="baseline"/>
      </w:rPr>
    </w:lvl>
    <w:lvl w:ilvl="4">
      <w:start w:val="1"/>
      <w:numFmt w:val="lowerLetter"/>
      <w:lvlText w:val="%5"/>
      <w:lvlJc w:val="left"/>
      <w:pPr>
        <w:tabs>
          <w:tab w:val="num" w:pos="0"/>
        </w:tabs>
        <w:ind w:left="3240" w:firstLine="0"/>
      </w:pPr>
      <w:rPr>
        <w:rFonts w:ascii="Times New Roman" w:eastAsia="Times New Roman" w:hAnsi="Times New Roman" w:cs="Times New Roman"/>
        <w:b/>
        <w:i w:val="0"/>
        <w:strike w:val="0"/>
        <w:dstrike w:val="0"/>
        <w:color w:val="000000"/>
        <w:position w:val="0"/>
        <w:sz w:val="20"/>
        <w:u w:val="none" w:color="000000"/>
        <w:shd w:val="clear" w:color="auto" w:fill="auto"/>
        <w:vertAlign w:val="baseline"/>
      </w:rPr>
    </w:lvl>
    <w:lvl w:ilvl="5">
      <w:start w:val="1"/>
      <w:numFmt w:val="lowerRoman"/>
      <w:lvlText w:val="%6"/>
      <w:lvlJc w:val="left"/>
      <w:pPr>
        <w:tabs>
          <w:tab w:val="num" w:pos="0"/>
        </w:tabs>
        <w:ind w:left="3960" w:firstLine="0"/>
      </w:pPr>
      <w:rPr>
        <w:rFonts w:ascii="Times New Roman" w:eastAsia="Times New Roman" w:hAnsi="Times New Roman" w:cs="Times New Roman"/>
        <w:b/>
        <w:i w:val="0"/>
        <w:strike w:val="0"/>
        <w:dstrike w:val="0"/>
        <w:color w:val="000000"/>
        <w:position w:val="0"/>
        <w:sz w:val="20"/>
        <w:u w:val="none" w:color="000000"/>
        <w:shd w:val="clear" w:color="auto" w:fill="auto"/>
        <w:vertAlign w:val="baseline"/>
      </w:rPr>
    </w:lvl>
    <w:lvl w:ilvl="6">
      <w:start w:val="1"/>
      <w:numFmt w:val="decimal"/>
      <w:lvlText w:val="%7"/>
      <w:lvlJc w:val="left"/>
      <w:pPr>
        <w:tabs>
          <w:tab w:val="num" w:pos="0"/>
        </w:tabs>
        <w:ind w:left="4680" w:firstLine="0"/>
      </w:pPr>
      <w:rPr>
        <w:rFonts w:ascii="Times New Roman" w:eastAsia="Times New Roman" w:hAnsi="Times New Roman" w:cs="Times New Roman"/>
        <w:b/>
        <w:i w:val="0"/>
        <w:strike w:val="0"/>
        <w:dstrike w:val="0"/>
        <w:color w:val="000000"/>
        <w:position w:val="0"/>
        <w:sz w:val="20"/>
        <w:u w:val="none" w:color="000000"/>
        <w:shd w:val="clear" w:color="auto" w:fill="auto"/>
        <w:vertAlign w:val="baseline"/>
      </w:rPr>
    </w:lvl>
    <w:lvl w:ilvl="7">
      <w:start w:val="1"/>
      <w:numFmt w:val="lowerLetter"/>
      <w:lvlText w:val="%8"/>
      <w:lvlJc w:val="left"/>
      <w:pPr>
        <w:tabs>
          <w:tab w:val="num" w:pos="0"/>
        </w:tabs>
        <w:ind w:left="5400" w:firstLine="0"/>
      </w:pPr>
      <w:rPr>
        <w:rFonts w:ascii="Times New Roman" w:eastAsia="Times New Roman" w:hAnsi="Times New Roman" w:cs="Times New Roman"/>
        <w:b/>
        <w:i w:val="0"/>
        <w:strike w:val="0"/>
        <w:dstrike w:val="0"/>
        <w:color w:val="000000"/>
        <w:position w:val="0"/>
        <w:sz w:val="20"/>
        <w:u w:val="none" w:color="000000"/>
        <w:shd w:val="clear" w:color="auto" w:fill="auto"/>
        <w:vertAlign w:val="baseline"/>
      </w:rPr>
    </w:lvl>
    <w:lvl w:ilvl="8">
      <w:start w:val="1"/>
      <w:numFmt w:val="lowerRoman"/>
      <w:lvlText w:val="%9"/>
      <w:lvlJc w:val="left"/>
      <w:pPr>
        <w:tabs>
          <w:tab w:val="num" w:pos="0"/>
        </w:tabs>
        <w:ind w:left="6120" w:firstLine="0"/>
      </w:pPr>
      <w:rPr>
        <w:rFonts w:ascii="Times New Roman" w:eastAsia="Times New Roman" w:hAnsi="Times New Roman" w:cs="Times New Roman"/>
        <w:b/>
        <w:i w:val="0"/>
        <w:strike w:val="0"/>
        <w:dstrike w:val="0"/>
        <w:color w:val="000000"/>
        <w:position w:val="0"/>
        <w:sz w:val="20"/>
        <w:u w:val="none" w:color="000000"/>
        <w:shd w:val="clear" w:color="auto" w:fill="auto"/>
        <w:vertAlign w:val="baseline"/>
      </w:rPr>
    </w:lvl>
  </w:abstractNum>
  <w:abstractNum w:abstractNumId="28" w15:restartNumberingAfterBreak="0">
    <w:nsid w:val="4D2C5A54"/>
    <w:multiLevelType w:val="multilevel"/>
    <w:tmpl w:val="0CFEC7A2"/>
    <w:lvl w:ilvl="0">
      <w:start w:val="2"/>
      <w:numFmt w:val="lowerLetter"/>
      <w:lvlText w:val="%1)"/>
      <w:lvlJc w:val="left"/>
      <w:pPr>
        <w:tabs>
          <w:tab w:val="num" w:pos="0"/>
        </w:tabs>
        <w:ind w:left="218" w:firstLine="0"/>
      </w:pPr>
      <w:rPr>
        <w:rFonts w:ascii="Times New Roman" w:eastAsia="Times New Roman" w:hAnsi="Times New Roman" w:cs="Times New Roman"/>
        <w:b w:val="0"/>
        <w:i w:val="0"/>
        <w:strike w:val="0"/>
        <w:dstrike w:val="0"/>
        <w:color w:val="000000"/>
        <w:position w:val="0"/>
        <w:sz w:val="20"/>
        <w:u w:val="none" w:color="000000"/>
        <w:shd w:val="clear" w:color="auto" w:fill="auto"/>
        <w:vertAlign w:val="baseline"/>
      </w:rPr>
    </w:lvl>
    <w:lvl w:ilvl="1">
      <w:start w:val="1"/>
      <w:numFmt w:val="lowerLetter"/>
      <w:lvlText w:val="%2"/>
      <w:lvlJc w:val="left"/>
      <w:pPr>
        <w:tabs>
          <w:tab w:val="num" w:pos="0"/>
        </w:tabs>
        <w:ind w:left="1080" w:firstLine="0"/>
      </w:pPr>
      <w:rPr>
        <w:rFonts w:ascii="Times New Roman" w:eastAsia="Times New Roman" w:hAnsi="Times New Roman" w:cs="Times New Roman"/>
        <w:b w:val="0"/>
        <w:i w:val="0"/>
        <w:strike w:val="0"/>
        <w:dstrike w:val="0"/>
        <w:color w:val="000000"/>
        <w:position w:val="0"/>
        <w:sz w:val="20"/>
        <w:u w:val="none" w:color="000000"/>
        <w:shd w:val="clear" w:color="auto" w:fill="auto"/>
        <w:vertAlign w:val="baseline"/>
      </w:rPr>
    </w:lvl>
    <w:lvl w:ilvl="2">
      <w:start w:val="1"/>
      <w:numFmt w:val="lowerRoman"/>
      <w:lvlText w:val="%3"/>
      <w:lvlJc w:val="left"/>
      <w:pPr>
        <w:tabs>
          <w:tab w:val="num" w:pos="0"/>
        </w:tabs>
        <w:ind w:left="1800" w:firstLine="0"/>
      </w:pPr>
      <w:rPr>
        <w:rFonts w:ascii="Times New Roman" w:eastAsia="Times New Roman" w:hAnsi="Times New Roman" w:cs="Times New Roman"/>
        <w:b w:val="0"/>
        <w:i w:val="0"/>
        <w:strike w:val="0"/>
        <w:dstrike w:val="0"/>
        <w:color w:val="000000"/>
        <w:position w:val="0"/>
        <w:sz w:val="20"/>
        <w:u w:val="none" w:color="000000"/>
        <w:shd w:val="clear" w:color="auto" w:fill="auto"/>
        <w:vertAlign w:val="baseline"/>
      </w:rPr>
    </w:lvl>
    <w:lvl w:ilvl="3">
      <w:start w:val="1"/>
      <w:numFmt w:val="decimal"/>
      <w:lvlText w:val="%4"/>
      <w:lvlJc w:val="left"/>
      <w:pPr>
        <w:tabs>
          <w:tab w:val="num" w:pos="0"/>
        </w:tabs>
        <w:ind w:left="2520" w:firstLine="0"/>
      </w:pPr>
      <w:rPr>
        <w:rFonts w:ascii="Times New Roman" w:eastAsia="Times New Roman" w:hAnsi="Times New Roman" w:cs="Times New Roman"/>
        <w:b w:val="0"/>
        <w:i w:val="0"/>
        <w:strike w:val="0"/>
        <w:dstrike w:val="0"/>
        <w:color w:val="000000"/>
        <w:position w:val="0"/>
        <w:sz w:val="20"/>
        <w:u w:val="none" w:color="000000"/>
        <w:shd w:val="clear" w:color="auto" w:fill="auto"/>
        <w:vertAlign w:val="baseline"/>
      </w:rPr>
    </w:lvl>
    <w:lvl w:ilvl="4">
      <w:start w:val="1"/>
      <w:numFmt w:val="lowerLetter"/>
      <w:lvlText w:val="%5"/>
      <w:lvlJc w:val="left"/>
      <w:pPr>
        <w:tabs>
          <w:tab w:val="num" w:pos="0"/>
        </w:tabs>
        <w:ind w:left="3240" w:firstLine="0"/>
      </w:pPr>
      <w:rPr>
        <w:rFonts w:ascii="Times New Roman" w:eastAsia="Times New Roman" w:hAnsi="Times New Roman" w:cs="Times New Roman"/>
        <w:b w:val="0"/>
        <w:i w:val="0"/>
        <w:strike w:val="0"/>
        <w:dstrike w:val="0"/>
        <w:color w:val="000000"/>
        <w:position w:val="0"/>
        <w:sz w:val="20"/>
        <w:u w:val="none" w:color="000000"/>
        <w:shd w:val="clear" w:color="auto" w:fill="auto"/>
        <w:vertAlign w:val="baseline"/>
      </w:rPr>
    </w:lvl>
    <w:lvl w:ilvl="5">
      <w:start w:val="1"/>
      <w:numFmt w:val="lowerRoman"/>
      <w:lvlText w:val="%6"/>
      <w:lvlJc w:val="left"/>
      <w:pPr>
        <w:tabs>
          <w:tab w:val="num" w:pos="0"/>
        </w:tabs>
        <w:ind w:left="3960" w:firstLine="0"/>
      </w:pPr>
      <w:rPr>
        <w:rFonts w:ascii="Times New Roman" w:eastAsia="Times New Roman" w:hAnsi="Times New Roman" w:cs="Times New Roman"/>
        <w:b w:val="0"/>
        <w:i w:val="0"/>
        <w:strike w:val="0"/>
        <w:dstrike w:val="0"/>
        <w:color w:val="000000"/>
        <w:position w:val="0"/>
        <w:sz w:val="20"/>
        <w:u w:val="none" w:color="000000"/>
        <w:shd w:val="clear" w:color="auto" w:fill="auto"/>
        <w:vertAlign w:val="baseline"/>
      </w:rPr>
    </w:lvl>
    <w:lvl w:ilvl="6">
      <w:start w:val="1"/>
      <w:numFmt w:val="decimal"/>
      <w:lvlText w:val="%7"/>
      <w:lvlJc w:val="left"/>
      <w:pPr>
        <w:tabs>
          <w:tab w:val="num" w:pos="0"/>
        </w:tabs>
        <w:ind w:left="4680" w:firstLine="0"/>
      </w:pPr>
      <w:rPr>
        <w:rFonts w:ascii="Times New Roman" w:eastAsia="Times New Roman" w:hAnsi="Times New Roman" w:cs="Times New Roman"/>
        <w:b w:val="0"/>
        <w:i w:val="0"/>
        <w:strike w:val="0"/>
        <w:dstrike w:val="0"/>
        <w:color w:val="000000"/>
        <w:position w:val="0"/>
        <w:sz w:val="20"/>
        <w:u w:val="none" w:color="000000"/>
        <w:shd w:val="clear" w:color="auto" w:fill="auto"/>
        <w:vertAlign w:val="baseline"/>
      </w:rPr>
    </w:lvl>
    <w:lvl w:ilvl="7">
      <w:start w:val="1"/>
      <w:numFmt w:val="lowerLetter"/>
      <w:lvlText w:val="%8"/>
      <w:lvlJc w:val="left"/>
      <w:pPr>
        <w:tabs>
          <w:tab w:val="num" w:pos="0"/>
        </w:tabs>
        <w:ind w:left="5400" w:firstLine="0"/>
      </w:pPr>
      <w:rPr>
        <w:rFonts w:ascii="Times New Roman" w:eastAsia="Times New Roman" w:hAnsi="Times New Roman" w:cs="Times New Roman"/>
        <w:b w:val="0"/>
        <w:i w:val="0"/>
        <w:strike w:val="0"/>
        <w:dstrike w:val="0"/>
        <w:color w:val="000000"/>
        <w:position w:val="0"/>
        <w:sz w:val="20"/>
        <w:u w:val="none" w:color="000000"/>
        <w:shd w:val="clear" w:color="auto" w:fill="auto"/>
        <w:vertAlign w:val="baseline"/>
      </w:rPr>
    </w:lvl>
    <w:lvl w:ilvl="8">
      <w:start w:val="1"/>
      <w:numFmt w:val="lowerRoman"/>
      <w:lvlText w:val="%9"/>
      <w:lvlJc w:val="left"/>
      <w:pPr>
        <w:tabs>
          <w:tab w:val="num" w:pos="0"/>
        </w:tabs>
        <w:ind w:left="6120" w:firstLine="0"/>
      </w:pPr>
      <w:rPr>
        <w:rFonts w:ascii="Times New Roman" w:eastAsia="Times New Roman" w:hAnsi="Times New Roman" w:cs="Times New Roman"/>
        <w:b w:val="0"/>
        <w:i w:val="0"/>
        <w:strike w:val="0"/>
        <w:dstrike w:val="0"/>
        <w:color w:val="000000"/>
        <w:position w:val="0"/>
        <w:sz w:val="20"/>
        <w:u w:val="none" w:color="000000"/>
        <w:shd w:val="clear" w:color="auto" w:fill="auto"/>
        <w:vertAlign w:val="baseline"/>
      </w:rPr>
    </w:lvl>
  </w:abstractNum>
  <w:abstractNum w:abstractNumId="29" w15:restartNumberingAfterBreak="0">
    <w:nsid w:val="5724470E"/>
    <w:multiLevelType w:val="multilevel"/>
    <w:tmpl w:val="2FD80220"/>
    <w:lvl w:ilvl="0">
      <w:start w:val="2"/>
      <w:numFmt w:val="lowerLetter"/>
      <w:lvlText w:val="%1)"/>
      <w:lvlJc w:val="left"/>
      <w:pPr>
        <w:tabs>
          <w:tab w:val="num" w:pos="0"/>
        </w:tabs>
        <w:ind w:left="228" w:firstLine="0"/>
      </w:pPr>
      <w:rPr>
        <w:rFonts w:ascii="Times New Roman" w:eastAsia="Times New Roman" w:hAnsi="Times New Roman" w:cs="Times New Roman"/>
        <w:b/>
        <w:i w:val="0"/>
        <w:strike w:val="0"/>
        <w:dstrike w:val="0"/>
        <w:color w:val="000000"/>
        <w:position w:val="0"/>
        <w:sz w:val="20"/>
        <w:u w:val="none" w:color="000000"/>
        <w:shd w:val="clear" w:color="auto" w:fill="auto"/>
        <w:vertAlign w:val="baseline"/>
      </w:rPr>
    </w:lvl>
    <w:lvl w:ilvl="1">
      <w:start w:val="1"/>
      <w:numFmt w:val="lowerLetter"/>
      <w:lvlText w:val="%2"/>
      <w:lvlJc w:val="left"/>
      <w:pPr>
        <w:tabs>
          <w:tab w:val="num" w:pos="0"/>
        </w:tabs>
        <w:ind w:left="1080" w:firstLine="0"/>
      </w:pPr>
      <w:rPr>
        <w:rFonts w:ascii="Times New Roman" w:eastAsia="Times New Roman" w:hAnsi="Times New Roman" w:cs="Times New Roman"/>
        <w:b/>
        <w:i w:val="0"/>
        <w:strike w:val="0"/>
        <w:dstrike w:val="0"/>
        <w:color w:val="000000"/>
        <w:position w:val="0"/>
        <w:sz w:val="20"/>
        <w:u w:val="none" w:color="000000"/>
        <w:shd w:val="clear" w:color="auto" w:fill="auto"/>
        <w:vertAlign w:val="baseline"/>
      </w:rPr>
    </w:lvl>
    <w:lvl w:ilvl="2">
      <w:start w:val="1"/>
      <w:numFmt w:val="lowerRoman"/>
      <w:lvlText w:val="%3"/>
      <w:lvlJc w:val="left"/>
      <w:pPr>
        <w:tabs>
          <w:tab w:val="num" w:pos="0"/>
        </w:tabs>
        <w:ind w:left="1800" w:firstLine="0"/>
      </w:pPr>
      <w:rPr>
        <w:rFonts w:ascii="Times New Roman" w:eastAsia="Times New Roman" w:hAnsi="Times New Roman" w:cs="Times New Roman"/>
        <w:b/>
        <w:i w:val="0"/>
        <w:strike w:val="0"/>
        <w:dstrike w:val="0"/>
        <w:color w:val="000000"/>
        <w:position w:val="0"/>
        <w:sz w:val="20"/>
        <w:u w:val="none" w:color="000000"/>
        <w:shd w:val="clear" w:color="auto" w:fill="auto"/>
        <w:vertAlign w:val="baseline"/>
      </w:rPr>
    </w:lvl>
    <w:lvl w:ilvl="3">
      <w:start w:val="1"/>
      <w:numFmt w:val="decimal"/>
      <w:lvlText w:val="%4"/>
      <w:lvlJc w:val="left"/>
      <w:pPr>
        <w:tabs>
          <w:tab w:val="num" w:pos="0"/>
        </w:tabs>
        <w:ind w:left="2520" w:firstLine="0"/>
      </w:pPr>
      <w:rPr>
        <w:rFonts w:ascii="Times New Roman" w:eastAsia="Times New Roman" w:hAnsi="Times New Roman" w:cs="Times New Roman"/>
        <w:b/>
        <w:i w:val="0"/>
        <w:strike w:val="0"/>
        <w:dstrike w:val="0"/>
        <w:color w:val="000000"/>
        <w:position w:val="0"/>
        <w:sz w:val="20"/>
        <w:u w:val="none" w:color="000000"/>
        <w:shd w:val="clear" w:color="auto" w:fill="auto"/>
        <w:vertAlign w:val="baseline"/>
      </w:rPr>
    </w:lvl>
    <w:lvl w:ilvl="4">
      <w:start w:val="1"/>
      <w:numFmt w:val="lowerLetter"/>
      <w:lvlText w:val="%5"/>
      <w:lvlJc w:val="left"/>
      <w:pPr>
        <w:tabs>
          <w:tab w:val="num" w:pos="0"/>
        </w:tabs>
        <w:ind w:left="3240" w:firstLine="0"/>
      </w:pPr>
      <w:rPr>
        <w:rFonts w:ascii="Times New Roman" w:eastAsia="Times New Roman" w:hAnsi="Times New Roman" w:cs="Times New Roman"/>
        <w:b/>
        <w:i w:val="0"/>
        <w:strike w:val="0"/>
        <w:dstrike w:val="0"/>
        <w:color w:val="000000"/>
        <w:position w:val="0"/>
        <w:sz w:val="20"/>
        <w:u w:val="none" w:color="000000"/>
        <w:shd w:val="clear" w:color="auto" w:fill="auto"/>
        <w:vertAlign w:val="baseline"/>
      </w:rPr>
    </w:lvl>
    <w:lvl w:ilvl="5">
      <w:start w:val="1"/>
      <w:numFmt w:val="lowerRoman"/>
      <w:lvlText w:val="%6"/>
      <w:lvlJc w:val="left"/>
      <w:pPr>
        <w:tabs>
          <w:tab w:val="num" w:pos="0"/>
        </w:tabs>
        <w:ind w:left="3960" w:firstLine="0"/>
      </w:pPr>
      <w:rPr>
        <w:rFonts w:ascii="Times New Roman" w:eastAsia="Times New Roman" w:hAnsi="Times New Roman" w:cs="Times New Roman"/>
        <w:b/>
        <w:i w:val="0"/>
        <w:strike w:val="0"/>
        <w:dstrike w:val="0"/>
        <w:color w:val="000000"/>
        <w:position w:val="0"/>
        <w:sz w:val="20"/>
        <w:u w:val="none" w:color="000000"/>
        <w:shd w:val="clear" w:color="auto" w:fill="auto"/>
        <w:vertAlign w:val="baseline"/>
      </w:rPr>
    </w:lvl>
    <w:lvl w:ilvl="6">
      <w:start w:val="1"/>
      <w:numFmt w:val="decimal"/>
      <w:lvlText w:val="%7"/>
      <w:lvlJc w:val="left"/>
      <w:pPr>
        <w:tabs>
          <w:tab w:val="num" w:pos="0"/>
        </w:tabs>
        <w:ind w:left="4680" w:firstLine="0"/>
      </w:pPr>
      <w:rPr>
        <w:rFonts w:ascii="Times New Roman" w:eastAsia="Times New Roman" w:hAnsi="Times New Roman" w:cs="Times New Roman"/>
        <w:b/>
        <w:i w:val="0"/>
        <w:strike w:val="0"/>
        <w:dstrike w:val="0"/>
        <w:color w:val="000000"/>
        <w:position w:val="0"/>
        <w:sz w:val="20"/>
        <w:u w:val="none" w:color="000000"/>
        <w:shd w:val="clear" w:color="auto" w:fill="auto"/>
        <w:vertAlign w:val="baseline"/>
      </w:rPr>
    </w:lvl>
    <w:lvl w:ilvl="7">
      <w:start w:val="1"/>
      <w:numFmt w:val="lowerLetter"/>
      <w:lvlText w:val="%8"/>
      <w:lvlJc w:val="left"/>
      <w:pPr>
        <w:tabs>
          <w:tab w:val="num" w:pos="0"/>
        </w:tabs>
        <w:ind w:left="5400" w:firstLine="0"/>
      </w:pPr>
      <w:rPr>
        <w:rFonts w:ascii="Times New Roman" w:eastAsia="Times New Roman" w:hAnsi="Times New Roman" w:cs="Times New Roman"/>
        <w:b/>
        <w:i w:val="0"/>
        <w:strike w:val="0"/>
        <w:dstrike w:val="0"/>
        <w:color w:val="000000"/>
        <w:position w:val="0"/>
        <w:sz w:val="20"/>
        <w:u w:val="none" w:color="000000"/>
        <w:shd w:val="clear" w:color="auto" w:fill="auto"/>
        <w:vertAlign w:val="baseline"/>
      </w:rPr>
    </w:lvl>
    <w:lvl w:ilvl="8">
      <w:start w:val="1"/>
      <w:numFmt w:val="lowerRoman"/>
      <w:lvlText w:val="%9"/>
      <w:lvlJc w:val="left"/>
      <w:pPr>
        <w:tabs>
          <w:tab w:val="num" w:pos="0"/>
        </w:tabs>
        <w:ind w:left="6120" w:firstLine="0"/>
      </w:pPr>
      <w:rPr>
        <w:rFonts w:ascii="Times New Roman" w:eastAsia="Times New Roman" w:hAnsi="Times New Roman" w:cs="Times New Roman"/>
        <w:b/>
        <w:i w:val="0"/>
        <w:strike w:val="0"/>
        <w:dstrike w:val="0"/>
        <w:color w:val="000000"/>
        <w:position w:val="0"/>
        <w:sz w:val="20"/>
        <w:u w:val="none" w:color="000000"/>
        <w:shd w:val="clear" w:color="auto" w:fill="auto"/>
        <w:vertAlign w:val="baseline"/>
      </w:rPr>
    </w:lvl>
  </w:abstractNum>
  <w:abstractNum w:abstractNumId="30" w15:restartNumberingAfterBreak="0">
    <w:nsid w:val="588E0E16"/>
    <w:multiLevelType w:val="multilevel"/>
    <w:tmpl w:val="04847F02"/>
    <w:lvl w:ilvl="0">
      <w:start w:val="10"/>
      <w:numFmt w:val="decimal"/>
      <w:lvlText w:val="%1"/>
      <w:lvlJc w:val="left"/>
      <w:pPr>
        <w:tabs>
          <w:tab w:val="num" w:pos="0"/>
        </w:tabs>
        <w:ind w:left="360" w:firstLine="0"/>
      </w:pPr>
      <w:rPr>
        <w:rFonts w:ascii="Times New Roman" w:eastAsia="Times New Roman" w:hAnsi="Times New Roman" w:cs="Times New Roman"/>
        <w:b w:val="0"/>
        <w:i w:val="0"/>
        <w:strike w:val="0"/>
        <w:dstrike w:val="0"/>
        <w:color w:val="000000"/>
        <w:position w:val="0"/>
        <w:sz w:val="20"/>
        <w:u w:val="none" w:color="000000"/>
        <w:shd w:val="clear" w:color="auto" w:fill="auto"/>
        <w:vertAlign w:val="baseline"/>
      </w:rPr>
    </w:lvl>
    <w:lvl w:ilvl="1">
      <w:start w:val="2"/>
      <w:numFmt w:val="decimal"/>
      <w:lvlText w:val="%1.%2"/>
      <w:lvlJc w:val="left"/>
      <w:pPr>
        <w:tabs>
          <w:tab w:val="num" w:pos="0"/>
        </w:tabs>
        <w:ind w:left="360" w:firstLine="0"/>
      </w:pPr>
      <w:rPr>
        <w:rFonts w:ascii="Times New Roman" w:eastAsia="Times New Roman" w:hAnsi="Times New Roman" w:cs="Times New Roman"/>
        <w:b w:val="0"/>
        <w:i w:val="0"/>
        <w:strike w:val="0"/>
        <w:dstrike w:val="0"/>
        <w:color w:val="000000"/>
        <w:position w:val="0"/>
        <w:sz w:val="20"/>
        <w:u w:val="none" w:color="000000"/>
        <w:shd w:val="clear" w:color="auto" w:fill="auto"/>
        <w:vertAlign w:val="baseline"/>
      </w:rPr>
    </w:lvl>
    <w:lvl w:ilvl="2">
      <w:start w:val="1"/>
      <w:numFmt w:val="decimal"/>
      <w:lvlText w:val="%1.%2.%3-"/>
      <w:lvlJc w:val="left"/>
      <w:pPr>
        <w:tabs>
          <w:tab w:val="num" w:pos="0"/>
        </w:tabs>
        <w:ind w:left="1366" w:firstLine="0"/>
      </w:pPr>
      <w:rPr>
        <w:rFonts w:ascii="Times New Roman" w:eastAsia="Times New Roman" w:hAnsi="Times New Roman" w:cs="Times New Roman"/>
        <w:b w:val="0"/>
        <w:i w:val="0"/>
        <w:strike w:val="0"/>
        <w:dstrike w:val="0"/>
        <w:color w:val="000000"/>
        <w:position w:val="0"/>
        <w:sz w:val="20"/>
        <w:u w:val="none" w:color="000000"/>
        <w:shd w:val="clear" w:color="auto" w:fill="auto"/>
        <w:vertAlign w:val="baseline"/>
      </w:rPr>
    </w:lvl>
    <w:lvl w:ilvl="3">
      <w:start w:val="1"/>
      <w:numFmt w:val="decimal"/>
      <w:lvlText w:val="%4"/>
      <w:lvlJc w:val="left"/>
      <w:pPr>
        <w:tabs>
          <w:tab w:val="num" w:pos="0"/>
        </w:tabs>
        <w:ind w:left="1800" w:firstLine="0"/>
      </w:pPr>
      <w:rPr>
        <w:rFonts w:ascii="Times New Roman" w:eastAsia="Times New Roman" w:hAnsi="Times New Roman" w:cs="Times New Roman"/>
        <w:b w:val="0"/>
        <w:i w:val="0"/>
        <w:strike w:val="0"/>
        <w:dstrike w:val="0"/>
        <w:color w:val="000000"/>
        <w:position w:val="0"/>
        <w:sz w:val="20"/>
        <w:u w:val="none" w:color="000000"/>
        <w:shd w:val="clear" w:color="auto" w:fill="auto"/>
        <w:vertAlign w:val="baseline"/>
      </w:rPr>
    </w:lvl>
    <w:lvl w:ilvl="4">
      <w:start w:val="1"/>
      <w:numFmt w:val="lowerLetter"/>
      <w:lvlText w:val="%5"/>
      <w:lvlJc w:val="left"/>
      <w:pPr>
        <w:tabs>
          <w:tab w:val="num" w:pos="0"/>
        </w:tabs>
        <w:ind w:left="2520" w:firstLine="0"/>
      </w:pPr>
      <w:rPr>
        <w:rFonts w:ascii="Times New Roman" w:eastAsia="Times New Roman" w:hAnsi="Times New Roman" w:cs="Times New Roman"/>
        <w:b w:val="0"/>
        <w:i w:val="0"/>
        <w:strike w:val="0"/>
        <w:dstrike w:val="0"/>
        <w:color w:val="000000"/>
        <w:position w:val="0"/>
        <w:sz w:val="20"/>
        <w:u w:val="none" w:color="000000"/>
        <w:shd w:val="clear" w:color="auto" w:fill="auto"/>
        <w:vertAlign w:val="baseline"/>
      </w:rPr>
    </w:lvl>
    <w:lvl w:ilvl="5">
      <w:start w:val="1"/>
      <w:numFmt w:val="lowerRoman"/>
      <w:lvlText w:val="%6"/>
      <w:lvlJc w:val="left"/>
      <w:pPr>
        <w:tabs>
          <w:tab w:val="num" w:pos="0"/>
        </w:tabs>
        <w:ind w:left="3240" w:firstLine="0"/>
      </w:pPr>
      <w:rPr>
        <w:rFonts w:ascii="Times New Roman" w:eastAsia="Times New Roman" w:hAnsi="Times New Roman" w:cs="Times New Roman"/>
        <w:b w:val="0"/>
        <w:i w:val="0"/>
        <w:strike w:val="0"/>
        <w:dstrike w:val="0"/>
        <w:color w:val="000000"/>
        <w:position w:val="0"/>
        <w:sz w:val="20"/>
        <w:u w:val="none" w:color="000000"/>
        <w:shd w:val="clear" w:color="auto" w:fill="auto"/>
        <w:vertAlign w:val="baseline"/>
      </w:rPr>
    </w:lvl>
    <w:lvl w:ilvl="6">
      <w:start w:val="1"/>
      <w:numFmt w:val="decimal"/>
      <w:lvlText w:val="%7"/>
      <w:lvlJc w:val="left"/>
      <w:pPr>
        <w:tabs>
          <w:tab w:val="num" w:pos="0"/>
        </w:tabs>
        <w:ind w:left="3960" w:firstLine="0"/>
      </w:pPr>
      <w:rPr>
        <w:rFonts w:ascii="Times New Roman" w:eastAsia="Times New Roman" w:hAnsi="Times New Roman" w:cs="Times New Roman"/>
        <w:b w:val="0"/>
        <w:i w:val="0"/>
        <w:strike w:val="0"/>
        <w:dstrike w:val="0"/>
        <w:color w:val="000000"/>
        <w:position w:val="0"/>
        <w:sz w:val="20"/>
        <w:u w:val="none" w:color="000000"/>
        <w:shd w:val="clear" w:color="auto" w:fill="auto"/>
        <w:vertAlign w:val="baseline"/>
      </w:rPr>
    </w:lvl>
    <w:lvl w:ilvl="7">
      <w:start w:val="1"/>
      <w:numFmt w:val="lowerLetter"/>
      <w:lvlText w:val="%8"/>
      <w:lvlJc w:val="left"/>
      <w:pPr>
        <w:tabs>
          <w:tab w:val="num" w:pos="0"/>
        </w:tabs>
        <w:ind w:left="4680" w:firstLine="0"/>
      </w:pPr>
      <w:rPr>
        <w:rFonts w:ascii="Times New Roman" w:eastAsia="Times New Roman" w:hAnsi="Times New Roman" w:cs="Times New Roman"/>
        <w:b w:val="0"/>
        <w:i w:val="0"/>
        <w:strike w:val="0"/>
        <w:dstrike w:val="0"/>
        <w:color w:val="000000"/>
        <w:position w:val="0"/>
        <w:sz w:val="20"/>
        <w:u w:val="none" w:color="000000"/>
        <w:shd w:val="clear" w:color="auto" w:fill="auto"/>
        <w:vertAlign w:val="baseline"/>
      </w:rPr>
    </w:lvl>
    <w:lvl w:ilvl="8">
      <w:start w:val="1"/>
      <w:numFmt w:val="lowerRoman"/>
      <w:lvlText w:val="%9"/>
      <w:lvlJc w:val="left"/>
      <w:pPr>
        <w:tabs>
          <w:tab w:val="num" w:pos="0"/>
        </w:tabs>
        <w:ind w:left="5400" w:firstLine="0"/>
      </w:pPr>
      <w:rPr>
        <w:rFonts w:ascii="Times New Roman" w:eastAsia="Times New Roman" w:hAnsi="Times New Roman" w:cs="Times New Roman"/>
        <w:b w:val="0"/>
        <w:i w:val="0"/>
        <w:strike w:val="0"/>
        <w:dstrike w:val="0"/>
        <w:color w:val="000000"/>
        <w:position w:val="0"/>
        <w:sz w:val="20"/>
        <w:u w:val="none" w:color="000000"/>
        <w:shd w:val="clear" w:color="auto" w:fill="auto"/>
        <w:vertAlign w:val="baseline"/>
      </w:rPr>
    </w:lvl>
  </w:abstractNum>
  <w:abstractNum w:abstractNumId="31" w15:restartNumberingAfterBreak="0">
    <w:nsid w:val="5E6E6675"/>
    <w:multiLevelType w:val="multilevel"/>
    <w:tmpl w:val="E4E6F9A2"/>
    <w:lvl w:ilvl="0">
      <w:start w:val="1"/>
      <w:numFmt w:val="lowerLetter"/>
      <w:lvlText w:val="%1)"/>
      <w:lvlJc w:val="left"/>
      <w:pPr>
        <w:tabs>
          <w:tab w:val="num" w:pos="0"/>
        </w:tabs>
        <w:ind w:left="219" w:firstLine="0"/>
      </w:pPr>
      <w:rPr>
        <w:rFonts w:ascii="Times New Roman" w:eastAsia="Times New Roman" w:hAnsi="Times New Roman" w:cs="Times New Roman"/>
        <w:b/>
        <w:i w:val="0"/>
        <w:strike w:val="0"/>
        <w:dstrike w:val="0"/>
        <w:color w:val="000000"/>
        <w:position w:val="0"/>
        <w:sz w:val="20"/>
        <w:u w:val="none" w:color="000000"/>
        <w:shd w:val="clear" w:color="auto" w:fill="auto"/>
        <w:vertAlign w:val="baseline"/>
      </w:rPr>
    </w:lvl>
    <w:lvl w:ilvl="1">
      <w:start w:val="1"/>
      <w:numFmt w:val="lowerLetter"/>
      <w:lvlText w:val="%2"/>
      <w:lvlJc w:val="left"/>
      <w:pPr>
        <w:tabs>
          <w:tab w:val="num" w:pos="0"/>
        </w:tabs>
        <w:ind w:left="1080" w:firstLine="0"/>
      </w:pPr>
      <w:rPr>
        <w:rFonts w:ascii="Times New Roman" w:eastAsia="Times New Roman" w:hAnsi="Times New Roman" w:cs="Times New Roman"/>
        <w:b/>
        <w:i w:val="0"/>
        <w:strike w:val="0"/>
        <w:dstrike w:val="0"/>
        <w:color w:val="000000"/>
        <w:position w:val="0"/>
        <w:sz w:val="20"/>
        <w:u w:val="none" w:color="000000"/>
        <w:shd w:val="clear" w:color="auto" w:fill="auto"/>
        <w:vertAlign w:val="baseline"/>
      </w:rPr>
    </w:lvl>
    <w:lvl w:ilvl="2">
      <w:start w:val="1"/>
      <w:numFmt w:val="lowerRoman"/>
      <w:lvlText w:val="%3"/>
      <w:lvlJc w:val="left"/>
      <w:pPr>
        <w:tabs>
          <w:tab w:val="num" w:pos="0"/>
        </w:tabs>
        <w:ind w:left="1800" w:firstLine="0"/>
      </w:pPr>
      <w:rPr>
        <w:rFonts w:ascii="Times New Roman" w:eastAsia="Times New Roman" w:hAnsi="Times New Roman" w:cs="Times New Roman"/>
        <w:b/>
        <w:i w:val="0"/>
        <w:strike w:val="0"/>
        <w:dstrike w:val="0"/>
        <w:color w:val="000000"/>
        <w:position w:val="0"/>
        <w:sz w:val="20"/>
        <w:u w:val="none" w:color="000000"/>
        <w:shd w:val="clear" w:color="auto" w:fill="auto"/>
        <w:vertAlign w:val="baseline"/>
      </w:rPr>
    </w:lvl>
    <w:lvl w:ilvl="3">
      <w:start w:val="1"/>
      <w:numFmt w:val="decimal"/>
      <w:lvlText w:val="%4"/>
      <w:lvlJc w:val="left"/>
      <w:pPr>
        <w:tabs>
          <w:tab w:val="num" w:pos="0"/>
        </w:tabs>
        <w:ind w:left="2520" w:firstLine="0"/>
      </w:pPr>
      <w:rPr>
        <w:rFonts w:ascii="Times New Roman" w:eastAsia="Times New Roman" w:hAnsi="Times New Roman" w:cs="Times New Roman"/>
        <w:b/>
        <w:i w:val="0"/>
        <w:strike w:val="0"/>
        <w:dstrike w:val="0"/>
        <w:color w:val="000000"/>
        <w:position w:val="0"/>
        <w:sz w:val="20"/>
        <w:u w:val="none" w:color="000000"/>
        <w:shd w:val="clear" w:color="auto" w:fill="auto"/>
        <w:vertAlign w:val="baseline"/>
      </w:rPr>
    </w:lvl>
    <w:lvl w:ilvl="4">
      <w:start w:val="1"/>
      <w:numFmt w:val="lowerLetter"/>
      <w:lvlText w:val="%5"/>
      <w:lvlJc w:val="left"/>
      <w:pPr>
        <w:tabs>
          <w:tab w:val="num" w:pos="0"/>
        </w:tabs>
        <w:ind w:left="3240" w:firstLine="0"/>
      </w:pPr>
      <w:rPr>
        <w:rFonts w:ascii="Times New Roman" w:eastAsia="Times New Roman" w:hAnsi="Times New Roman" w:cs="Times New Roman"/>
        <w:b/>
        <w:i w:val="0"/>
        <w:strike w:val="0"/>
        <w:dstrike w:val="0"/>
        <w:color w:val="000000"/>
        <w:position w:val="0"/>
        <w:sz w:val="20"/>
        <w:u w:val="none" w:color="000000"/>
        <w:shd w:val="clear" w:color="auto" w:fill="auto"/>
        <w:vertAlign w:val="baseline"/>
      </w:rPr>
    </w:lvl>
    <w:lvl w:ilvl="5">
      <w:start w:val="1"/>
      <w:numFmt w:val="lowerRoman"/>
      <w:lvlText w:val="%6"/>
      <w:lvlJc w:val="left"/>
      <w:pPr>
        <w:tabs>
          <w:tab w:val="num" w:pos="0"/>
        </w:tabs>
        <w:ind w:left="3960" w:firstLine="0"/>
      </w:pPr>
      <w:rPr>
        <w:rFonts w:ascii="Times New Roman" w:eastAsia="Times New Roman" w:hAnsi="Times New Roman" w:cs="Times New Roman"/>
        <w:b/>
        <w:i w:val="0"/>
        <w:strike w:val="0"/>
        <w:dstrike w:val="0"/>
        <w:color w:val="000000"/>
        <w:position w:val="0"/>
        <w:sz w:val="20"/>
        <w:u w:val="none" w:color="000000"/>
        <w:shd w:val="clear" w:color="auto" w:fill="auto"/>
        <w:vertAlign w:val="baseline"/>
      </w:rPr>
    </w:lvl>
    <w:lvl w:ilvl="6">
      <w:start w:val="1"/>
      <w:numFmt w:val="decimal"/>
      <w:lvlText w:val="%7"/>
      <w:lvlJc w:val="left"/>
      <w:pPr>
        <w:tabs>
          <w:tab w:val="num" w:pos="0"/>
        </w:tabs>
        <w:ind w:left="4680" w:firstLine="0"/>
      </w:pPr>
      <w:rPr>
        <w:rFonts w:ascii="Times New Roman" w:eastAsia="Times New Roman" w:hAnsi="Times New Roman" w:cs="Times New Roman"/>
        <w:b/>
        <w:i w:val="0"/>
        <w:strike w:val="0"/>
        <w:dstrike w:val="0"/>
        <w:color w:val="000000"/>
        <w:position w:val="0"/>
        <w:sz w:val="20"/>
        <w:u w:val="none" w:color="000000"/>
        <w:shd w:val="clear" w:color="auto" w:fill="auto"/>
        <w:vertAlign w:val="baseline"/>
      </w:rPr>
    </w:lvl>
    <w:lvl w:ilvl="7">
      <w:start w:val="1"/>
      <w:numFmt w:val="lowerLetter"/>
      <w:lvlText w:val="%8"/>
      <w:lvlJc w:val="left"/>
      <w:pPr>
        <w:tabs>
          <w:tab w:val="num" w:pos="0"/>
        </w:tabs>
        <w:ind w:left="5400" w:firstLine="0"/>
      </w:pPr>
      <w:rPr>
        <w:rFonts w:ascii="Times New Roman" w:eastAsia="Times New Roman" w:hAnsi="Times New Roman" w:cs="Times New Roman"/>
        <w:b/>
        <w:i w:val="0"/>
        <w:strike w:val="0"/>
        <w:dstrike w:val="0"/>
        <w:color w:val="000000"/>
        <w:position w:val="0"/>
        <w:sz w:val="20"/>
        <w:u w:val="none" w:color="000000"/>
        <w:shd w:val="clear" w:color="auto" w:fill="auto"/>
        <w:vertAlign w:val="baseline"/>
      </w:rPr>
    </w:lvl>
    <w:lvl w:ilvl="8">
      <w:start w:val="1"/>
      <w:numFmt w:val="lowerRoman"/>
      <w:lvlText w:val="%9"/>
      <w:lvlJc w:val="left"/>
      <w:pPr>
        <w:tabs>
          <w:tab w:val="num" w:pos="0"/>
        </w:tabs>
        <w:ind w:left="6120" w:firstLine="0"/>
      </w:pPr>
      <w:rPr>
        <w:rFonts w:ascii="Times New Roman" w:eastAsia="Times New Roman" w:hAnsi="Times New Roman" w:cs="Times New Roman"/>
        <w:b/>
        <w:i w:val="0"/>
        <w:strike w:val="0"/>
        <w:dstrike w:val="0"/>
        <w:color w:val="000000"/>
        <w:position w:val="0"/>
        <w:sz w:val="20"/>
        <w:u w:val="none" w:color="000000"/>
        <w:shd w:val="clear" w:color="auto" w:fill="auto"/>
        <w:vertAlign w:val="baseline"/>
      </w:rPr>
    </w:lvl>
  </w:abstractNum>
  <w:abstractNum w:abstractNumId="32" w15:restartNumberingAfterBreak="0">
    <w:nsid w:val="66B570A3"/>
    <w:multiLevelType w:val="multilevel"/>
    <w:tmpl w:val="C762952E"/>
    <w:lvl w:ilvl="0">
      <w:start w:val="1"/>
      <w:numFmt w:val="decimal"/>
      <w:lvlText w:val="%1"/>
      <w:lvlJc w:val="left"/>
      <w:pPr>
        <w:tabs>
          <w:tab w:val="num" w:pos="0"/>
        </w:tabs>
        <w:ind w:left="10" w:firstLine="0"/>
      </w:pPr>
      <w:rPr>
        <w:rFonts w:ascii="Times New Roman" w:eastAsia="Times New Roman" w:hAnsi="Times New Roman" w:cs="Times New Roman"/>
        <w:b/>
        <w:i w:val="0"/>
        <w:strike w:val="0"/>
        <w:dstrike w:val="0"/>
        <w:color w:val="000000"/>
        <w:position w:val="0"/>
        <w:sz w:val="20"/>
        <w:u w:val="none" w:color="000000"/>
        <w:shd w:val="clear" w:color="auto" w:fill="auto"/>
        <w:vertAlign w:val="baseline"/>
      </w:rPr>
    </w:lvl>
    <w:lvl w:ilvl="1">
      <w:start w:val="1"/>
      <w:numFmt w:val="decimal"/>
      <w:lvlText w:val="%1.%2."/>
      <w:lvlJc w:val="left"/>
      <w:pPr>
        <w:tabs>
          <w:tab w:val="num" w:pos="0"/>
        </w:tabs>
        <w:ind w:left="1022" w:firstLine="0"/>
      </w:pPr>
      <w:rPr>
        <w:rFonts w:ascii="Times New Roman" w:eastAsia="Times New Roman" w:hAnsi="Times New Roman" w:cs="Times New Roman"/>
        <w:b/>
        <w:i w:val="0"/>
        <w:strike w:val="0"/>
        <w:dstrike w:val="0"/>
        <w:color w:val="000000"/>
        <w:position w:val="0"/>
        <w:sz w:val="20"/>
        <w:u w:val="none" w:color="000000"/>
        <w:shd w:val="clear" w:color="auto" w:fill="auto"/>
        <w:vertAlign w:val="baseline"/>
      </w:rPr>
    </w:lvl>
    <w:lvl w:ilvl="2">
      <w:start w:val="1"/>
      <w:numFmt w:val="lowerRoman"/>
      <w:lvlText w:val="%3"/>
      <w:lvlJc w:val="left"/>
      <w:pPr>
        <w:tabs>
          <w:tab w:val="num" w:pos="0"/>
        </w:tabs>
        <w:ind w:left="1800" w:firstLine="0"/>
      </w:pPr>
      <w:rPr>
        <w:rFonts w:ascii="Times New Roman" w:eastAsia="Times New Roman" w:hAnsi="Times New Roman" w:cs="Times New Roman"/>
        <w:b/>
        <w:i w:val="0"/>
        <w:strike w:val="0"/>
        <w:dstrike w:val="0"/>
        <w:color w:val="000000"/>
        <w:position w:val="0"/>
        <w:sz w:val="20"/>
        <w:u w:val="none" w:color="000000"/>
        <w:shd w:val="clear" w:color="auto" w:fill="auto"/>
        <w:vertAlign w:val="baseline"/>
      </w:rPr>
    </w:lvl>
    <w:lvl w:ilvl="3">
      <w:start w:val="1"/>
      <w:numFmt w:val="decimal"/>
      <w:lvlText w:val="%4"/>
      <w:lvlJc w:val="left"/>
      <w:pPr>
        <w:tabs>
          <w:tab w:val="num" w:pos="0"/>
        </w:tabs>
        <w:ind w:left="2520" w:firstLine="0"/>
      </w:pPr>
      <w:rPr>
        <w:rFonts w:ascii="Times New Roman" w:eastAsia="Times New Roman" w:hAnsi="Times New Roman" w:cs="Times New Roman"/>
        <w:b/>
        <w:i w:val="0"/>
        <w:strike w:val="0"/>
        <w:dstrike w:val="0"/>
        <w:color w:val="000000"/>
        <w:position w:val="0"/>
        <w:sz w:val="20"/>
        <w:u w:val="none" w:color="000000"/>
        <w:shd w:val="clear" w:color="auto" w:fill="auto"/>
        <w:vertAlign w:val="baseline"/>
      </w:rPr>
    </w:lvl>
    <w:lvl w:ilvl="4">
      <w:start w:val="1"/>
      <w:numFmt w:val="lowerLetter"/>
      <w:lvlText w:val="%5"/>
      <w:lvlJc w:val="left"/>
      <w:pPr>
        <w:tabs>
          <w:tab w:val="num" w:pos="0"/>
        </w:tabs>
        <w:ind w:left="3240" w:firstLine="0"/>
      </w:pPr>
      <w:rPr>
        <w:rFonts w:ascii="Times New Roman" w:eastAsia="Times New Roman" w:hAnsi="Times New Roman" w:cs="Times New Roman"/>
        <w:b/>
        <w:i w:val="0"/>
        <w:strike w:val="0"/>
        <w:dstrike w:val="0"/>
        <w:color w:val="000000"/>
        <w:position w:val="0"/>
        <w:sz w:val="20"/>
        <w:u w:val="none" w:color="000000"/>
        <w:shd w:val="clear" w:color="auto" w:fill="auto"/>
        <w:vertAlign w:val="baseline"/>
      </w:rPr>
    </w:lvl>
    <w:lvl w:ilvl="5">
      <w:start w:val="1"/>
      <w:numFmt w:val="lowerRoman"/>
      <w:lvlText w:val="%6"/>
      <w:lvlJc w:val="left"/>
      <w:pPr>
        <w:tabs>
          <w:tab w:val="num" w:pos="0"/>
        </w:tabs>
        <w:ind w:left="3960" w:firstLine="0"/>
      </w:pPr>
      <w:rPr>
        <w:rFonts w:ascii="Times New Roman" w:eastAsia="Times New Roman" w:hAnsi="Times New Roman" w:cs="Times New Roman"/>
        <w:b/>
        <w:i w:val="0"/>
        <w:strike w:val="0"/>
        <w:dstrike w:val="0"/>
        <w:color w:val="000000"/>
        <w:position w:val="0"/>
        <w:sz w:val="20"/>
        <w:u w:val="none" w:color="000000"/>
        <w:shd w:val="clear" w:color="auto" w:fill="auto"/>
        <w:vertAlign w:val="baseline"/>
      </w:rPr>
    </w:lvl>
    <w:lvl w:ilvl="6">
      <w:start w:val="1"/>
      <w:numFmt w:val="decimal"/>
      <w:lvlText w:val="%7"/>
      <w:lvlJc w:val="left"/>
      <w:pPr>
        <w:tabs>
          <w:tab w:val="num" w:pos="0"/>
        </w:tabs>
        <w:ind w:left="4680" w:firstLine="0"/>
      </w:pPr>
      <w:rPr>
        <w:rFonts w:ascii="Times New Roman" w:eastAsia="Times New Roman" w:hAnsi="Times New Roman" w:cs="Times New Roman"/>
        <w:b/>
        <w:i w:val="0"/>
        <w:strike w:val="0"/>
        <w:dstrike w:val="0"/>
        <w:color w:val="000000"/>
        <w:position w:val="0"/>
        <w:sz w:val="20"/>
        <w:u w:val="none" w:color="000000"/>
        <w:shd w:val="clear" w:color="auto" w:fill="auto"/>
        <w:vertAlign w:val="baseline"/>
      </w:rPr>
    </w:lvl>
    <w:lvl w:ilvl="7">
      <w:start w:val="1"/>
      <w:numFmt w:val="lowerLetter"/>
      <w:lvlText w:val="%8"/>
      <w:lvlJc w:val="left"/>
      <w:pPr>
        <w:tabs>
          <w:tab w:val="num" w:pos="0"/>
        </w:tabs>
        <w:ind w:left="5400" w:firstLine="0"/>
      </w:pPr>
      <w:rPr>
        <w:rFonts w:ascii="Times New Roman" w:eastAsia="Times New Roman" w:hAnsi="Times New Roman" w:cs="Times New Roman"/>
        <w:b/>
        <w:i w:val="0"/>
        <w:strike w:val="0"/>
        <w:dstrike w:val="0"/>
        <w:color w:val="000000"/>
        <w:position w:val="0"/>
        <w:sz w:val="20"/>
        <w:u w:val="none" w:color="000000"/>
        <w:shd w:val="clear" w:color="auto" w:fill="auto"/>
        <w:vertAlign w:val="baseline"/>
      </w:rPr>
    </w:lvl>
    <w:lvl w:ilvl="8">
      <w:start w:val="1"/>
      <w:numFmt w:val="lowerRoman"/>
      <w:lvlText w:val="%9"/>
      <w:lvlJc w:val="left"/>
      <w:pPr>
        <w:tabs>
          <w:tab w:val="num" w:pos="0"/>
        </w:tabs>
        <w:ind w:left="6120" w:firstLine="0"/>
      </w:pPr>
      <w:rPr>
        <w:rFonts w:ascii="Times New Roman" w:eastAsia="Times New Roman" w:hAnsi="Times New Roman" w:cs="Times New Roman"/>
        <w:b/>
        <w:i w:val="0"/>
        <w:strike w:val="0"/>
        <w:dstrike w:val="0"/>
        <w:color w:val="000000"/>
        <w:position w:val="0"/>
        <w:sz w:val="20"/>
        <w:u w:val="none" w:color="000000"/>
        <w:shd w:val="clear" w:color="auto" w:fill="auto"/>
        <w:vertAlign w:val="baseline"/>
      </w:rPr>
    </w:lvl>
  </w:abstractNum>
  <w:abstractNum w:abstractNumId="33" w15:restartNumberingAfterBreak="0">
    <w:nsid w:val="67DA6702"/>
    <w:multiLevelType w:val="multilevel"/>
    <w:tmpl w:val="27E4CD4C"/>
    <w:lvl w:ilvl="0">
      <w:start w:val="7"/>
      <w:numFmt w:val="decimal"/>
      <w:lvlText w:val="%1"/>
      <w:lvlJc w:val="left"/>
      <w:pPr>
        <w:tabs>
          <w:tab w:val="num" w:pos="0"/>
        </w:tabs>
        <w:ind w:left="360" w:firstLine="0"/>
      </w:pPr>
      <w:rPr>
        <w:rFonts w:ascii="Times New Roman" w:eastAsia="Times New Roman" w:hAnsi="Times New Roman" w:cs="Times New Roman"/>
        <w:b w:val="0"/>
        <w:i w:val="0"/>
        <w:strike w:val="0"/>
        <w:dstrike w:val="0"/>
        <w:color w:val="000000"/>
        <w:position w:val="0"/>
        <w:sz w:val="20"/>
        <w:u w:val="none" w:color="000000"/>
        <w:shd w:val="clear" w:color="auto" w:fill="auto"/>
        <w:vertAlign w:val="baseline"/>
      </w:rPr>
    </w:lvl>
    <w:lvl w:ilvl="1">
      <w:start w:val="1"/>
      <w:numFmt w:val="decimal"/>
      <w:lvlText w:val="%1.%2"/>
      <w:lvlJc w:val="left"/>
      <w:pPr>
        <w:tabs>
          <w:tab w:val="num" w:pos="0"/>
        </w:tabs>
        <w:ind w:left="360" w:firstLine="0"/>
      </w:pPr>
      <w:rPr>
        <w:rFonts w:ascii="Times New Roman" w:eastAsia="Times New Roman" w:hAnsi="Times New Roman" w:cs="Times New Roman"/>
        <w:b w:val="0"/>
        <w:i w:val="0"/>
        <w:strike w:val="0"/>
        <w:dstrike w:val="0"/>
        <w:color w:val="000000"/>
        <w:position w:val="0"/>
        <w:sz w:val="20"/>
        <w:u w:val="none" w:color="000000"/>
        <w:shd w:val="clear" w:color="auto" w:fill="auto"/>
        <w:vertAlign w:val="baseline"/>
      </w:rPr>
    </w:lvl>
    <w:lvl w:ilvl="2">
      <w:start w:val="1"/>
      <w:numFmt w:val="decimal"/>
      <w:lvlText w:val="%1.%2.%3."/>
      <w:lvlJc w:val="left"/>
      <w:pPr>
        <w:tabs>
          <w:tab w:val="num" w:pos="0"/>
        </w:tabs>
        <w:ind w:left="1236" w:firstLine="0"/>
      </w:pPr>
      <w:rPr>
        <w:rFonts w:ascii="Times New Roman" w:eastAsia="Times New Roman" w:hAnsi="Times New Roman" w:cs="Times New Roman"/>
        <w:b w:val="0"/>
        <w:i w:val="0"/>
        <w:strike w:val="0"/>
        <w:dstrike w:val="0"/>
        <w:color w:val="000000"/>
        <w:position w:val="0"/>
        <w:sz w:val="20"/>
        <w:u w:val="none" w:color="000000"/>
        <w:shd w:val="clear" w:color="auto" w:fill="auto"/>
        <w:vertAlign w:val="baseline"/>
      </w:rPr>
    </w:lvl>
    <w:lvl w:ilvl="3">
      <w:start w:val="1"/>
      <w:numFmt w:val="decimal"/>
      <w:lvlText w:val="%4"/>
      <w:lvlJc w:val="left"/>
      <w:pPr>
        <w:tabs>
          <w:tab w:val="num" w:pos="0"/>
        </w:tabs>
        <w:ind w:left="1800" w:firstLine="0"/>
      </w:pPr>
      <w:rPr>
        <w:rFonts w:ascii="Times New Roman" w:eastAsia="Times New Roman" w:hAnsi="Times New Roman" w:cs="Times New Roman"/>
        <w:b w:val="0"/>
        <w:i w:val="0"/>
        <w:strike w:val="0"/>
        <w:dstrike w:val="0"/>
        <w:color w:val="000000"/>
        <w:position w:val="0"/>
        <w:sz w:val="20"/>
        <w:u w:val="none" w:color="000000"/>
        <w:shd w:val="clear" w:color="auto" w:fill="auto"/>
        <w:vertAlign w:val="baseline"/>
      </w:rPr>
    </w:lvl>
    <w:lvl w:ilvl="4">
      <w:start w:val="1"/>
      <w:numFmt w:val="lowerLetter"/>
      <w:lvlText w:val="%5"/>
      <w:lvlJc w:val="left"/>
      <w:pPr>
        <w:tabs>
          <w:tab w:val="num" w:pos="0"/>
        </w:tabs>
        <w:ind w:left="2520" w:firstLine="0"/>
      </w:pPr>
      <w:rPr>
        <w:rFonts w:ascii="Times New Roman" w:eastAsia="Times New Roman" w:hAnsi="Times New Roman" w:cs="Times New Roman"/>
        <w:b w:val="0"/>
        <w:i w:val="0"/>
        <w:strike w:val="0"/>
        <w:dstrike w:val="0"/>
        <w:color w:val="000000"/>
        <w:position w:val="0"/>
        <w:sz w:val="20"/>
        <w:u w:val="none" w:color="000000"/>
        <w:shd w:val="clear" w:color="auto" w:fill="auto"/>
        <w:vertAlign w:val="baseline"/>
      </w:rPr>
    </w:lvl>
    <w:lvl w:ilvl="5">
      <w:start w:val="1"/>
      <w:numFmt w:val="lowerRoman"/>
      <w:lvlText w:val="%6"/>
      <w:lvlJc w:val="left"/>
      <w:pPr>
        <w:tabs>
          <w:tab w:val="num" w:pos="0"/>
        </w:tabs>
        <w:ind w:left="3240" w:firstLine="0"/>
      </w:pPr>
      <w:rPr>
        <w:rFonts w:ascii="Times New Roman" w:eastAsia="Times New Roman" w:hAnsi="Times New Roman" w:cs="Times New Roman"/>
        <w:b w:val="0"/>
        <w:i w:val="0"/>
        <w:strike w:val="0"/>
        <w:dstrike w:val="0"/>
        <w:color w:val="000000"/>
        <w:position w:val="0"/>
        <w:sz w:val="20"/>
        <w:u w:val="none" w:color="000000"/>
        <w:shd w:val="clear" w:color="auto" w:fill="auto"/>
        <w:vertAlign w:val="baseline"/>
      </w:rPr>
    </w:lvl>
    <w:lvl w:ilvl="6">
      <w:start w:val="1"/>
      <w:numFmt w:val="decimal"/>
      <w:lvlText w:val="%7"/>
      <w:lvlJc w:val="left"/>
      <w:pPr>
        <w:tabs>
          <w:tab w:val="num" w:pos="0"/>
        </w:tabs>
        <w:ind w:left="3960" w:firstLine="0"/>
      </w:pPr>
      <w:rPr>
        <w:rFonts w:ascii="Times New Roman" w:eastAsia="Times New Roman" w:hAnsi="Times New Roman" w:cs="Times New Roman"/>
        <w:b w:val="0"/>
        <w:i w:val="0"/>
        <w:strike w:val="0"/>
        <w:dstrike w:val="0"/>
        <w:color w:val="000000"/>
        <w:position w:val="0"/>
        <w:sz w:val="20"/>
        <w:u w:val="none" w:color="000000"/>
        <w:shd w:val="clear" w:color="auto" w:fill="auto"/>
        <w:vertAlign w:val="baseline"/>
      </w:rPr>
    </w:lvl>
    <w:lvl w:ilvl="7">
      <w:start w:val="1"/>
      <w:numFmt w:val="lowerLetter"/>
      <w:lvlText w:val="%8"/>
      <w:lvlJc w:val="left"/>
      <w:pPr>
        <w:tabs>
          <w:tab w:val="num" w:pos="0"/>
        </w:tabs>
        <w:ind w:left="4680" w:firstLine="0"/>
      </w:pPr>
      <w:rPr>
        <w:rFonts w:ascii="Times New Roman" w:eastAsia="Times New Roman" w:hAnsi="Times New Roman" w:cs="Times New Roman"/>
        <w:b w:val="0"/>
        <w:i w:val="0"/>
        <w:strike w:val="0"/>
        <w:dstrike w:val="0"/>
        <w:color w:val="000000"/>
        <w:position w:val="0"/>
        <w:sz w:val="20"/>
        <w:u w:val="none" w:color="000000"/>
        <w:shd w:val="clear" w:color="auto" w:fill="auto"/>
        <w:vertAlign w:val="baseline"/>
      </w:rPr>
    </w:lvl>
    <w:lvl w:ilvl="8">
      <w:start w:val="1"/>
      <w:numFmt w:val="lowerRoman"/>
      <w:lvlText w:val="%9"/>
      <w:lvlJc w:val="left"/>
      <w:pPr>
        <w:tabs>
          <w:tab w:val="num" w:pos="0"/>
        </w:tabs>
        <w:ind w:left="5400" w:firstLine="0"/>
      </w:pPr>
      <w:rPr>
        <w:rFonts w:ascii="Times New Roman" w:eastAsia="Times New Roman" w:hAnsi="Times New Roman" w:cs="Times New Roman"/>
        <w:b w:val="0"/>
        <w:i w:val="0"/>
        <w:strike w:val="0"/>
        <w:dstrike w:val="0"/>
        <w:color w:val="000000"/>
        <w:position w:val="0"/>
        <w:sz w:val="20"/>
        <w:u w:val="none" w:color="000000"/>
        <w:shd w:val="clear" w:color="auto" w:fill="auto"/>
        <w:vertAlign w:val="baseline"/>
      </w:rPr>
    </w:lvl>
  </w:abstractNum>
  <w:abstractNum w:abstractNumId="34" w15:restartNumberingAfterBreak="0">
    <w:nsid w:val="68F42320"/>
    <w:multiLevelType w:val="multilevel"/>
    <w:tmpl w:val="5F4A200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15:restartNumberingAfterBreak="0">
    <w:nsid w:val="6C0D6D22"/>
    <w:multiLevelType w:val="multilevel"/>
    <w:tmpl w:val="0D0CD198"/>
    <w:lvl w:ilvl="0">
      <w:start w:val="4"/>
      <w:numFmt w:val="decimal"/>
      <w:lvlText w:val="%1-"/>
      <w:lvlJc w:val="left"/>
      <w:pPr>
        <w:tabs>
          <w:tab w:val="num" w:pos="0"/>
        </w:tabs>
        <w:ind w:left="219" w:firstLine="0"/>
      </w:pPr>
      <w:rPr>
        <w:rFonts w:ascii="Times New Roman" w:eastAsia="Times New Roman" w:hAnsi="Times New Roman" w:cs="Times New Roman"/>
        <w:b/>
        <w:i w:val="0"/>
        <w:strike w:val="0"/>
        <w:dstrike w:val="0"/>
        <w:color w:val="000000"/>
        <w:position w:val="0"/>
        <w:sz w:val="20"/>
        <w:u w:val="none" w:color="000000"/>
        <w:shd w:val="clear" w:color="auto" w:fill="auto"/>
        <w:vertAlign w:val="baseline"/>
      </w:rPr>
    </w:lvl>
    <w:lvl w:ilvl="1">
      <w:start w:val="1"/>
      <w:numFmt w:val="lowerLetter"/>
      <w:lvlText w:val="%2"/>
      <w:lvlJc w:val="left"/>
      <w:pPr>
        <w:tabs>
          <w:tab w:val="num" w:pos="0"/>
        </w:tabs>
        <w:ind w:left="1080" w:firstLine="0"/>
      </w:pPr>
      <w:rPr>
        <w:rFonts w:ascii="Times New Roman" w:eastAsia="Times New Roman" w:hAnsi="Times New Roman" w:cs="Times New Roman"/>
        <w:b/>
        <w:i w:val="0"/>
        <w:strike w:val="0"/>
        <w:dstrike w:val="0"/>
        <w:color w:val="000000"/>
        <w:position w:val="0"/>
        <w:sz w:val="20"/>
        <w:u w:val="none" w:color="000000"/>
        <w:shd w:val="clear" w:color="auto" w:fill="auto"/>
        <w:vertAlign w:val="baseline"/>
      </w:rPr>
    </w:lvl>
    <w:lvl w:ilvl="2">
      <w:start w:val="1"/>
      <w:numFmt w:val="lowerRoman"/>
      <w:lvlText w:val="%3"/>
      <w:lvlJc w:val="left"/>
      <w:pPr>
        <w:tabs>
          <w:tab w:val="num" w:pos="0"/>
        </w:tabs>
        <w:ind w:left="1800" w:firstLine="0"/>
      </w:pPr>
      <w:rPr>
        <w:rFonts w:ascii="Times New Roman" w:eastAsia="Times New Roman" w:hAnsi="Times New Roman" w:cs="Times New Roman"/>
        <w:b/>
        <w:i w:val="0"/>
        <w:strike w:val="0"/>
        <w:dstrike w:val="0"/>
        <w:color w:val="000000"/>
        <w:position w:val="0"/>
        <w:sz w:val="20"/>
        <w:u w:val="none" w:color="000000"/>
        <w:shd w:val="clear" w:color="auto" w:fill="auto"/>
        <w:vertAlign w:val="baseline"/>
      </w:rPr>
    </w:lvl>
    <w:lvl w:ilvl="3">
      <w:start w:val="1"/>
      <w:numFmt w:val="decimal"/>
      <w:lvlText w:val="%4"/>
      <w:lvlJc w:val="left"/>
      <w:pPr>
        <w:tabs>
          <w:tab w:val="num" w:pos="0"/>
        </w:tabs>
        <w:ind w:left="2520" w:firstLine="0"/>
      </w:pPr>
      <w:rPr>
        <w:rFonts w:ascii="Times New Roman" w:eastAsia="Times New Roman" w:hAnsi="Times New Roman" w:cs="Times New Roman"/>
        <w:b/>
        <w:i w:val="0"/>
        <w:strike w:val="0"/>
        <w:dstrike w:val="0"/>
        <w:color w:val="000000"/>
        <w:position w:val="0"/>
        <w:sz w:val="20"/>
        <w:u w:val="none" w:color="000000"/>
        <w:shd w:val="clear" w:color="auto" w:fill="auto"/>
        <w:vertAlign w:val="baseline"/>
      </w:rPr>
    </w:lvl>
    <w:lvl w:ilvl="4">
      <w:start w:val="1"/>
      <w:numFmt w:val="lowerLetter"/>
      <w:lvlText w:val="%5"/>
      <w:lvlJc w:val="left"/>
      <w:pPr>
        <w:tabs>
          <w:tab w:val="num" w:pos="0"/>
        </w:tabs>
        <w:ind w:left="3240" w:firstLine="0"/>
      </w:pPr>
      <w:rPr>
        <w:rFonts w:ascii="Times New Roman" w:eastAsia="Times New Roman" w:hAnsi="Times New Roman" w:cs="Times New Roman"/>
        <w:b/>
        <w:i w:val="0"/>
        <w:strike w:val="0"/>
        <w:dstrike w:val="0"/>
        <w:color w:val="000000"/>
        <w:position w:val="0"/>
        <w:sz w:val="20"/>
        <w:u w:val="none" w:color="000000"/>
        <w:shd w:val="clear" w:color="auto" w:fill="auto"/>
        <w:vertAlign w:val="baseline"/>
      </w:rPr>
    </w:lvl>
    <w:lvl w:ilvl="5">
      <w:start w:val="1"/>
      <w:numFmt w:val="lowerRoman"/>
      <w:lvlText w:val="%6"/>
      <w:lvlJc w:val="left"/>
      <w:pPr>
        <w:tabs>
          <w:tab w:val="num" w:pos="0"/>
        </w:tabs>
        <w:ind w:left="3960" w:firstLine="0"/>
      </w:pPr>
      <w:rPr>
        <w:rFonts w:ascii="Times New Roman" w:eastAsia="Times New Roman" w:hAnsi="Times New Roman" w:cs="Times New Roman"/>
        <w:b/>
        <w:i w:val="0"/>
        <w:strike w:val="0"/>
        <w:dstrike w:val="0"/>
        <w:color w:val="000000"/>
        <w:position w:val="0"/>
        <w:sz w:val="20"/>
        <w:u w:val="none" w:color="000000"/>
        <w:shd w:val="clear" w:color="auto" w:fill="auto"/>
        <w:vertAlign w:val="baseline"/>
      </w:rPr>
    </w:lvl>
    <w:lvl w:ilvl="6">
      <w:start w:val="1"/>
      <w:numFmt w:val="decimal"/>
      <w:lvlText w:val="%7"/>
      <w:lvlJc w:val="left"/>
      <w:pPr>
        <w:tabs>
          <w:tab w:val="num" w:pos="0"/>
        </w:tabs>
        <w:ind w:left="4680" w:firstLine="0"/>
      </w:pPr>
      <w:rPr>
        <w:rFonts w:ascii="Times New Roman" w:eastAsia="Times New Roman" w:hAnsi="Times New Roman" w:cs="Times New Roman"/>
        <w:b/>
        <w:i w:val="0"/>
        <w:strike w:val="0"/>
        <w:dstrike w:val="0"/>
        <w:color w:val="000000"/>
        <w:position w:val="0"/>
        <w:sz w:val="20"/>
        <w:u w:val="none" w:color="000000"/>
        <w:shd w:val="clear" w:color="auto" w:fill="auto"/>
        <w:vertAlign w:val="baseline"/>
      </w:rPr>
    </w:lvl>
    <w:lvl w:ilvl="7">
      <w:start w:val="1"/>
      <w:numFmt w:val="lowerLetter"/>
      <w:lvlText w:val="%8"/>
      <w:lvlJc w:val="left"/>
      <w:pPr>
        <w:tabs>
          <w:tab w:val="num" w:pos="0"/>
        </w:tabs>
        <w:ind w:left="5400" w:firstLine="0"/>
      </w:pPr>
      <w:rPr>
        <w:rFonts w:ascii="Times New Roman" w:eastAsia="Times New Roman" w:hAnsi="Times New Roman" w:cs="Times New Roman"/>
        <w:b/>
        <w:i w:val="0"/>
        <w:strike w:val="0"/>
        <w:dstrike w:val="0"/>
        <w:color w:val="000000"/>
        <w:position w:val="0"/>
        <w:sz w:val="20"/>
        <w:u w:val="none" w:color="000000"/>
        <w:shd w:val="clear" w:color="auto" w:fill="auto"/>
        <w:vertAlign w:val="baseline"/>
      </w:rPr>
    </w:lvl>
    <w:lvl w:ilvl="8">
      <w:start w:val="1"/>
      <w:numFmt w:val="lowerRoman"/>
      <w:lvlText w:val="%9"/>
      <w:lvlJc w:val="left"/>
      <w:pPr>
        <w:tabs>
          <w:tab w:val="num" w:pos="0"/>
        </w:tabs>
        <w:ind w:left="6120" w:firstLine="0"/>
      </w:pPr>
      <w:rPr>
        <w:rFonts w:ascii="Times New Roman" w:eastAsia="Times New Roman" w:hAnsi="Times New Roman" w:cs="Times New Roman"/>
        <w:b/>
        <w:i w:val="0"/>
        <w:strike w:val="0"/>
        <w:dstrike w:val="0"/>
        <w:color w:val="000000"/>
        <w:position w:val="0"/>
        <w:sz w:val="20"/>
        <w:u w:val="none" w:color="000000"/>
        <w:shd w:val="clear" w:color="auto" w:fill="auto"/>
        <w:vertAlign w:val="baseline"/>
      </w:rPr>
    </w:lvl>
  </w:abstractNum>
  <w:abstractNum w:abstractNumId="36" w15:restartNumberingAfterBreak="0">
    <w:nsid w:val="6DC7438D"/>
    <w:multiLevelType w:val="multilevel"/>
    <w:tmpl w:val="8F5E6FEC"/>
    <w:lvl w:ilvl="0">
      <w:start w:val="1"/>
      <w:numFmt w:val="lowerLetter"/>
      <w:lvlText w:val="%1)"/>
      <w:lvlJc w:val="left"/>
      <w:pPr>
        <w:tabs>
          <w:tab w:val="num" w:pos="0"/>
        </w:tabs>
        <w:ind w:left="10" w:firstLine="0"/>
      </w:pPr>
      <w:rPr>
        <w:rFonts w:ascii="Times New Roman" w:eastAsia="Times New Roman" w:hAnsi="Times New Roman" w:cs="Times New Roman"/>
        <w:b w:val="0"/>
        <w:i w:val="0"/>
        <w:strike w:val="0"/>
        <w:dstrike w:val="0"/>
        <w:color w:val="000000"/>
        <w:position w:val="0"/>
        <w:sz w:val="20"/>
        <w:u w:val="none" w:color="000000"/>
        <w:shd w:val="clear" w:color="auto" w:fill="auto"/>
        <w:vertAlign w:val="baseline"/>
      </w:rPr>
    </w:lvl>
    <w:lvl w:ilvl="1">
      <w:start w:val="1"/>
      <w:numFmt w:val="lowerLetter"/>
      <w:lvlText w:val="%2"/>
      <w:lvlJc w:val="left"/>
      <w:pPr>
        <w:tabs>
          <w:tab w:val="num" w:pos="0"/>
        </w:tabs>
        <w:ind w:left="1080" w:firstLine="0"/>
      </w:pPr>
      <w:rPr>
        <w:rFonts w:ascii="Times New Roman" w:eastAsia="Times New Roman" w:hAnsi="Times New Roman" w:cs="Times New Roman"/>
        <w:b w:val="0"/>
        <w:i w:val="0"/>
        <w:strike w:val="0"/>
        <w:dstrike w:val="0"/>
        <w:color w:val="000000"/>
        <w:position w:val="0"/>
        <w:sz w:val="20"/>
        <w:u w:val="none" w:color="000000"/>
        <w:shd w:val="clear" w:color="auto" w:fill="auto"/>
        <w:vertAlign w:val="baseline"/>
      </w:rPr>
    </w:lvl>
    <w:lvl w:ilvl="2">
      <w:start w:val="1"/>
      <w:numFmt w:val="lowerRoman"/>
      <w:lvlText w:val="%3"/>
      <w:lvlJc w:val="left"/>
      <w:pPr>
        <w:tabs>
          <w:tab w:val="num" w:pos="0"/>
        </w:tabs>
        <w:ind w:left="1800" w:firstLine="0"/>
      </w:pPr>
      <w:rPr>
        <w:rFonts w:ascii="Times New Roman" w:eastAsia="Times New Roman" w:hAnsi="Times New Roman" w:cs="Times New Roman"/>
        <w:b w:val="0"/>
        <w:i w:val="0"/>
        <w:strike w:val="0"/>
        <w:dstrike w:val="0"/>
        <w:color w:val="000000"/>
        <w:position w:val="0"/>
        <w:sz w:val="20"/>
        <w:u w:val="none" w:color="000000"/>
        <w:shd w:val="clear" w:color="auto" w:fill="auto"/>
        <w:vertAlign w:val="baseline"/>
      </w:rPr>
    </w:lvl>
    <w:lvl w:ilvl="3">
      <w:start w:val="1"/>
      <w:numFmt w:val="decimal"/>
      <w:lvlText w:val="%4"/>
      <w:lvlJc w:val="left"/>
      <w:pPr>
        <w:tabs>
          <w:tab w:val="num" w:pos="0"/>
        </w:tabs>
        <w:ind w:left="2520" w:firstLine="0"/>
      </w:pPr>
      <w:rPr>
        <w:rFonts w:ascii="Times New Roman" w:eastAsia="Times New Roman" w:hAnsi="Times New Roman" w:cs="Times New Roman"/>
        <w:b w:val="0"/>
        <w:i w:val="0"/>
        <w:strike w:val="0"/>
        <w:dstrike w:val="0"/>
        <w:color w:val="000000"/>
        <w:position w:val="0"/>
        <w:sz w:val="20"/>
        <w:u w:val="none" w:color="000000"/>
        <w:shd w:val="clear" w:color="auto" w:fill="auto"/>
        <w:vertAlign w:val="baseline"/>
      </w:rPr>
    </w:lvl>
    <w:lvl w:ilvl="4">
      <w:start w:val="1"/>
      <w:numFmt w:val="lowerLetter"/>
      <w:lvlText w:val="%5"/>
      <w:lvlJc w:val="left"/>
      <w:pPr>
        <w:tabs>
          <w:tab w:val="num" w:pos="0"/>
        </w:tabs>
        <w:ind w:left="3240" w:firstLine="0"/>
      </w:pPr>
      <w:rPr>
        <w:rFonts w:ascii="Times New Roman" w:eastAsia="Times New Roman" w:hAnsi="Times New Roman" w:cs="Times New Roman"/>
        <w:b w:val="0"/>
        <w:i w:val="0"/>
        <w:strike w:val="0"/>
        <w:dstrike w:val="0"/>
        <w:color w:val="000000"/>
        <w:position w:val="0"/>
        <w:sz w:val="20"/>
        <w:u w:val="none" w:color="000000"/>
        <w:shd w:val="clear" w:color="auto" w:fill="auto"/>
        <w:vertAlign w:val="baseline"/>
      </w:rPr>
    </w:lvl>
    <w:lvl w:ilvl="5">
      <w:start w:val="1"/>
      <w:numFmt w:val="lowerRoman"/>
      <w:lvlText w:val="%6"/>
      <w:lvlJc w:val="left"/>
      <w:pPr>
        <w:tabs>
          <w:tab w:val="num" w:pos="0"/>
        </w:tabs>
        <w:ind w:left="3960" w:firstLine="0"/>
      </w:pPr>
      <w:rPr>
        <w:rFonts w:ascii="Times New Roman" w:eastAsia="Times New Roman" w:hAnsi="Times New Roman" w:cs="Times New Roman"/>
        <w:b w:val="0"/>
        <w:i w:val="0"/>
        <w:strike w:val="0"/>
        <w:dstrike w:val="0"/>
        <w:color w:val="000000"/>
        <w:position w:val="0"/>
        <w:sz w:val="20"/>
        <w:u w:val="none" w:color="000000"/>
        <w:shd w:val="clear" w:color="auto" w:fill="auto"/>
        <w:vertAlign w:val="baseline"/>
      </w:rPr>
    </w:lvl>
    <w:lvl w:ilvl="6">
      <w:start w:val="1"/>
      <w:numFmt w:val="decimal"/>
      <w:lvlText w:val="%7"/>
      <w:lvlJc w:val="left"/>
      <w:pPr>
        <w:tabs>
          <w:tab w:val="num" w:pos="0"/>
        </w:tabs>
        <w:ind w:left="4680" w:firstLine="0"/>
      </w:pPr>
      <w:rPr>
        <w:rFonts w:ascii="Times New Roman" w:eastAsia="Times New Roman" w:hAnsi="Times New Roman" w:cs="Times New Roman"/>
        <w:b w:val="0"/>
        <w:i w:val="0"/>
        <w:strike w:val="0"/>
        <w:dstrike w:val="0"/>
        <w:color w:val="000000"/>
        <w:position w:val="0"/>
        <w:sz w:val="20"/>
        <w:u w:val="none" w:color="000000"/>
        <w:shd w:val="clear" w:color="auto" w:fill="auto"/>
        <w:vertAlign w:val="baseline"/>
      </w:rPr>
    </w:lvl>
    <w:lvl w:ilvl="7">
      <w:start w:val="1"/>
      <w:numFmt w:val="lowerLetter"/>
      <w:lvlText w:val="%8"/>
      <w:lvlJc w:val="left"/>
      <w:pPr>
        <w:tabs>
          <w:tab w:val="num" w:pos="0"/>
        </w:tabs>
        <w:ind w:left="5400" w:firstLine="0"/>
      </w:pPr>
      <w:rPr>
        <w:rFonts w:ascii="Times New Roman" w:eastAsia="Times New Roman" w:hAnsi="Times New Roman" w:cs="Times New Roman"/>
        <w:b w:val="0"/>
        <w:i w:val="0"/>
        <w:strike w:val="0"/>
        <w:dstrike w:val="0"/>
        <w:color w:val="000000"/>
        <w:position w:val="0"/>
        <w:sz w:val="20"/>
        <w:u w:val="none" w:color="000000"/>
        <w:shd w:val="clear" w:color="auto" w:fill="auto"/>
        <w:vertAlign w:val="baseline"/>
      </w:rPr>
    </w:lvl>
    <w:lvl w:ilvl="8">
      <w:start w:val="1"/>
      <w:numFmt w:val="lowerRoman"/>
      <w:lvlText w:val="%9"/>
      <w:lvlJc w:val="left"/>
      <w:pPr>
        <w:tabs>
          <w:tab w:val="num" w:pos="0"/>
        </w:tabs>
        <w:ind w:left="6120" w:firstLine="0"/>
      </w:pPr>
      <w:rPr>
        <w:rFonts w:ascii="Times New Roman" w:eastAsia="Times New Roman" w:hAnsi="Times New Roman" w:cs="Times New Roman"/>
        <w:b w:val="0"/>
        <w:i w:val="0"/>
        <w:strike w:val="0"/>
        <w:dstrike w:val="0"/>
        <w:color w:val="000000"/>
        <w:position w:val="0"/>
        <w:sz w:val="20"/>
        <w:u w:val="none" w:color="000000"/>
        <w:shd w:val="clear" w:color="auto" w:fill="auto"/>
        <w:vertAlign w:val="baseline"/>
      </w:rPr>
    </w:lvl>
  </w:abstractNum>
  <w:abstractNum w:abstractNumId="37" w15:restartNumberingAfterBreak="0">
    <w:nsid w:val="6E2264ED"/>
    <w:multiLevelType w:val="multilevel"/>
    <w:tmpl w:val="6C4E5C7A"/>
    <w:lvl w:ilvl="0">
      <w:start w:val="10"/>
      <w:numFmt w:val="decimal"/>
      <w:lvlText w:val="%1"/>
      <w:lvlJc w:val="left"/>
      <w:pPr>
        <w:tabs>
          <w:tab w:val="num" w:pos="0"/>
        </w:tabs>
        <w:ind w:left="360" w:firstLine="0"/>
      </w:pPr>
      <w:rPr>
        <w:rFonts w:ascii="Times New Roman" w:eastAsia="Times New Roman" w:hAnsi="Times New Roman" w:cs="Times New Roman"/>
        <w:b w:val="0"/>
        <w:i w:val="0"/>
        <w:strike w:val="0"/>
        <w:dstrike w:val="0"/>
        <w:color w:val="000000"/>
        <w:position w:val="0"/>
        <w:sz w:val="20"/>
        <w:u w:val="none" w:color="000000"/>
        <w:shd w:val="clear" w:color="auto" w:fill="auto"/>
        <w:vertAlign w:val="baseline"/>
      </w:rPr>
    </w:lvl>
    <w:lvl w:ilvl="1">
      <w:start w:val="2"/>
      <w:numFmt w:val="decimal"/>
      <w:lvlText w:val="%1.%2"/>
      <w:lvlJc w:val="left"/>
      <w:pPr>
        <w:tabs>
          <w:tab w:val="num" w:pos="0"/>
        </w:tabs>
        <w:ind w:left="730" w:firstLine="0"/>
      </w:pPr>
      <w:rPr>
        <w:rFonts w:ascii="Times New Roman" w:eastAsia="Times New Roman" w:hAnsi="Times New Roman" w:cs="Times New Roman"/>
        <w:b w:val="0"/>
        <w:i w:val="0"/>
        <w:strike w:val="0"/>
        <w:dstrike w:val="0"/>
        <w:color w:val="000000"/>
        <w:position w:val="0"/>
        <w:sz w:val="20"/>
        <w:u w:val="none" w:color="000000"/>
        <w:shd w:val="clear" w:color="auto" w:fill="auto"/>
        <w:vertAlign w:val="baseline"/>
      </w:rPr>
    </w:lvl>
    <w:lvl w:ilvl="2">
      <w:start w:val="1"/>
      <w:numFmt w:val="lowerRoman"/>
      <w:lvlText w:val="%3"/>
      <w:lvlJc w:val="left"/>
      <w:pPr>
        <w:tabs>
          <w:tab w:val="num" w:pos="0"/>
        </w:tabs>
        <w:ind w:left="1800" w:firstLine="0"/>
      </w:pPr>
      <w:rPr>
        <w:rFonts w:ascii="Times New Roman" w:eastAsia="Times New Roman" w:hAnsi="Times New Roman" w:cs="Times New Roman"/>
        <w:b w:val="0"/>
        <w:i w:val="0"/>
        <w:strike w:val="0"/>
        <w:dstrike w:val="0"/>
        <w:color w:val="000000"/>
        <w:position w:val="0"/>
        <w:sz w:val="20"/>
        <w:u w:val="none" w:color="000000"/>
        <w:shd w:val="clear" w:color="auto" w:fill="auto"/>
        <w:vertAlign w:val="baseline"/>
      </w:rPr>
    </w:lvl>
    <w:lvl w:ilvl="3">
      <w:start w:val="1"/>
      <w:numFmt w:val="decimal"/>
      <w:lvlText w:val="%4"/>
      <w:lvlJc w:val="left"/>
      <w:pPr>
        <w:tabs>
          <w:tab w:val="num" w:pos="0"/>
        </w:tabs>
        <w:ind w:left="2520" w:firstLine="0"/>
      </w:pPr>
      <w:rPr>
        <w:rFonts w:ascii="Times New Roman" w:eastAsia="Times New Roman" w:hAnsi="Times New Roman" w:cs="Times New Roman"/>
        <w:b w:val="0"/>
        <w:i w:val="0"/>
        <w:strike w:val="0"/>
        <w:dstrike w:val="0"/>
        <w:color w:val="000000"/>
        <w:position w:val="0"/>
        <w:sz w:val="20"/>
        <w:u w:val="none" w:color="000000"/>
        <w:shd w:val="clear" w:color="auto" w:fill="auto"/>
        <w:vertAlign w:val="baseline"/>
      </w:rPr>
    </w:lvl>
    <w:lvl w:ilvl="4">
      <w:start w:val="1"/>
      <w:numFmt w:val="lowerLetter"/>
      <w:lvlText w:val="%5"/>
      <w:lvlJc w:val="left"/>
      <w:pPr>
        <w:tabs>
          <w:tab w:val="num" w:pos="0"/>
        </w:tabs>
        <w:ind w:left="3240" w:firstLine="0"/>
      </w:pPr>
      <w:rPr>
        <w:rFonts w:ascii="Times New Roman" w:eastAsia="Times New Roman" w:hAnsi="Times New Roman" w:cs="Times New Roman"/>
        <w:b w:val="0"/>
        <w:i w:val="0"/>
        <w:strike w:val="0"/>
        <w:dstrike w:val="0"/>
        <w:color w:val="000000"/>
        <w:position w:val="0"/>
        <w:sz w:val="20"/>
        <w:u w:val="none" w:color="000000"/>
        <w:shd w:val="clear" w:color="auto" w:fill="auto"/>
        <w:vertAlign w:val="baseline"/>
      </w:rPr>
    </w:lvl>
    <w:lvl w:ilvl="5">
      <w:start w:val="1"/>
      <w:numFmt w:val="lowerRoman"/>
      <w:lvlText w:val="%6"/>
      <w:lvlJc w:val="left"/>
      <w:pPr>
        <w:tabs>
          <w:tab w:val="num" w:pos="0"/>
        </w:tabs>
        <w:ind w:left="3960" w:firstLine="0"/>
      </w:pPr>
      <w:rPr>
        <w:rFonts w:ascii="Times New Roman" w:eastAsia="Times New Roman" w:hAnsi="Times New Roman" w:cs="Times New Roman"/>
        <w:b w:val="0"/>
        <w:i w:val="0"/>
        <w:strike w:val="0"/>
        <w:dstrike w:val="0"/>
        <w:color w:val="000000"/>
        <w:position w:val="0"/>
        <w:sz w:val="20"/>
        <w:u w:val="none" w:color="000000"/>
        <w:shd w:val="clear" w:color="auto" w:fill="auto"/>
        <w:vertAlign w:val="baseline"/>
      </w:rPr>
    </w:lvl>
    <w:lvl w:ilvl="6">
      <w:start w:val="1"/>
      <w:numFmt w:val="decimal"/>
      <w:lvlText w:val="%7"/>
      <w:lvlJc w:val="left"/>
      <w:pPr>
        <w:tabs>
          <w:tab w:val="num" w:pos="0"/>
        </w:tabs>
        <w:ind w:left="4680" w:firstLine="0"/>
      </w:pPr>
      <w:rPr>
        <w:rFonts w:ascii="Times New Roman" w:eastAsia="Times New Roman" w:hAnsi="Times New Roman" w:cs="Times New Roman"/>
        <w:b w:val="0"/>
        <w:i w:val="0"/>
        <w:strike w:val="0"/>
        <w:dstrike w:val="0"/>
        <w:color w:val="000000"/>
        <w:position w:val="0"/>
        <w:sz w:val="20"/>
        <w:u w:val="none" w:color="000000"/>
        <w:shd w:val="clear" w:color="auto" w:fill="auto"/>
        <w:vertAlign w:val="baseline"/>
      </w:rPr>
    </w:lvl>
    <w:lvl w:ilvl="7">
      <w:start w:val="1"/>
      <w:numFmt w:val="lowerLetter"/>
      <w:lvlText w:val="%8"/>
      <w:lvlJc w:val="left"/>
      <w:pPr>
        <w:tabs>
          <w:tab w:val="num" w:pos="0"/>
        </w:tabs>
        <w:ind w:left="5400" w:firstLine="0"/>
      </w:pPr>
      <w:rPr>
        <w:rFonts w:ascii="Times New Roman" w:eastAsia="Times New Roman" w:hAnsi="Times New Roman" w:cs="Times New Roman"/>
        <w:b w:val="0"/>
        <w:i w:val="0"/>
        <w:strike w:val="0"/>
        <w:dstrike w:val="0"/>
        <w:color w:val="000000"/>
        <w:position w:val="0"/>
        <w:sz w:val="20"/>
        <w:u w:val="none" w:color="000000"/>
        <w:shd w:val="clear" w:color="auto" w:fill="auto"/>
        <w:vertAlign w:val="baseline"/>
      </w:rPr>
    </w:lvl>
    <w:lvl w:ilvl="8">
      <w:start w:val="1"/>
      <w:numFmt w:val="lowerRoman"/>
      <w:lvlText w:val="%9"/>
      <w:lvlJc w:val="left"/>
      <w:pPr>
        <w:tabs>
          <w:tab w:val="num" w:pos="0"/>
        </w:tabs>
        <w:ind w:left="6120" w:firstLine="0"/>
      </w:pPr>
      <w:rPr>
        <w:rFonts w:ascii="Times New Roman" w:eastAsia="Times New Roman" w:hAnsi="Times New Roman" w:cs="Times New Roman"/>
        <w:b w:val="0"/>
        <w:i w:val="0"/>
        <w:strike w:val="0"/>
        <w:dstrike w:val="0"/>
        <w:color w:val="000000"/>
        <w:position w:val="0"/>
        <w:sz w:val="20"/>
        <w:u w:val="none" w:color="000000"/>
        <w:shd w:val="clear" w:color="auto" w:fill="auto"/>
        <w:vertAlign w:val="baseline"/>
      </w:rPr>
    </w:lvl>
  </w:abstractNum>
  <w:abstractNum w:abstractNumId="38" w15:restartNumberingAfterBreak="0">
    <w:nsid w:val="6F3B78AF"/>
    <w:multiLevelType w:val="multilevel"/>
    <w:tmpl w:val="226866D8"/>
    <w:lvl w:ilvl="0">
      <w:start w:val="6"/>
      <w:numFmt w:val="decimal"/>
      <w:lvlText w:val="%1"/>
      <w:lvlJc w:val="left"/>
      <w:pPr>
        <w:tabs>
          <w:tab w:val="num" w:pos="0"/>
        </w:tabs>
        <w:ind w:left="360" w:firstLine="0"/>
      </w:pPr>
      <w:rPr>
        <w:rFonts w:ascii="Times New Roman" w:eastAsia="Times New Roman" w:hAnsi="Times New Roman" w:cs="Times New Roman"/>
        <w:b w:val="0"/>
        <w:i w:val="0"/>
        <w:strike w:val="0"/>
        <w:dstrike w:val="0"/>
        <w:color w:val="000000"/>
        <w:position w:val="0"/>
        <w:sz w:val="20"/>
        <w:u w:val="none" w:color="000000"/>
        <w:shd w:val="clear" w:color="auto" w:fill="auto"/>
        <w:vertAlign w:val="baseline"/>
      </w:rPr>
    </w:lvl>
    <w:lvl w:ilvl="1">
      <w:start w:val="1"/>
      <w:numFmt w:val="decimal"/>
      <w:lvlText w:val="%1.%2"/>
      <w:lvlJc w:val="left"/>
      <w:pPr>
        <w:tabs>
          <w:tab w:val="num" w:pos="0"/>
        </w:tabs>
        <w:ind w:left="730" w:firstLine="0"/>
      </w:pPr>
      <w:rPr>
        <w:rFonts w:ascii="Times New Roman" w:eastAsia="Times New Roman" w:hAnsi="Times New Roman" w:cs="Times New Roman"/>
        <w:b w:val="0"/>
        <w:i w:val="0"/>
        <w:strike w:val="0"/>
        <w:dstrike w:val="0"/>
        <w:color w:val="000000"/>
        <w:position w:val="0"/>
        <w:sz w:val="20"/>
        <w:u w:val="none" w:color="000000"/>
        <w:shd w:val="clear" w:color="auto" w:fill="auto"/>
        <w:vertAlign w:val="baseline"/>
      </w:rPr>
    </w:lvl>
    <w:lvl w:ilvl="2">
      <w:start w:val="1"/>
      <w:numFmt w:val="lowerRoman"/>
      <w:lvlText w:val="%3"/>
      <w:lvlJc w:val="left"/>
      <w:pPr>
        <w:tabs>
          <w:tab w:val="num" w:pos="0"/>
        </w:tabs>
        <w:ind w:left="1800" w:firstLine="0"/>
      </w:pPr>
      <w:rPr>
        <w:rFonts w:ascii="Times New Roman" w:eastAsia="Times New Roman" w:hAnsi="Times New Roman" w:cs="Times New Roman"/>
        <w:b w:val="0"/>
        <w:i w:val="0"/>
        <w:strike w:val="0"/>
        <w:dstrike w:val="0"/>
        <w:color w:val="000000"/>
        <w:position w:val="0"/>
        <w:sz w:val="20"/>
        <w:u w:val="none" w:color="000000"/>
        <w:shd w:val="clear" w:color="auto" w:fill="auto"/>
        <w:vertAlign w:val="baseline"/>
      </w:rPr>
    </w:lvl>
    <w:lvl w:ilvl="3">
      <w:start w:val="1"/>
      <w:numFmt w:val="decimal"/>
      <w:lvlText w:val="%4"/>
      <w:lvlJc w:val="left"/>
      <w:pPr>
        <w:tabs>
          <w:tab w:val="num" w:pos="0"/>
        </w:tabs>
        <w:ind w:left="2520" w:firstLine="0"/>
      </w:pPr>
      <w:rPr>
        <w:rFonts w:ascii="Times New Roman" w:eastAsia="Times New Roman" w:hAnsi="Times New Roman" w:cs="Times New Roman"/>
        <w:b w:val="0"/>
        <w:i w:val="0"/>
        <w:strike w:val="0"/>
        <w:dstrike w:val="0"/>
        <w:color w:val="000000"/>
        <w:position w:val="0"/>
        <w:sz w:val="20"/>
        <w:u w:val="none" w:color="000000"/>
        <w:shd w:val="clear" w:color="auto" w:fill="auto"/>
        <w:vertAlign w:val="baseline"/>
      </w:rPr>
    </w:lvl>
    <w:lvl w:ilvl="4">
      <w:start w:val="1"/>
      <w:numFmt w:val="lowerLetter"/>
      <w:lvlText w:val="%5"/>
      <w:lvlJc w:val="left"/>
      <w:pPr>
        <w:tabs>
          <w:tab w:val="num" w:pos="0"/>
        </w:tabs>
        <w:ind w:left="3240" w:firstLine="0"/>
      </w:pPr>
      <w:rPr>
        <w:rFonts w:ascii="Times New Roman" w:eastAsia="Times New Roman" w:hAnsi="Times New Roman" w:cs="Times New Roman"/>
        <w:b w:val="0"/>
        <w:i w:val="0"/>
        <w:strike w:val="0"/>
        <w:dstrike w:val="0"/>
        <w:color w:val="000000"/>
        <w:position w:val="0"/>
        <w:sz w:val="20"/>
        <w:u w:val="none" w:color="000000"/>
        <w:shd w:val="clear" w:color="auto" w:fill="auto"/>
        <w:vertAlign w:val="baseline"/>
      </w:rPr>
    </w:lvl>
    <w:lvl w:ilvl="5">
      <w:start w:val="1"/>
      <w:numFmt w:val="lowerRoman"/>
      <w:lvlText w:val="%6"/>
      <w:lvlJc w:val="left"/>
      <w:pPr>
        <w:tabs>
          <w:tab w:val="num" w:pos="0"/>
        </w:tabs>
        <w:ind w:left="3960" w:firstLine="0"/>
      </w:pPr>
      <w:rPr>
        <w:rFonts w:ascii="Times New Roman" w:eastAsia="Times New Roman" w:hAnsi="Times New Roman" w:cs="Times New Roman"/>
        <w:b w:val="0"/>
        <w:i w:val="0"/>
        <w:strike w:val="0"/>
        <w:dstrike w:val="0"/>
        <w:color w:val="000000"/>
        <w:position w:val="0"/>
        <w:sz w:val="20"/>
        <w:u w:val="none" w:color="000000"/>
        <w:shd w:val="clear" w:color="auto" w:fill="auto"/>
        <w:vertAlign w:val="baseline"/>
      </w:rPr>
    </w:lvl>
    <w:lvl w:ilvl="6">
      <w:start w:val="1"/>
      <w:numFmt w:val="decimal"/>
      <w:lvlText w:val="%7"/>
      <w:lvlJc w:val="left"/>
      <w:pPr>
        <w:tabs>
          <w:tab w:val="num" w:pos="0"/>
        </w:tabs>
        <w:ind w:left="4680" w:firstLine="0"/>
      </w:pPr>
      <w:rPr>
        <w:rFonts w:ascii="Times New Roman" w:eastAsia="Times New Roman" w:hAnsi="Times New Roman" w:cs="Times New Roman"/>
        <w:b w:val="0"/>
        <w:i w:val="0"/>
        <w:strike w:val="0"/>
        <w:dstrike w:val="0"/>
        <w:color w:val="000000"/>
        <w:position w:val="0"/>
        <w:sz w:val="20"/>
        <w:u w:val="none" w:color="000000"/>
        <w:shd w:val="clear" w:color="auto" w:fill="auto"/>
        <w:vertAlign w:val="baseline"/>
      </w:rPr>
    </w:lvl>
    <w:lvl w:ilvl="7">
      <w:start w:val="1"/>
      <w:numFmt w:val="lowerLetter"/>
      <w:lvlText w:val="%8"/>
      <w:lvlJc w:val="left"/>
      <w:pPr>
        <w:tabs>
          <w:tab w:val="num" w:pos="0"/>
        </w:tabs>
        <w:ind w:left="5400" w:firstLine="0"/>
      </w:pPr>
      <w:rPr>
        <w:rFonts w:ascii="Times New Roman" w:eastAsia="Times New Roman" w:hAnsi="Times New Roman" w:cs="Times New Roman"/>
        <w:b w:val="0"/>
        <w:i w:val="0"/>
        <w:strike w:val="0"/>
        <w:dstrike w:val="0"/>
        <w:color w:val="000000"/>
        <w:position w:val="0"/>
        <w:sz w:val="20"/>
        <w:u w:val="none" w:color="000000"/>
        <w:shd w:val="clear" w:color="auto" w:fill="auto"/>
        <w:vertAlign w:val="baseline"/>
      </w:rPr>
    </w:lvl>
    <w:lvl w:ilvl="8">
      <w:start w:val="1"/>
      <w:numFmt w:val="lowerRoman"/>
      <w:lvlText w:val="%9"/>
      <w:lvlJc w:val="left"/>
      <w:pPr>
        <w:tabs>
          <w:tab w:val="num" w:pos="0"/>
        </w:tabs>
        <w:ind w:left="6120" w:firstLine="0"/>
      </w:pPr>
      <w:rPr>
        <w:rFonts w:ascii="Times New Roman" w:eastAsia="Times New Roman" w:hAnsi="Times New Roman" w:cs="Times New Roman"/>
        <w:b w:val="0"/>
        <w:i w:val="0"/>
        <w:strike w:val="0"/>
        <w:dstrike w:val="0"/>
        <w:color w:val="000000"/>
        <w:position w:val="0"/>
        <w:sz w:val="20"/>
        <w:u w:val="none" w:color="000000"/>
        <w:shd w:val="clear" w:color="auto" w:fill="auto"/>
        <w:vertAlign w:val="baseline"/>
      </w:rPr>
    </w:lvl>
  </w:abstractNum>
  <w:abstractNum w:abstractNumId="39" w15:restartNumberingAfterBreak="0">
    <w:nsid w:val="73025E22"/>
    <w:multiLevelType w:val="multilevel"/>
    <w:tmpl w:val="0C1000AA"/>
    <w:lvl w:ilvl="0">
      <w:start w:val="1"/>
      <w:numFmt w:val="lowerLetter"/>
      <w:lvlText w:val="%1)"/>
      <w:lvlJc w:val="left"/>
      <w:pPr>
        <w:tabs>
          <w:tab w:val="num" w:pos="0"/>
        </w:tabs>
        <w:ind w:left="219" w:firstLine="0"/>
      </w:pPr>
      <w:rPr>
        <w:rFonts w:ascii="Times New Roman" w:eastAsia="Times New Roman" w:hAnsi="Times New Roman" w:cs="Times New Roman"/>
        <w:b/>
        <w:i w:val="0"/>
        <w:strike w:val="0"/>
        <w:dstrike w:val="0"/>
        <w:color w:val="000000"/>
        <w:position w:val="0"/>
        <w:sz w:val="20"/>
        <w:u w:val="none" w:color="000000"/>
        <w:shd w:val="clear" w:color="auto" w:fill="auto"/>
        <w:vertAlign w:val="baseline"/>
      </w:rPr>
    </w:lvl>
    <w:lvl w:ilvl="1">
      <w:start w:val="1"/>
      <w:numFmt w:val="lowerLetter"/>
      <w:lvlText w:val="%2"/>
      <w:lvlJc w:val="left"/>
      <w:pPr>
        <w:tabs>
          <w:tab w:val="num" w:pos="0"/>
        </w:tabs>
        <w:ind w:left="1080" w:firstLine="0"/>
      </w:pPr>
      <w:rPr>
        <w:rFonts w:ascii="Times New Roman" w:eastAsia="Times New Roman" w:hAnsi="Times New Roman" w:cs="Times New Roman"/>
        <w:b/>
        <w:i w:val="0"/>
        <w:strike w:val="0"/>
        <w:dstrike w:val="0"/>
        <w:color w:val="000000"/>
        <w:position w:val="0"/>
        <w:sz w:val="20"/>
        <w:u w:val="none" w:color="000000"/>
        <w:shd w:val="clear" w:color="auto" w:fill="auto"/>
        <w:vertAlign w:val="baseline"/>
      </w:rPr>
    </w:lvl>
    <w:lvl w:ilvl="2">
      <w:start w:val="1"/>
      <w:numFmt w:val="lowerRoman"/>
      <w:lvlText w:val="%3"/>
      <w:lvlJc w:val="left"/>
      <w:pPr>
        <w:tabs>
          <w:tab w:val="num" w:pos="0"/>
        </w:tabs>
        <w:ind w:left="1800" w:firstLine="0"/>
      </w:pPr>
      <w:rPr>
        <w:rFonts w:ascii="Times New Roman" w:eastAsia="Times New Roman" w:hAnsi="Times New Roman" w:cs="Times New Roman"/>
        <w:b/>
        <w:i w:val="0"/>
        <w:strike w:val="0"/>
        <w:dstrike w:val="0"/>
        <w:color w:val="000000"/>
        <w:position w:val="0"/>
        <w:sz w:val="20"/>
        <w:u w:val="none" w:color="000000"/>
        <w:shd w:val="clear" w:color="auto" w:fill="auto"/>
        <w:vertAlign w:val="baseline"/>
      </w:rPr>
    </w:lvl>
    <w:lvl w:ilvl="3">
      <w:start w:val="1"/>
      <w:numFmt w:val="decimal"/>
      <w:lvlText w:val="%4"/>
      <w:lvlJc w:val="left"/>
      <w:pPr>
        <w:tabs>
          <w:tab w:val="num" w:pos="0"/>
        </w:tabs>
        <w:ind w:left="2520" w:firstLine="0"/>
      </w:pPr>
      <w:rPr>
        <w:rFonts w:ascii="Times New Roman" w:eastAsia="Times New Roman" w:hAnsi="Times New Roman" w:cs="Times New Roman"/>
        <w:b/>
        <w:i w:val="0"/>
        <w:strike w:val="0"/>
        <w:dstrike w:val="0"/>
        <w:color w:val="000000"/>
        <w:position w:val="0"/>
        <w:sz w:val="20"/>
        <w:u w:val="none" w:color="000000"/>
        <w:shd w:val="clear" w:color="auto" w:fill="auto"/>
        <w:vertAlign w:val="baseline"/>
      </w:rPr>
    </w:lvl>
    <w:lvl w:ilvl="4">
      <w:start w:val="1"/>
      <w:numFmt w:val="lowerLetter"/>
      <w:lvlText w:val="%5"/>
      <w:lvlJc w:val="left"/>
      <w:pPr>
        <w:tabs>
          <w:tab w:val="num" w:pos="0"/>
        </w:tabs>
        <w:ind w:left="3240" w:firstLine="0"/>
      </w:pPr>
      <w:rPr>
        <w:rFonts w:ascii="Times New Roman" w:eastAsia="Times New Roman" w:hAnsi="Times New Roman" w:cs="Times New Roman"/>
        <w:b/>
        <w:i w:val="0"/>
        <w:strike w:val="0"/>
        <w:dstrike w:val="0"/>
        <w:color w:val="000000"/>
        <w:position w:val="0"/>
        <w:sz w:val="20"/>
        <w:u w:val="none" w:color="000000"/>
        <w:shd w:val="clear" w:color="auto" w:fill="auto"/>
        <w:vertAlign w:val="baseline"/>
      </w:rPr>
    </w:lvl>
    <w:lvl w:ilvl="5">
      <w:start w:val="1"/>
      <w:numFmt w:val="lowerRoman"/>
      <w:lvlText w:val="%6"/>
      <w:lvlJc w:val="left"/>
      <w:pPr>
        <w:tabs>
          <w:tab w:val="num" w:pos="0"/>
        </w:tabs>
        <w:ind w:left="3960" w:firstLine="0"/>
      </w:pPr>
      <w:rPr>
        <w:rFonts w:ascii="Times New Roman" w:eastAsia="Times New Roman" w:hAnsi="Times New Roman" w:cs="Times New Roman"/>
        <w:b/>
        <w:i w:val="0"/>
        <w:strike w:val="0"/>
        <w:dstrike w:val="0"/>
        <w:color w:val="000000"/>
        <w:position w:val="0"/>
        <w:sz w:val="20"/>
        <w:u w:val="none" w:color="000000"/>
        <w:shd w:val="clear" w:color="auto" w:fill="auto"/>
        <w:vertAlign w:val="baseline"/>
      </w:rPr>
    </w:lvl>
    <w:lvl w:ilvl="6">
      <w:start w:val="1"/>
      <w:numFmt w:val="decimal"/>
      <w:lvlText w:val="%7"/>
      <w:lvlJc w:val="left"/>
      <w:pPr>
        <w:tabs>
          <w:tab w:val="num" w:pos="0"/>
        </w:tabs>
        <w:ind w:left="4680" w:firstLine="0"/>
      </w:pPr>
      <w:rPr>
        <w:rFonts w:ascii="Times New Roman" w:eastAsia="Times New Roman" w:hAnsi="Times New Roman" w:cs="Times New Roman"/>
        <w:b/>
        <w:i w:val="0"/>
        <w:strike w:val="0"/>
        <w:dstrike w:val="0"/>
        <w:color w:val="000000"/>
        <w:position w:val="0"/>
        <w:sz w:val="20"/>
        <w:u w:val="none" w:color="000000"/>
        <w:shd w:val="clear" w:color="auto" w:fill="auto"/>
        <w:vertAlign w:val="baseline"/>
      </w:rPr>
    </w:lvl>
    <w:lvl w:ilvl="7">
      <w:start w:val="1"/>
      <w:numFmt w:val="lowerLetter"/>
      <w:lvlText w:val="%8"/>
      <w:lvlJc w:val="left"/>
      <w:pPr>
        <w:tabs>
          <w:tab w:val="num" w:pos="0"/>
        </w:tabs>
        <w:ind w:left="5400" w:firstLine="0"/>
      </w:pPr>
      <w:rPr>
        <w:rFonts w:ascii="Times New Roman" w:eastAsia="Times New Roman" w:hAnsi="Times New Roman" w:cs="Times New Roman"/>
        <w:b/>
        <w:i w:val="0"/>
        <w:strike w:val="0"/>
        <w:dstrike w:val="0"/>
        <w:color w:val="000000"/>
        <w:position w:val="0"/>
        <w:sz w:val="20"/>
        <w:u w:val="none" w:color="000000"/>
        <w:shd w:val="clear" w:color="auto" w:fill="auto"/>
        <w:vertAlign w:val="baseline"/>
      </w:rPr>
    </w:lvl>
    <w:lvl w:ilvl="8">
      <w:start w:val="1"/>
      <w:numFmt w:val="lowerRoman"/>
      <w:lvlText w:val="%9"/>
      <w:lvlJc w:val="left"/>
      <w:pPr>
        <w:tabs>
          <w:tab w:val="num" w:pos="0"/>
        </w:tabs>
        <w:ind w:left="6120" w:firstLine="0"/>
      </w:pPr>
      <w:rPr>
        <w:rFonts w:ascii="Times New Roman" w:eastAsia="Times New Roman" w:hAnsi="Times New Roman" w:cs="Times New Roman"/>
        <w:b/>
        <w:i w:val="0"/>
        <w:strike w:val="0"/>
        <w:dstrike w:val="0"/>
        <w:color w:val="000000"/>
        <w:position w:val="0"/>
        <w:sz w:val="20"/>
        <w:u w:val="none" w:color="000000"/>
        <w:shd w:val="clear" w:color="auto" w:fill="auto"/>
        <w:vertAlign w:val="baseline"/>
      </w:rPr>
    </w:lvl>
  </w:abstractNum>
  <w:abstractNum w:abstractNumId="40" w15:restartNumberingAfterBreak="0">
    <w:nsid w:val="75047C9F"/>
    <w:multiLevelType w:val="multilevel"/>
    <w:tmpl w:val="843C82C0"/>
    <w:lvl w:ilvl="0">
      <w:start w:val="3"/>
      <w:numFmt w:val="decimal"/>
      <w:lvlText w:val="%1"/>
      <w:lvlJc w:val="left"/>
      <w:pPr>
        <w:tabs>
          <w:tab w:val="num" w:pos="0"/>
        </w:tabs>
        <w:ind w:left="360" w:firstLine="0"/>
      </w:pPr>
      <w:rPr>
        <w:rFonts w:ascii="Times New Roman" w:eastAsia="Times New Roman" w:hAnsi="Times New Roman" w:cs="Times New Roman"/>
        <w:b/>
        <w:i w:val="0"/>
        <w:strike w:val="0"/>
        <w:dstrike w:val="0"/>
        <w:color w:val="000000"/>
        <w:position w:val="0"/>
        <w:sz w:val="20"/>
        <w:u w:val="none" w:color="000000"/>
        <w:shd w:val="clear" w:color="auto" w:fill="auto"/>
        <w:vertAlign w:val="baseline"/>
      </w:rPr>
    </w:lvl>
    <w:lvl w:ilvl="1">
      <w:start w:val="1"/>
      <w:numFmt w:val="decimal"/>
      <w:lvlText w:val="%1.%2"/>
      <w:lvlJc w:val="left"/>
      <w:pPr>
        <w:tabs>
          <w:tab w:val="num" w:pos="0"/>
        </w:tabs>
        <w:ind w:left="730" w:firstLine="0"/>
      </w:pPr>
      <w:rPr>
        <w:rFonts w:ascii="Times New Roman" w:eastAsia="Times New Roman" w:hAnsi="Times New Roman" w:cs="Times New Roman"/>
        <w:b/>
        <w:i w:val="0"/>
        <w:strike w:val="0"/>
        <w:dstrike w:val="0"/>
        <w:color w:val="000000"/>
        <w:position w:val="0"/>
        <w:sz w:val="20"/>
        <w:u w:val="none" w:color="000000"/>
        <w:shd w:val="clear" w:color="auto" w:fill="auto"/>
        <w:vertAlign w:val="baseline"/>
      </w:rPr>
    </w:lvl>
    <w:lvl w:ilvl="2">
      <w:start w:val="1"/>
      <w:numFmt w:val="lowerRoman"/>
      <w:lvlText w:val="%3"/>
      <w:lvlJc w:val="left"/>
      <w:pPr>
        <w:tabs>
          <w:tab w:val="num" w:pos="0"/>
        </w:tabs>
        <w:ind w:left="1800" w:firstLine="0"/>
      </w:pPr>
      <w:rPr>
        <w:rFonts w:ascii="Times New Roman" w:eastAsia="Times New Roman" w:hAnsi="Times New Roman" w:cs="Times New Roman"/>
        <w:b/>
        <w:i w:val="0"/>
        <w:strike w:val="0"/>
        <w:dstrike w:val="0"/>
        <w:color w:val="000000"/>
        <w:position w:val="0"/>
        <w:sz w:val="20"/>
        <w:u w:val="none" w:color="000000"/>
        <w:shd w:val="clear" w:color="auto" w:fill="auto"/>
        <w:vertAlign w:val="baseline"/>
      </w:rPr>
    </w:lvl>
    <w:lvl w:ilvl="3">
      <w:start w:val="1"/>
      <w:numFmt w:val="decimal"/>
      <w:lvlText w:val="%4"/>
      <w:lvlJc w:val="left"/>
      <w:pPr>
        <w:tabs>
          <w:tab w:val="num" w:pos="0"/>
        </w:tabs>
        <w:ind w:left="2520" w:firstLine="0"/>
      </w:pPr>
      <w:rPr>
        <w:rFonts w:ascii="Times New Roman" w:eastAsia="Times New Roman" w:hAnsi="Times New Roman" w:cs="Times New Roman"/>
        <w:b/>
        <w:i w:val="0"/>
        <w:strike w:val="0"/>
        <w:dstrike w:val="0"/>
        <w:color w:val="000000"/>
        <w:position w:val="0"/>
        <w:sz w:val="20"/>
        <w:u w:val="none" w:color="000000"/>
        <w:shd w:val="clear" w:color="auto" w:fill="auto"/>
        <w:vertAlign w:val="baseline"/>
      </w:rPr>
    </w:lvl>
    <w:lvl w:ilvl="4">
      <w:start w:val="1"/>
      <w:numFmt w:val="lowerLetter"/>
      <w:lvlText w:val="%5"/>
      <w:lvlJc w:val="left"/>
      <w:pPr>
        <w:tabs>
          <w:tab w:val="num" w:pos="0"/>
        </w:tabs>
        <w:ind w:left="3240" w:firstLine="0"/>
      </w:pPr>
      <w:rPr>
        <w:rFonts w:ascii="Times New Roman" w:eastAsia="Times New Roman" w:hAnsi="Times New Roman" w:cs="Times New Roman"/>
        <w:b/>
        <w:i w:val="0"/>
        <w:strike w:val="0"/>
        <w:dstrike w:val="0"/>
        <w:color w:val="000000"/>
        <w:position w:val="0"/>
        <w:sz w:val="20"/>
        <w:u w:val="none" w:color="000000"/>
        <w:shd w:val="clear" w:color="auto" w:fill="auto"/>
        <w:vertAlign w:val="baseline"/>
      </w:rPr>
    </w:lvl>
    <w:lvl w:ilvl="5">
      <w:start w:val="1"/>
      <w:numFmt w:val="lowerRoman"/>
      <w:lvlText w:val="%6"/>
      <w:lvlJc w:val="left"/>
      <w:pPr>
        <w:tabs>
          <w:tab w:val="num" w:pos="0"/>
        </w:tabs>
        <w:ind w:left="3960" w:firstLine="0"/>
      </w:pPr>
      <w:rPr>
        <w:rFonts w:ascii="Times New Roman" w:eastAsia="Times New Roman" w:hAnsi="Times New Roman" w:cs="Times New Roman"/>
        <w:b/>
        <w:i w:val="0"/>
        <w:strike w:val="0"/>
        <w:dstrike w:val="0"/>
        <w:color w:val="000000"/>
        <w:position w:val="0"/>
        <w:sz w:val="20"/>
        <w:u w:val="none" w:color="000000"/>
        <w:shd w:val="clear" w:color="auto" w:fill="auto"/>
        <w:vertAlign w:val="baseline"/>
      </w:rPr>
    </w:lvl>
    <w:lvl w:ilvl="6">
      <w:start w:val="1"/>
      <w:numFmt w:val="decimal"/>
      <w:lvlText w:val="%7"/>
      <w:lvlJc w:val="left"/>
      <w:pPr>
        <w:tabs>
          <w:tab w:val="num" w:pos="0"/>
        </w:tabs>
        <w:ind w:left="4680" w:firstLine="0"/>
      </w:pPr>
      <w:rPr>
        <w:rFonts w:ascii="Times New Roman" w:eastAsia="Times New Roman" w:hAnsi="Times New Roman" w:cs="Times New Roman"/>
        <w:b/>
        <w:i w:val="0"/>
        <w:strike w:val="0"/>
        <w:dstrike w:val="0"/>
        <w:color w:val="000000"/>
        <w:position w:val="0"/>
        <w:sz w:val="20"/>
        <w:u w:val="none" w:color="000000"/>
        <w:shd w:val="clear" w:color="auto" w:fill="auto"/>
        <w:vertAlign w:val="baseline"/>
      </w:rPr>
    </w:lvl>
    <w:lvl w:ilvl="7">
      <w:start w:val="1"/>
      <w:numFmt w:val="lowerLetter"/>
      <w:lvlText w:val="%8"/>
      <w:lvlJc w:val="left"/>
      <w:pPr>
        <w:tabs>
          <w:tab w:val="num" w:pos="0"/>
        </w:tabs>
        <w:ind w:left="5400" w:firstLine="0"/>
      </w:pPr>
      <w:rPr>
        <w:rFonts w:ascii="Times New Roman" w:eastAsia="Times New Roman" w:hAnsi="Times New Roman" w:cs="Times New Roman"/>
        <w:b/>
        <w:i w:val="0"/>
        <w:strike w:val="0"/>
        <w:dstrike w:val="0"/>
        <w:color w:val="000000"/>
        <w:position w:val="0"/>
        <w:sz w:val="20"/>
        <w:u w:val="none" w:color="000000"/>
        <w:shd w:val="clear" w:color="auto" w:fill="auto"/>
        <w:vertAlign w:val="baseline"/>
      </w:rPr>
    </w:lvl>
    <w:lvl w:ilvl="8">
      <w:start w:val="1"/>
      <w:numFmt w:val="lowerRoman"/>
      <w:lvlText w:val="%9"/>
      <w:lvlJc w:val="left"/>
      <w:pPr>
        <w:tabs>
          <w:tab w:val="num" w:pos="0"/>
        </w:tabs>
        <w:ind w:left="6120" w:firstLine="0"/>
      </w:pPr>
      <w:rPr>
        <w:rFonts w:ascii="Times New Roman" w:eastAsia="Times New Roman" w:hAnsi="Times New Roman" w:cs="Times New Roman"/>
        <w:b/>
        <w:i w:val="0"/>
        <w:strike w:val="0"/>
        <w:dstrike w:val="0"/>
        <w:color w:val="000000"/>
        <w:position w:val="0"/>
        <w:sz w:val="20"/>
        <w:u w:val="none" w:color="000000"/>
        <w:shd w:val="clear" w:color="auto" w:fill="auto"/>
        <w:vertAlign w:val="baseline"/>
      </w:rPr>
    </w:lvl>
  </w:abstractNum>
  <w:abstractNum w:abstractNumId="41" w15:restartNumberingAfterBreak="0">
    <w:nsid w:val="786D4D6B"/>
    <w:multiLevelType w:val="multilevel"/>
    <w:tmpl w:val="784EA96E"/>
    <w:lvl w:ilvl="0">
      <w:start w:val="9"/>
      <w:numFmt w:val="decimal"/>
      <w:lvlText w:val="%1-"/>
      <w:lvlJc w:val="left"/>
      <w:pPr>
        <w:tabs>
          <w:tab w:val="num" w:pos="0"/>
        </w:tabs>
        <w:ind w:left="406" w:firstLine="0"/>
      </w:pPr>
      <w:rPr>
        <w:rFonts w:ascii="Times New Roman" w:eastAsia="Times New Roman" w:hAnsi="Times New Roman" w:cs="Times New Roman"/>
        <w:b/>
        <w:i w:val="0"/>
        <w:strike w:val="0"/>
        <w:dstrike w:val="0"/>
        <w:color w:val="000000"/>
        <w:position w:val="0"/>
        <w:sz w:val="20"/>
        <w:u w:val="none" w:color="000000"/>
        <w:shd w:val="clear" w:color="auto" w:fill="auto"/>
        <w:vertAlign w:val="baseline"/>
      </w:rPr>
    </w:lvl>
    <w:lvl w:ilvl="1">
      <w:start w:val="1"/>
      <w:numFmt w:val="decimal"/>
      <w:lvlText w:val="%1.%2-"/>
      <w:lvlJc w:val="left"/>
      <w:pPr>
        <w:tabs>
          <w:tab w:val="num" w:pos="0"/>
        </w:tabs>
        <w:ind w:left="1121" w:firstLine="0"/>
      </w:pPr>
      <w:rPr>
        <w:rFonts w:ascii="Times New Roman" w:eastAsia="Times New Roman" w:hAnsi="Times New Roman" w:cs="Times New Roman"/>
        <w:b/>
        <w:i w:val="0"/>
        <w:strike w:val="0"/>
        <w:dstrike w:val="0"/>
        <w:color w:val="000000"/>
        <w:position w:val="0"/>
        <w:sz w:val="20"/>
        <w:u w:val="none" w:color="000000"/>
        <w:shd w:val="clear" w:color="auto" w:fill="auto"/>
        <w:vertAlign w:val="baseline"/>
      </w:rPr>
    </w:lvl>
    <w:lvl w:ilvl="2">
      <w:start w:val="1"/>
      <w:numFmt w:val="decimal"/>
      <w:lvlText w:val="%1.%2.%3-"/>
      <w:lvlJc w:val="left"/>
      <w:pPr>
        <w:tabs>
          <w:tab w:val="num" w:pos="0"/>
        </w:tabs>
        <w:ind w:left="1959" w:firstLine="0"/>
      </w:pPr>
      <w:rPr>
        <w:rFonts w:ascii="Times New Roman" w:eastAsia="Times New Roman" w:hAnsi="Times New Roman" w:cs="Times New Roman"/>
        <w:b w:val="0"/>
        <w:i w:val="0"/>
        <w:strike w:val="0"/>
        <w:dstrike w:val="0"/>
        <w:color w:val="000000"/>
        <w:position w:val="0"/>
        <w:sz w:val="20"/>
        <w:u w:val="none" w:color="000000"/>
        <w:shd w:val="clear" w:color="auto" w:fill="auto"/>
        <w:vertAlign w:val="baseline"/>
      </w:rPr>
    </w:lvl>
    <w:lvl w:ilvl="3">
      <w:start w:val="1"/>
      <w:numFmt w:val="decimal"/>
      <w:lvlText w:val="%4"/>
      <w:lvlJc w:val="left"/>
      <w:pPr>
        <w:tabs>
          <w:tab w:val="num" w:pos="0"/>
        </w:tabs>
        <w:ind w:left="2520" w:firstLine="0"/>
      </w:pPr>
      <w:rPr>
        <w:rFonts w:ascii="Times New Roman" w:eastAsia="Times New Roman" w:hAnsi="Times New Roman" w:cs="Times New Roman"/>
        <w:b w:val="0"/>
        <w:i w:val="0"/>
        <w:strike w:val="0"/>
        <w:dstrike w:val="0"/>
        <w:color w:val="000000"/>
        <w:position w:val="0"/>
        <w:sz w:val="20"/>
        <w:u w:val="none" w:color="000000"/>
        <w:shd w:val="clear" w:color="auto" w:fill="auto"/>
        <w:vertAlign w:val="baseline"/>
      </w:rPr>
    </w:lvl>
    <w:lvl w:ilvl="4">
      <w:start w:val="1"/>
      <w:numFmt w:val="lowerLetter"/>
      <w:lvlText w:val="%5"/>
      <w:lvlJc w:val="left"/>
      <w:pPr>
        <w:tabs>
          <w:tab w:val="num" w:pos="0"/>
        </w:tabs>
        <w:ind w:left="3240" w:firstLine="0"/>
      </w:pPr>
      <w:rPr>
        <w:rFonts w:ascii="Times New Roman" w:eastAsia="Times New Roman" w:hAnsi="Times New Roman" w:cs="Times New Roman"/>
        <w:b w:val="0"/>
        <w:i w:val="0"/>
        <w:strike w:val="0"/>
        <w:dstrike w:val="0"/>
        <w:color w:val="000000"/>
        <w:position w:val="0"/>
        <w:sz w:val="20"/>
        <w:u w:val="none" w:color="000000"/>
        <w:shd w:val="clear" w:color="auto" w:fill="auto"/>
        <w:vertAlign w:val="baseline"/>
      </w:rPr>
    </w:lvl>
    <w:lvl w:ilvl="5">
      <w:start w:val="1"/>
      <w:numFmt w:val="lowerRoman"/>
      <w:lvlText w:val="%6"/>
      <w:lvlJc w:val="left"/>
      <w:pPr>
        <w:tabs>
          <w:tab w:val="num" w:pos="0"/>
        </w:tabs>
        <w:ind w:left="3960" w:firstLine="0"/>
      </w:pPr>
      <w:rPr>
        <w:rFonts w:ascii="Times New Roman" w:eastAsia="Times New Roman" w:hAnsi="Times New Roman" w:cs="Times New Roman"/>
        <w:b w:val="0"/>
        <w:i w:val="0"/>
        <w:strike w:val="0"/>
        <w:dstrike w:val="0"/>
        <w:color w:val="000000"/>
        <w:position w:val="0"/>
        <w:sz w:val="20"/>
        <w:u w:val="none" w:color="000000"/>
        <w:shd w:val="clear" w:color="auto" w:fill="auto"/>
        <w:vertAlign w:val="baseline"/>
      </w:rPr>
    </w:lvl>
    <w:lvl w:ilvl="6">
      <w:start w:val="1"/>
      <w:numFmt w:val="decimal"/>
      <w:lvlText w:val="%7"/>
      <w:lvlJc w:val="left"/>
      <w:pPr>
        <w:tabs>
          <w:tab w:val="num" w:pos="0"/>
        </w:tabs>
        <w:ind w:left="4680" w:firstLine="0"/>
      </w:pPr>
      <w:rPr>
        <w:rFonts w:ascii="Times New Roman" w:eastAsia="Times New Roman" w:hAnsi="Times New Roman" w:cs="Times New Roman"/>
        <w:b w:val="0"/>
        <w:i w:val="0"/>
        <w:strike w:val="0"/>
        <w:dstrike w:val="0"/>
        <w:color w:val="000000"/>
        <w:position w:val="0"/>
        <w:sz w:val="20"/>
        <w:u w:val="none" w:color="000000"/>
        <w:shd w:val="clear" w:color="auto" w:fill="auto"/>
        <w:vertAlign w:val="baseline"/>
      </w:rPr>
    </w:lvl>
    <w:lvl w:ilvl="7">
      <w:start w:val="1"/>
      <w:numFmt w:val="lowerLetter"/>
      <w:lvlText w:val="%8"/>
      <w:lvlJc w:val="left"/>
      <w:pPr>
        <w:tabs>
          <w:tab w:val="num" w:pos="0"/>
        </w:tabs>
        <w:ind w:left="5400" w:firstLine="0"/>
      </w:pPr>
      <w:rPr>
        <w:rFonts w:ascii="Times New Roman" w:eastAsia="Times New Roman" w:hAnsi="Times New Roman" w:cs="Times New Roman"/>
        <w:b w:val="0"/>
        <w:i w:val="0"/>
        <w:strike w:val="0"/>
        <w:dstrike w:val="0"/>
        <w:color w:val="000000"/>
        <w:position w:val="0"/>
        <w:sz w:val="20"/>
        <w:u w:val="none" w:color="000000"/>
        <w:shd w:val="clear" w:color="auto" w:fill="auto"/>
        <w:vertAlign w:val="baseline"/>
      </w:rPr>
    </w:lvl>
    <w:lvl w:ilvl="8">
      <w:start w:val="1"/>
      <w:numFmt w:val="lowerRoman"/>
      <w:lvlText w:val="%9"/>
      <w:lvlJc w:val="left"/>
      <w:pPr>
        <w:tabs>
          <w:tab w:val="num" w:pos="0"/>
        </w:tabs>
        <w:ind w:left="6120" w:firstLine="0"/>
      </w:pPr>
      <w:rPr>
        <w:rFonts w:ascii="Times New Roman" w:eastAsia="Times New Roman" w:hAnsi="Times New Roman" w:cs="Times New Roman"/>
        <w:b w:val="0"/>
        <w:i w:val="0"/>
        <w:strike w:val="0"/>
        <w:dstrike w:val="0"/>
        <w:color w:val="000000"/>
        <w:position w:val="0"/>
        <w:sz w:val="20"/>
        <w:u w:val="none" w:color="000000"/>
        <w:shd w:val="clear" w:color="auto" w:fill="auto"/>
        <w:vertAlign w:val="baseline"/>
      </w:rPr>
    </w:lvl>
  </w:abstractNum>
  <w:abstractNum w:abstractNumId="42" w15:restartNumberingAfterBreak="0">
    <w:nsid w:val="7B2B7F7D"/>
    <w:multiLevelType w:val="multilevel"/>
    <w:tmpl w:val="77D6E240"/>
    <w:lvl w:ilvl="0">
      <w:start w:val="12"/>
      <w:numFmt w:val="decimal"/>
      <w:lvlText w:val="%1"/>
      <w:lvlJc w:val="left"/>
      <w:pPr>
        <w:tabs>
          <w:tab w:val="num" w:pos="0"/>
        </w:tabs>
        <w:ind w:left="252" w:firstLine="0"/>
      </w:pPr>
      <w:rPr>
        <w:rFonts w:ascii="Times New Roman" w:eastAsia="Times New Roman" w:hAnsi="Times New Roman" w:cs="Times New Roman"/>
        <w:b/>
        <w:i w:val="0"/>
        <w:strike w:val="0"/>
        <w:dstrike w:val="0"/>
        <w:color w:val="000000"/>
        <w:position w:val="0"/>
        <w:sz w:val="20"/>
        <w:u w:val="none" w:color="000000"/>
        <w:shd w:val="clear" w:color="auto" w:fill="auto"/>
        <w:vertAlign w:val="baseline"/>
      </w:rPr>
    </w:lvl>
    <w:lvl w:ilvl="1">
      <w:start w:val="1"/>
      <w:numFmt w:val="decimal"/>
      <w:lvlText w:val="%1.%2"/>
      <w:lvlJc w:val="left"/>
      <w:pPr>
        <w:tabs>
          <w:tab w:val="num" w:pos="0"/>
        </w:tabs>
        <w:ind w:left="142" w:firstLine="0"/>
      </w:pPr>
      <w:rPr>
        <w:rFonts w:ascii="Times New Roman" w:eastAsia="Times New Roman" w:hAnsi="Times New Roman" w:cs="Times New Roman"/>
        <w:b w:val="0"/>
        <w:i w:val="0"/>
        <w:strike w:val="0"/>
        <w:dstrike w:val="0"/>
        <w:color w:val="000000"/>
        <w:position w:val="0"/>
        <w:sz w:val="20"/>
        <w:u w:val="none" w:color="000000"/>
        <w:shd w:val="clear" w:color="auto" w:fill="auto"/>
        <w:vertAlign w:val="baseline"/>
      </w:rPr>
    </w:lvl>
    <w:lvl w:ilvl="2">
      <w:start w:val="1"/>
      <w:numFmt w:val="lowerRoman"/>
      <w:lvlText w:val="%3"/>
      <w:lvlJc w:val="left"/>
      <w:pPr>
        <w:tabs>
          <w:tab w:val="num" w:pos="0"/>
        </w:tabs>
        <w:ind w:left="1800" w:firstLine="0"/>
      </w:pPr>
      <w:rPr>
        <w:rFonts w:ascii="Times New Roman" w:eastAsia="Times New Roman" w:hAnsi="Times New Roman" w:cs="Times New Roman"/>
        <w:b w:val="0"/>
        <w:i w:val="0"/>
        <w:strike w:val="0"/>
        <w:dstrike w:val="0"/>
        <w:color w:val="000000"/>
        <w:position w:val="0"/>
        <w:sz w:val="20"/>
        <w:u w:val="none" w:color="000000"/>
        <w:shd w:val="clear" w:color="auto" w:fill="auto"/>
        <w:vertAlign w:val="baseline"/>
      </w:rPr>
    </w:lvl>
    <w:lvl w:ilvl="3">
      <w:start w:val="1"/>
      <w:numFmt w:val="decimal"/>
      <w:lvlText w:val="%4"/>
      <w:lvlJc w:val="left"/>
      <w:pPr>
        <w:tabs>
          <w:tab w:val="num" w:pos="0"/>
        </w:tabs>
        <w:ind w:left="2520" w:firstLine="0"/>
      </w:pPr>
      <w:rPr>
        <w:rFonts w:ascii="Times New Roman" w:eastAsia="Times New Roman" w:hAnsi="Times New Roman" w:cs="Times New Roman"/>
        <w:b w:val="0"/>
        <w:i w:val="0"/>
        <w:strike w:val="0"/>
        <w:dstrike w:val="0"/>
        <w:color w:val="000000"/>
        <w:position w:val="0"/>
        <w:sz w:val="20"/>
        <w:u w:val="none" w:color="000000"/>
        <w:shd w:val="clear" w:color="auto" w:fill="auto"/>
        <w:vertAlign w:val="baseline"/>
      </w:rPr>
    </w:lvl>
    <w:lvl w:ilvl="4">
      <w:start w:val="1"/>
      <w:numFmt w:val="lowerLetter"/>
      <w:lvlText w:val="%5"/>
      <w:lvlJc w:val="left"/>
      <w:pPr>
        <w:tabs>
          <w:tab w:val="num" w:pos="0"/>
        </w:tabs>
        <w:ind w:left="3240" w:firstLine="0"/>
      </w:pPr>
      <w:rPr>
        <w:rFonts w:ascii="Times New Roman" w:eastAsia="Times New Roman" w:hAnsi="Times New Roman" w:cs="Times New Roman"/>
        <w:b w:val="0"/>
        <w:i w:val="0"/>
        <w:strike w:val="0"/>
        <w:dstrike w:val="0"/>
        <w:color w:val="000000"/>
        <w:position w:val="0"/>
        <w:sz w:val="20"/>
        <w:u w:val="none" w:color="000000"/>
        <w:shd w:val="clear" w:color="auto" w:fill="auto"/>
        <w:vertAlign w:val="baseline"/>
      </w:rPr>
    </w:lvl>
    <w:lvl w:ilvl="5">
      <w:start w:val="1"/>
      <w:numFmt w:val="lowerRoman"/>
      <w:lvlText w:val="%6"/>
      <w:lvlJc w:val="left"/>
      <w:pPr>
        <w:tabs>
          <w:tab w:val="num" w:pos="0"/>
        </w:tabs>
        <w:ind w:left="3960" w:firstLine="0"/>
      </w:pPr>
      <w:rPr>
        <w:rFonts w:ascii="Times New Roman" w:eastAsia="Times New Roman" w:hAnsi="Times New Roman" w:cs="Times New Roman"/>
        <w:b w:val="0"/>
        <w:i w:val="0"/>
        <w:strike w:val="0"/>
        <w:dstrike w:val="0"/>
        <w:color w:val="000000"/>
        <w:position w:val="0"/>
        <w:sz w:val="20"/>
        <w:u w:val="none" w:color="000000"/>
        <w:shd w:val="clear" w:color="auto" w:fill="auto"/>
        <w:vertAlign w:val="baseline"/>
      </w:rPr>
    </w:lvl>
    <w:lvl w:ilvl="6">
      <w:start w:val="1"/>
      <w:numFmt w:val="decimal"/>
      <w:lvlText w:val="%7"/>
      <w:lvlJc w:val="left"/>
      <w:pPr>
        <w:tabs>
          <w:tab w:val="num" w:pos="0"/>
        </w:tabs>
        <w:ind w:left="4680" w:firstLine="0"/>
      </w:pPr>
      <w:rPr>
        <w:rFonts w:ascii="Times New Roman" w:eastAsia="Times New Roman" w:hAnsi="Times New Roman" w:cs="Times New Roman"/>
        <w:b w:val="0"/>
        <w:i w:val="0"/>
        <w:strike w:val="0"/>
        <w:dstrike w:val="0"/>
        <w:color w:val="000000"/>
        <w:position w:val="0"/>
        <w:sz w:val="20"/>
        <w:u w:val="none" w:color="000000"/>
        <w:shd w:val="clear" w:color="auto" w:fill="auto"/>
        <w:vertAlign w:val="baseline"/>
      </w:rPr>
    </w:lvl>
    <w:lvl w:ilvl="7">
      <w:start w:val="1"/>
      <w:numFmt w:val="lowerLetter"/>
      <w:lvlText w:val="%8"/>
      <w:lvlJc w:val="left"/>
      <w:pPr>
        <w:tabs>
          <w:tab w:val="num" w:pos="0"/>
        </w:tabs>
        <w:ind w:left="5400" w:firstLine="0"/>
      </w:pPr>
      <w:rPr>
        <w:rFonts w:ascii="Times New Roman" w:eastAsia="Times New Roman" w:hAnsi="Times New Roman" w:cs="Times New Roman"/>
        <w:b w:val="0"/>
        <w:i w:val="0"/>
        <w:strike w:val="0"/>
        <w:dstrike w:val="0"/>
        <w:color w:val="000000"/>
        <w:position w:val="0"/>
        <w:sz w:val="20"/>
        <w:u w:val="none" w:color="000000"/>
        <w:shd w:val="clear" w:color="auto" w:fill="auto"/>
        <w:vertAlign w:val="baseline"/>
      </w:rPr>
    </w:lvl>
    <w:lvl w:ilvl="8">
      <w:start w:val="1"/>
      <w:numFmt w:val="lowerRoman"/>
      <w:lvlText w:val="%9"/>
      <w:lvlJc w:val="left"/>
      <w:pPr>
        <w:tabs>
          <w:tab w:val="num" w:pos="0"/>
        </w:tabs>
        <w:ind w:left="6120" w:firstLine="0"/>
      </w:pPr>
      <w:rPr>
        <w:rFonts w:ascii="Times New Roman" w:eastAsia="Times New Roman" w:hAnsi="Times New Roman" w:cs="Times New Roman"/>
        <w:b w:val="0"/>
        <w:i w:val="0"/>
        <w:strike w:val="0"/>
        <w:dstrike w:val="0"/>
        <w:color w:val="000000"/>
        <w:position w:val="0"/>
        <w:sz w:val="20"/>
        <w:u w:val="none" w:color="000000"/>
        <w:shd w:val="clear" w:color="auto" w:fill="auto"/>
        <w:vertAlign w:val="baseline"/>
      </w:rPr>
    </w:lvl>
  </w:abstractNum>
  <w:abstractNum w:abstractNumId="43" w15:restartNumberingAfterBreak="0">
    <w:nsid w:val="7B7C1E54"/>
    <w:multiLevelType w:val="multilevel"/>
    <w:tmpl w:val="75D62F5E"/>
    <w:lvl w:ilvl="0">
      <w:start w:val="1"/>
      <w:numFmt w:val="lowerLetter"/>
      <w:lvlText w:val="%1)"/>
      <w:lvlJc w:val="left"/>
      <w:pPr>
        <w:tabs>
          <w:tab w:val="num" w:pos="0"/>
        </w:tabs>
        <w:ind w:left="218" w:firstLine="0"/>
      </w:pPr>
      <w:rPr>
        <w:rFonts w:ascii="Times New Roman" w:eastAsia="Times New Roman" w:hAnsi="Times New Roman" w:cs="Times New Roman"/>
        <w:b w:val="0"/>
        <w:i w:val="0"/>
        <w:strike w:val="0"/>
        <w:dstrike w:val="0"/>
        <w:color w:val="000000"/>
        <w:position w:val="0"/>
        <w:sz w:val="20"/>
        <w:u w:val="none" w:color="000000"/>
        <w:shd w:val="clear" w:color="auto" w:fill="auto"/>
        <w:vertAlign w:val="baseline"/>
      </w:rPr>
    </w:lvl>
    <w:lvl w:ilvl="1">
      <w:start w:val="1"/>
      <w:numFmt w:val="lowerLetter"/>
      <w:lvlText w:val="%2"/>
      <w:lvlJc w:val="left"/>
      <w:pPr>
        <w:tabs>
          <w:tab w:val="num" w:pos="0"/>
        </w:tabs>
        <w:ind w:left="1080" w:firstLine="0"/>
      </w:pPr>
      <w:rPr>
        <w:rFonts w:ascii="Times New Roman" w:eastAsia="Times New Roman" w:hAnsi="Times New Roman" w:cs="Times New Roman"/>
        <w:b w:val="0"/>
        <w:i w:val="0"/>
        <w:strike w:val="0"/>
        <w:dstrike w:val="0"/>
        <w:color w:val="000000"/>
        <w:position w:val="0"/>
        <w:sz w:val="20"/>
        <w:u w:val="none" w:color="000000"/>
        <w:shd w:val="clear" w:color="auto" w:fill="auto"/>
        <w:vertAlign w:val="baseline"/>
      </w:rPr>
    </w:lvl>
    <w:lvl w:ilvl="2">
      <w:start w:val="1"/>
      <w:numFmt w:val="lowerRoman"/>
      <w:lvlText w:val="%3"/>
      <w:lvlJc w:val="left"/>
      <w:pPr>
        <w:tabs>
          <w:tab w:val="num" w:pos="0"/>
        </w:tabs>
        <w:ind w:left="1800" w:firstLine="0"/>
      </w:pPr>
      <w:rPr>
        <w:rFonts w:ascii="Times New Roman" w:eastAsia="Times New Roman" w:hAnsi="Times New Roman" w:cs="Times New Roman"/>
        <w:b w:val="0"/>
        <w:i w:val="0"/>
        <w:strike w:val="0"/>
        <w:dstrike w:val="0"/>
        <w:color w:val="000000"/>
        <w:position w:val="0"/>
        <w:sz w:val="20"/>
        <w:u w:val="none" w:color="000000"/>
        <w:shd w:val="clear" w:color="auto" w:fill="auto"/>
        <w:vertAlign w:val="baseline"/>
      </w:rPr>
    </w:lvl>
    <w:lvl w:ilvl="3">
      <w:start w:val="1"/>
      <w:numFmt w:val="decimal"/>
      <w:lvlText w:val="%4"/>
      <w:lvlJc w:val="left"/>
      <w:pPr>
        <w:tabs>
          <w:tab w:val="num" w:pos="0"/>
        </w:tabs>
        <w:ind w:left="2520" w:firstLine="0"/>
      </w:pPr>
      <w:rPr>
        <w:rFonts w:ascii="Times New Roman" w:eastAsia="Times New Roman" w:hAnsi="Times New Roman" w:cs="Times New Roman"/>
        <w:b w:val="0"/>
        <w:i w:val="0"/>
        <w:strike w:val="0"/>
        <w:dstrike w:val="0"/>
        <w:color w:val="000000"/>
        <w:position w:val="0"/>
        <w:sz w:val="20"/>
        <w:u w:val="none" w:color="000000"/>
        <w:shd w:val="clear" w:color="auto" w:fill="auto"/>
        <w:vertAlign w:val="baseline"/>
      </w:rPr>
    </w:lvl>
    <w:lvl w:ilvl="4">
      <w:start w:val="1"/>
      <w:numFmt w:val="lowerLetter"/>
      <w:lvlText w:val="%5"/>
      <w:lvlJc w:val="left"/>
      <w:pPr>
        <w:tabs>
          <w:tab w:val="num" w:pos="0"/>
        </w:tabs>
        <w:ind w:left="3240" w:firstLine="0"/>
      </w:pPr>
      <w:rPr>
        <w:rFonts w:ascii="Times New Roman" w:eastAsia="Times New Roman" w:hAnsi="Times New Roman" w:cs="Times New Roman"/>
        <w:b w:val="0"/>
        <w:i w:val="0"/>
        <w:strike w:val="0"/>
        <w:dstrike w:val="0"/>
        <w:color w:val="000000"/>
        <w:position w:val="0"/>
        <w:sz w:val="20"/>
        <w:u w:val="none" w:color="000000"/>
        <w:shd w:val="clear" w:color="auto" w:fill="auto"/>
        <w:vertAlign w:val="baseline"/>
      </w:rPr>
    </w:lvl>
    <w:lvl w:ilvl="5">
      <w:start w:val="1"/>
      <w:numFmt w:val="lowerRoman"/>
      <w:lvlText w:val="%6"/>
      <w:lvlJc w:val="left"/>
      <w:pPr>
        <w:tabs>
          <w:tab w:val="num" w:pos="0"/>
        </w:tabs>
        <w:ind w:left="3960" w:firstLine="0"/>
      </w:pPr>
      <w:rPr>
        <w:rFonts w:ascii="Times New Roman" w:eastAsia="Times New Roman" w:hAnsi="Times New Roman" w:cs="Times New Roman"/>
        <w:b w:val="0"/>
        <w:i w:val="0"/>
        <w:strike w:val="0"/>
        <w:dstrike w:val="0"/>
        <w:color w:val="000000"/>
        <w:position w:val="0"/>
        <w:sz w:val="20"/>
        <w:u w:val="none" w:color="000000"/>
        <w:shd w:val="clear" w:color="auto" w:fill="auto"/>
        <w:vertAlign w:val="baseline"/>
      </w:rPr>
    </w:lvl>
    <w:lvl w:ilvl="6">
      <w:start w:val="1"/>
      <w:numFmt w:val="decimal"/>
      <w:lvlText w:val="%7"/>
      <w:lvlJc w:val="left"/>
      <w:pPr>
        <w:tabs>
          <w:tab w:val="num" w:pos="0"/>
        </w:tabs>
        <w:ind w:left="4680" w:firstLine="0"/>
      </w:pPr>
      <w:rPr>
        <w:rFonts w:ascii="Times New Roman" w:eastAsia="Times New Roman" w:hAnsi="Times New Roman" w:cs="Times New Roman"/>
        <w:b w:val="0"/>
        <w:i w:val="0"/>
        <w:strike w:val="0"/>
        <w:dstrike w:val="0"/>
        <w:color w:val="000000"/>
        <w:position w:val="0"/>
        <w:sz w:val="20"/>
        <w:u w:val="none" w:color="000000"/>
        <w:shd w:val="clear" w:color="auto" w:fill="auto"/>
        <w:vertAlign w:val="baseline"/>
      </w:rPr>
    </w:lvl>
    <w:lvl w:ilvl="7">
      <w:start w:val="1"/>
      <w:numFmt w:val="lowerLetter"/>
      <w:lvlText w:val="%8"/>
      <w:lvlJc w:val="left"/>
      <w:pPr>
        <w:tabs>
          <w:tab w:val="num" w:pos="0"/>
        </w:tabs>
        <w:ind w:left="5400" w:firstLine="0"/>
      </w:pPr>
      <w:rPr>
        <w:rFonts w:ascii="Times New Roman" w:eastAsia="Times New Roman" w:hAnsi="Times New Roman" w:cs="Times New Roman"/>
        <w:b w:val="0"/>
        <w:i w:val="0"/>
        <w:strike w:val="0"/>
        <w:dstrike w:val="0"/>
        <w:color w:val="000000"/>
        <w:position w:val="0"/>
        <w:sz w:val="20"/>
        <w:u w:val="none" w:color="000000"/>
        <w:shd w:val="clear" w:color="auto" w:fill="auto"/>
        <w:vertAlign w:val="baseline"/>
      </w:rPr>
    </w:lvl>
    <w:lvl w:ilvl="8">
      <w:start w:val="1"/>
      <w:numFmt w:val="lowerRoman"/>
      <w:lvlText w:val="%9"/>
      <w:lvlJc w:val="left"/>
      <w:pPr>
        <w:tabs>
          <w:tab w:val="num" w:pos="0"/>
        </w:tabs>
        <w:ind w:left="6120" w:firstLine="0"/>
      </w:pPr>
      <w:rPr>
        <w:rFonts w:ascii="Times New Roman" w:eastAsia="Times New Roman" w:hAnsi="Times New Roman" w:cs="Times New Roman"/>
        <w:b w:val="0"/>
        <w:i w:val="0"/>
        <w:strike w:val="0"/>
        <w:dstrike w:val="0"/>
        <w:color w:val="000000"/>
        <w:position w:val="0"/>
        <w:sz w:val="20"/>
        <w:u w:val="none" w:color="000000"/>
        <w:shd w:val="clear" w:color="auto" w:fill="auto"/>
        <w:vertAlign w:val="baseline"/>
      </w:rPr>
    </w:lvl>
  </w:abstractNum>
  <w:abstractNum w:abstractNumId="44" w15:restartNumberingAfterBreak="0">
    <w:nsid w:val="7DC83A6C"/>
    <w:multiLevelType w:val="multilevel"/>
    <w:tmpl w:val="E6DC349A"/>
    <w:lvl w:ilvl="0">
      <w:start w:val="11"/>
      <w:numFmt w:val="decimal"/>
      <w:lvlText w:val="%1"/>
      <w:lvlJc w:val="left"/>
      <w:pPr>
        <w:tabs>
          <w:tab w:val="num" w:pos="0"/>
        </w:tabs>
        <w:ind w:left="252" w:firstLine="0"/>
      </w:pPr>
      <w:rPr>
        <w:rFonts w:ascii="Times New Roman" w:eastAsia="Times New Roman" w:hAnsi="Times New Roman" w:cs="Times New Roman"/>
        <w:b/>
        <w:i w:val="0"/>
        <w:strike w:val="0"/>
        <w:dstrike w:val="0"/>
        <w:color w:val="000000"/>
        <w:position w:val="0"/>
        <w:sz w:val="20"/>
        <w:u w:val="none" w:color="000000"/>
        <w:shd w:val="clear" w:color="auto" w:fill="auto"/>
        <w:vertAlign w:val="baseline"/>
      </w:rPr>
    </w:lvl>
    <w:lvl w:ilvl="1">
      <w:start w:val="1"/>
      <w:numFmt w:val="decimal"/>
      <w:lvlText w:val="%1.%2"/>
      <w:lvlJc w:val="left"/>
      <w:pPr>
        <w:tabs>
          <w:tab w:val="num" w:pos="0"/>
        </w:tabs>
        <w:ind w:left="1121" w:firstLine="0"/>
      </w:pPr>
      <w:rPr>
        <w:rFonts w:ascii="Times New Roman" w:eastAsia="Times New Roman" w:hAnsi="Times New Roman" w:cs="Times New Roman"/>
        <w:b w:val="0"/>
        <w:i w:val="0"/>
        <w:strike w:val="0"/>
        <w:dstrike w:val="0"/>
        <w:color w:val="000000"/>
        <w:position w:val="0"/>
        <w:sz w:val="20"/>
        <w:u w:val="none" w:color="000000"/>
        <w:shd w:val="clear" w:color="auto" w:fill="auto"/>
        <w:vertAlign w:val="baseline"/>
      </w:rPr>
    </w:lvl>
    <w:lvl w:ilvl="2">
      <w:start w:val="1"/>
      <w:numFmt w:val="lowerRoman"/>
      <w:lvlText w:val="%3"/>
      <w:lvlJc w:val="left"/>
      <w:pPr>
        <w:tabs>
          <w:tab w:val="num" w:pos="0"/>
        </w:tabs>
        <w:ind w:left="1800" w:firstLine="0"/>
      </w:pPr>
      <w:rPr>
        <w:rFonts w:ascii="Times New Roman" w:eastAsia="Times New Roman" w:hAnsi="Times New Roman" w:cs="Times New Roman"/>
        <w:b w:val="0"/>
        <w:i w:val="0"/>
        <w:strike w:val="0"/>
        <w:dstrike w:val="0"/>
        <w:color w:val="000000"/>
        <w:position w:val="0"/>
        <w:sz w:val="20"/>
        <w:u w:val="none" w:color="000000"/>
        <w:shd w:val="clear" w:color="auto" w:fill="auto"/>
        <w:vertAlign w:val="baseline"/>
      </w:rPr>
    </w:lvl>
    <w:lvl w:ilvl="3">
      <w:start w:val="1"/>
      <w:numFmt w:val="decimal"/>
      <w:lvlText w:val="%4"/>
      <w:lvlJc w:val="left"/>
      <w:pPr>
        <w:tabs>
          <w:tab w:val="num" w:pos="0"/>
        </w:tabs>
        <w:ind w:left="2520" w:firstLine="0"/>
      </w:pPr>
      <w:rPr>
        <w:rFonts w:ascii="Times New Roman" w:eastAsia="Times New Roman" w:hAnsi="Times New Roman" w:cs="Times New Roman"/>
        <w:b w:val="0"/>
        <w:i w:val="0"/>
        <w:strike w:val="0"/>
        <w:dstrike w:val="0"/>
        <w:color w:val="000000"/>
        <w:position w:val="0"/>
        <w:sz w:val="20"/>
        <w:u w:val="none" w:color="000000"/>
        <w:shd w:val="clear" w:color="auto" w:fill="auto"/>
        <w:vertAlign w:val="baseline"/>
      </w:rPr>
    </w:lvl>
    <w:lvl w:ilvl="4">
      <w:start w:val="1"/>
      <w:numFmt w:val="lowerLetter"/>
      <w:lvlText w:val="%5"/>
      <w:lvlJc w:val="left"/>
      <w:pPr>
        <w:tabs>
          <w:tab w:val="num" w:pos="0"/>
        </w:tabs>
        <w:ind w:left="3240" w:firstLine="0"/>
      </w:pPr>
      <w:rPr>
        <w:rFonts w:ascii="Times New Roman" w:eastAsia="Times New Roman" w:hAnsi="Times New Roman" w:cs="Times New Roman"/>
        <w:b w:val="0"/>
        <w:i w:val="0"/>
        <w:strike w:val="0"/>
        <w:dstrike w:val="0"/>
        <w:color w:val="000000"/>
        <w:position w:val="0"/>
        <w:sz w:val="20"/>
        <w:u w:val="none" w:color="000000"/>
        <w:shd w:val="clear" w:color="auto" w:fill="auto"/>
        <w:vertAlign w:val="baseline"/>
      </w:rPr>
    </w:lvl>
    <w:lvl w:ilvl="5">
      <w:start w:val="1"/>
      <w:numFmt w:val="lowerRoman"/>
      <w:lvlText w:val="%6"/>
      <w:lvlJc w:val="left"/>
      <w:pPr>
        <w:tabs>
          <w:tab w:val="num" w:pos="0"/>
        </w:tabs>
        <w:ind w:left="3960" w:firstLine="0"/>
      </w:pPr>
      <w:rPr>
        <w:rFonts w:ascii="Times New Roman" w:eastAsia="Times New Roman" w:hAnsi="Times New Roman" w:cs="Times New Roman"/>
        <w:b w:val="0"/>
        <w:i w:val="0"/>
        <w:strike w:val="0"/>
        <w:dstrike w:val="0"/>
        <w:color w:val="000000"/>
        <w:position w:val="0"/>
        <w:sz w:val="20"/>
        <w:u w:val="none" w:color="000000"/>
        <w:shd w:val="clear" w:color="auto" w:fill="auto"/>
        <w:vertAlign w:val="baseline"/>
      </w:rPr>
    </w:lvl>
    <w:lvl w:ilvl="6">
      <w:start w:val="1"/>
      <w:numFmt w:val="decimal"/>
      <w:lvlText w:val="%7"/>
      <w:lvlJc w:val="left"/>
      <w:pPr>
        <w:tabs>
          <w:tab w:val="num" w:pos="0"/>
        </w:tabs>
        <w:ind w:left="4680" w:firstLine="0"/>
      </w:pPr>
      <w:rPr>
        <w:rFonts w:ascii="Times New Roman" w:eastAsia="Times New Roman" w:hAnsi="Times New Roman" w:cs="Times New Roman"/>
        <w:b w:val="0"/>
        <w:i w:val="0"/>
        <w:strike w:val="0"/>
        <w:dstrike w:val="0"/>
        <w:color w:val="000000"/>
        <w:position w:val="0"/>
        <w:sz w:val="20"/>
        <w:u w:val="none" w:color="000000"/>
        <w:shd w:val="clear" w:color="auto" w:fill="auto"/>
        <w:vertAlign w:val="baseline"/>
      </w:rPr>
    </w:lvl>
    <w:lvl w:ilvl="7">
      <w:start w:val="1"/>
      <w:numFmt w:val="lowerLetter"/>
      <w:lvlText w:val="%8"/>
      <w:lvlJc w:val="left"/>
      <w:pPr>
        <w:tabs>
          <w:tab w:val="num" w:pos="0"/>
        </w:tabs>
        <w:ind w:left="5400" w:firstLine="0"/>
      </w:pPr>
      <w:rPr>
        <w:rFonts w:ascii="Times New Roman" w:eastAsia="Times New Roman" w:hAnsi="Times New Roman" w:cs="Times New Roman"/>
        <w:b w:val="0"/>
        <w:i w:val="0"/>
        <w:strike w:val="0"/>
        <w:dstrike w:val="0"/>
        <w:color w:val="000000"/>
        <w:position w:val="0"/>
        <w:sz w:val="20"/>
        <w:u w:val="none" w:color="000000"/>
        <w:shd w:val="clear" w:color="auto" w:fill="auto"/>
        <w:vertAlign w:val="baseline"/>
      </w:rPr>
    </w:lvl>
    <w:lvl w:ilvl="8">
      <w:start w:val="1"/>
      <w:numFmt w:val="lowerRoman"/>
      <w:lvlText w:val="%9"/>
      <w:lvlJc w:val="left"/>
      <w:pPr>
        <w:tabs>
          <w:tab w:val="num" w:pos="0"/>
        </w:tabs>
        <w:ind w:left="6120" w:firstLine="0"/>
      </w:pPr>
      <w:rPr>
        <w:rFonts w:ascii="Times New Roman" w:eastAsia="Times New Roman" w:hAnsi="Times New Roman" w:cs="Times New Roman"/>
        <w:b w:val="0"/>
        <w:i w:val="0"/>
        <w:strike w:val="0"/>
        <w:dstrike w:val="0"/>
        <w:color w:val="000000"/>
        <w:position w:val="0"/>
        <w:sz w:val="20"/>
        <w:u w:val="none" w:color="000000"/>
        <w:shd w:val="clear" w:color="auto" w:fill="auto"/>
        <w:vertAlign w:val="baseline"/>
      </w:rPr>
    </w:lvl>
  </w:abstractNum>
  <w:num w:numId="1">
    <w:abstractNumId w:val="17"/>
  </w:num>
  <w:num w:numId="2">
    <w:abstractNumId w:val="18"/>
  </w:num>
  <w:num w:numId="3">
    <w:abstractNumId w:val="35"/>
  </w:num>
  <w:num w:numId="4">
    <w:abstractNumId w:val="15"/>
  </w:num>
  <w:num w:numId="5">
    <w:abstractNumId w:val="2"/>
  </w:num>
  <w:num w:numId="6">
    <w:abstractNumId w:val="24"/>
  </w:num>
  <w:num w:numId="7">
    <w:abstractNumId w:val="8"/>
  </w:num>
  <w:num w:numId="8">
    <w:abstractNumId w:val="6"/>
  </w:num>
  <w:num w:numId="9">
    <w:abstractNumId w:val="4"/>
  </w:num>
  <w:num w:numId="10">
    <w:abstractNumId w:val="41"/>
  </w:num>
  <w:num w:numId="11">
    <w:abstractNumId w:val="21"/>
  </w:num>
  <w:num w:numId="12">
    <w:abstractNumId w:val="30"/>
  </w:num>
  <w:num w:numId="13">
    <w:abstractNumId w:val="44"/>
  </w:num>
  <w:num w:numId="14">
    <w:abstractNumId w:val="19"/>
  </w:num>
  <w:num w:numId="15">
    <w:abstractNumId w:val="3"/>
  </w:num>
  <w:num w:numId="16">
    <w:abstractNumId w:val="42"/>
  </w:num>
  <w:num w:numId="17">
    <w:abstractNumId w:val="16"/>
  </w:num>
  <w:num w:numId="18">
    <w:abstractNumId w:val="14"/>
  </w:num>
  <w:num w:numId="19">
    <w:abstractNumId w:val="36"/>
  </w:num>
  <w:num w:numId="20">
    <w:abstractNumId w:val="9"/>
  </w:num>
  <w:num w:numId="21">
    <w:abstractNumId w:val="1"/>
  </w:num>
  <w:num w:numId="22">
    <w:abstractNumId w:val="43"/>
  </w:num>
  <w:num w:numId="23">
    <w:abstractNumId w:val="23"/>
  </w:num>
  <w:num w:numId="24">
    <w:abstractNumId w:val="5"/>
  </w:num>
  <w:num w:numId="25">
    <w:abstractNumId w:val="29"/>
  </w:num>
  <w:num w:numId="26">
    <w:abstractNumId w:val="33"/>
  </w:num>
  <w:num w:numId="27">
    <w:abstractNumId w:val="13"/>
  </w:num>
  <w:num w:numId="28">
    <w:abstractNumId w:val="12"/>
  </w:num>
  <w:num w:numId="29">
    <w:abstractNumId w:val="11"/>
  </w:num>
  <w:num w:numId="30">
    <w:abstractNumId w:val="7"/>
  </w:num>
  <w:num w:numId="31">
    <w:abstractNumId w:val="28"/>
  </w:num>
  <w:num w:numId="32">
    <w:abstractNumId w:val="0"/>
  </w:num>
  <w:num w:numId="33">
    <w:abstractNumId w:val="37"/>
  </w:num>
  <w:num w:numId="34">
    <w:abstractNumId w:val="10"/>
  </w:num>
  <w:num w:numId="35">
    <w:abstractNumId w:val="32"/>
  </w:num>
  <w:num w:numId="36">
    <w:abstractNumId w:val="27"/>
  </w:num>
  <w:num w:numId="37">
    <w:abstractNumId w:val="38"/>
  </w:num>
  <w:num w:numId="38">
    <w:abstractNumId w:val="40"/>
  </w:num>
  <w:num w:numId="39">
    <w:abstractNumId w:val="22"/>
  </w:num>
  <w:num w:numId="40">
    <w:abstractNumId w:val="25"/>
  </w:num>
  <w:num w:numId="41">
    <w:abstractNumId w:val="39"/>
  </w:num>
  <w:num w:numId="42">
    <w:abstractNumId w:val="31"/>
  </w:num>
  <w:num w:numId="43">
    <w:abstractNumId w:val="20"/>
  </w:num>
  <w:num w:numId="44">
    <w:abstractNumId w:val="26"/>
  </w:num>
  <w:num w:numId="4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10B5"/>
    <w:rsid w:val="00165C56"/>
    <w:rsid w:val="00375BA9"/>
    <w:rsid w:val="00544FB9"/>
    <w:rsid w:val="00786500"/>
    <w:rsid w:val="00BA10B5"/>
    <w:rsid w:val="00EA1627"/>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33211"/>
  <w15:docId w15:val="{CE75310B-04E8-4206-A32E-038C5A734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4"/>
      <w:ind w:left="-5" w:right="4" w:hanging="10"/>
      <w:jc w:val="both"/>
    </w:pPr>
    <w:rPr>
      <w:rFonts w:ascii="Times New Roman" w:eastAsia="Times New Roman" w:hAnsi="Times New Roman" w:cs="Times New Roman"/>
      <w:color w:val="000000"/>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LinkdaInternet">
    <w:name w:val="Link da Internet"/>
    <w:rPr>
      <w:color w:val="000080"/>
      <w:u w:val="single"/>
    </w:rPr>
  </w:style>
  <w:style w:type="paragraph" w:styleId="Ttulo">
    <w:name w:val="Title"/>
    <w:basedOn w:val="Normal"/>
    <w:next w:val="Corpodetexto"/>
    <w:qFormat/>
    <w:pPr>
      <w:keepNext/>
      <w:spacing w:before="240" w:after="120"/>
    </w:pPr>
    <w:rPr>
      <w:rFonts w:ascii="Liberation Sans" w:eastAsia="Microsoft YaHei" w:hAnsi="Liberation Sans" w:cs="Lucida Sans"/>
      <w:sz w:val="28"/>
      <w:szCs w:val="28"/>
    </w:rPr>
  </w:style>
  <w:style w:type="paragraph" w:styleId="Corpodetexto">
    <w:name w:val="Body Text"/>
    <w:basedOn w:val="Normal"/>
    <w:pPr>
      <w:spacing w:after="140" w:line="276" w:lineRule="auto"/>
    </w:pPr>
  </w:style>
  <w:style w:type="paragraph" w:styleId="Lista">
    <w:name w:val="List"/>
    <w:basedOn w:val="Corpodetexto"/>
    <w:rPr>
      <w:rFonts w:cs="Lucida Sans"/>
    </w:rPr>
  </w:style>
  <w:style w:type="paragraph" w:styleId="Legenda">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customStyle="1" w:styleId="CabealhoeRodap">
    <w:name w:val="Cabeçalho e Rodapé"/>
    <w:basedOn w:val="Normal"/>
    <w:qFormat/>
  </w:style>
  <w:style w:type="paragraph" w:styleId="Cabealho">
    <w:name w:val="header"/>
    <w:basedOn w:val="CabealhoeRodap"/>
  </w:style>
  <w:style w:type="paragraph" w:styleId="Rodap">
    <w:name w:val="footer"/>
    <w:basedOn w:val="CabealhoeRodap"/>
  </w:style>
  <w:style w:type="table" w:customStyle="1" w:styleId="TableGrid">
    <w:name w:val="TableGrid"/>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630570">
      <w:bodyDiv w:val="1"/>
      <w:marLeft w:val="0"/>
      <w:marRight w:val="0"/>
      <w:marTop w:val="0"/>
      <w:marBottom w:val="0"/>
      <w:divBdr>
        <w:top w:val="none" w:sz="0" w:space="0" w:color="auto"/>
        <w:left w:val="none" w:sz="0" w:space="0" w:color="auto"/>
        <w:bottom w:val="none" w:sz="0" w:space="0" w:color="auto"/>
        <w:right w:val="none" w:sz="0" w:space="0" w:color="auto"/>
      </w:divBdr>
    </w:div>
    <w:div w:id="756290564">
      <w:bodyDiv w:val="1"/>
      <w:marLeft w:val="0"/>
      <w:marRight w:val="0"/>
      <w:marTop w:val="0"/>
      <w:marBottom w:val="0"/>
      <w:divBdr>
        <w:top w:val="none" w:sz="0" w:space="0" w:color="auto"/>
        <w:left w:val="none" w:sz="0" w:space="0" w:color="auto"/>
        <w:bottom w:val="none" w:sz="0" w:space="0" w:color="auto"/>
        <w:right w:val="none" w:sz="0" w:space="0" w:color="auto"/>
      </w:divBdr>
    </w:div>
    <w:div w:id="10741623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betha.com.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etha.com.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72E86E-0146-470C-98D1-8590287B5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10458</Words>
  <Characters>56474</Characters>
  <Application>Microsoft Office Word</Application>
  <DocSecurity>0</DocSecurity>
  <Lines>470</Lines>
  <Paragraphs>133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Pessoal</dc:creator>
  <dc:description/>
  <cp:lastModifiedBy>Prefeitura de Laguna</cp:lastModifiedBy>
  <cp:revision>3</cp:revision>
  <cp:lastPrinted>2021-08-10T18:28:00Z</cp:lastPrinted>
  <dcterms:created xsi:type="dcterms:W3CDTF">2021-08-10T18:29:00Z</dcterms:created>
  <dcterms:modified xsi:type="dcterms:W3CDTF">2021-08-10T18:29:00Z</dcterms:modified>
  <dc:language>pt-BR</dc:language>
</cp:coreProperties>
</file>