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4D" w:rsidRPr="0072559F" w:rsidRDefault="00984C95" w:rsidP="00C62564">
      <w:pPr>
        <w:spacing w:after="238"/>
        <w:ind w:left="144" w:firstLine="564"/>
        <w:rPr>
          <w:sz w:val="24"/>
          <w:szCs w:val="24"/>
        </w:rPr>
      </w:pPr>
      <w:r w:rsidRPr="0072559F">
        <w:rPr>
          <w:sz w:val="24"/>
          <w:szCs w:val="24"/>
        </w:rPr>
        <w:t xml:space="preserve">O Município de Laguna, representado por </w:t>
      </w:r>
      <w:bookmarkStart w:id="0" w:name="_GoBack"/>
      <w:bookmarkEnd w:id="0"/>
      <w:r w:rsidRPr="0072559F">
        <w:rPr>
          <w:sz w:val="24"/>
          <w:szCs w:val="24"/>
        </w:rPr>
        <w:t xml:space="preserve">seu Prefeito Municipal, </w:t>
      </w:r>
      <w:r w:rsidR="00BB20C4" w:rsidRPr="0072559F">
        <w:rPr>
          <w:sz w:val="24"/>
          <w:szCs w:val="24"/>
        </w:rPr>
        <w:t xml:space="preserve">Samir </w:t>
      </w:r>
      <w:proofErr w:type="spellStart"/>
      <w:r w:rsidR="00BB20C4" w:rsidRPr="0072559F">
        <w:rPr>
          <w:sz w:val="24"/>
          <w:szCs w:val="24"/>
        </w:rPr>
        <w:t>Azmi</w:t>
      </w:r>
      <w:proofErr w:type="spellEnd"/>
      <w:r w:rsidR="00BB20C4" w:rsidRPr="0072559F">
        <w:rPr>
          <w:sz w:val="24"/>
          <w:szCs w:val="24"/>
        </w:rPr>
        <w:t xml:space="preserve"> Ibrahim Muhammad Ahmad</w:t>
      </w:r>
      <w:r w:rsidRPr="0072559F">
        <w:rPr>
          <w:sz w:val="24"/>
          <w:szCs w:val="24"/>
        </w:rPr>
        <w:t xml:space="preserve">, residente e domiciliado neste Município, torna público aos interessados que realizará processo licitatório, na modalidade PREGÃO PRESENCIAL, em conformidade com as Leis n° 8.666/93 e 10.520/02 e Decreto Municipal nº </w:t>
      </w:r>
      <w:r w:rsidR="006D32F8" w:rsidRPr="0072559F">
        <w:rPr>
          <w:sz w:val="24"/>
          <w:szCs w:val="24"/>
        </w:rPr>
        <w:t>6522/2021</w:t>
      </w:r>
      <w:r w:rsidRPr="0072559F">
        <w:rPr>
          <w:sz w:val="24"/>
          <w:szCs w:val="24"/>
        </w:rPr>
        <w:t xml:space="preserve">. </w:t>
      </w:r>
    </w:p>
    <w:p w:rsidR="0040244D" w:rsidRPr="0072559F" w:rsidRDefault="00984C95" w:rsidP="0054282F">
      <w:pPr>
        <w:numPr>
          <w:ilvl w:val="0"/>
          <w:numId w:val="1"/>
        </w:numPr>
        <w:spacing w:after="234"/>
        <w:ind w:hanging="166"/>
        <w:rPr>
          <w:sz w:val="24"/>
          <w:szCs w:val="24"/>
        </w:rPr>
      </w:pPr>
      <w:r w:rsidRPr="0072559F">
        <w:rPr>
          <w:sz w:val="24"/>
          <w:szCs w:val="24"/>
        </w:rPr>
        <w:t xml:space="preserve">- DO OBJETO: </w:t>
      </w:r>
    </w:p>
    <w:p w:rsidR="0040244D" w:rsidRPr="0072559F" w:rsidRDefault="00984C95" w:rsidP="0054282F">
      <w:pPr>
        <w:numPr>
          <w:ilvl w:val="1"/>
          <w:numId w:val="1"/>
        </w:numPr>
        <w:ind w:hanging="332"/>
        <w:rPr>
          <w:sz w:val="24"/>
          <w:szCs w:val="24"/>
        </w:rPr>
      </w:pPr>
      <w:r w:rsidRPr="0072559F">
        <w:rPr>
          <w:sz w:val="24"/>
          <w:szCs w:val="24"/>
        </w:rPr>
        <w:t xml:space="preserve">– Aquisição de </w:t>
      </w:r>
      <w:r w:rsidR="00CD0144" w:rsidRPr="0072559F">
        <w:rPr>
          <w:sz w:val="24"/>
          <w:szCs w:val="24"/>
        </w:rPr>
        <w:t>veículo</w:t>
      </w:r>
      <w:r w:rsidR="00CD0144">
        <w:rPr>
          <w:sz w:val="24"/>
          <w:szCs w:val="24"/>
        </w:rPr>
        <w:t xml:space="preserve">s </w:t>
      </w:r>
      <w:r w:rsidR="00CD0144" w:rsidRPr="0072559F">
        <w:rPr>
          <w:sz w:val="24"/>
          <w:szCs w:val="24"/>
        </w:rPr>
        <w:t>automotivos</w:t>
      </w:r>
      <w:r w:rsidR="00CB23F9">
        <w:rPr>
          <w:sz w:val="24"/>
          <w:szCs w:val="24"/>
        </w:rPr>
        <w:t xml:space="preserve"> zero km que irão compor a Frota da Prefeitura de </w:t>
      </w:r>
      <w:r w:rsidR="00CD0144">
        <w:rPr>
          <w:sz w:val="24"/>
          <w:szCs w:val="24"/>
        </w:rPr>
        <w:t xml:space="preserve">Laguna, </w:t>
      </w:r>
      <w:r w:rsidR="00CD0144" w:rsidRPr="0072559F">
        <w:rPr>
          <w:sz w:val="24"/>
          <w:szCs w:val="24"/>
        </w:rPr>
        <w:t>em</w:t>
      </w:r>
      <w:r w:rsidRPr="0072559F">
        <w:rPr>
          <w:sz w:val="24"/>
          <w:szCs w:val="24"/>
        </w:rPr>
        <w:t xml:space="preserve"> conformidade com o estabelecido no processo administrativo </w:t>
      </w:r>
      <w:r w:rsidR="00657521">
        <w:rPr>
          <w:sz w:val="24"/>
          <w:szCs w:val="24"/>
        </w:rPr>
        <w:t>040/2022</w:t>
      </w:r>
      <w:r w:rsidRPr="0072559F">
        <w:rPr>
          <w:sz w:val="24"/>
          <w:szCs w:val="24"/>
        </w:rPr>
        <w:t xml:space="preserve">, este edital e seus anexos. </w:t>
      </w:r>
    </w:p>
    <w:p w:rsidR="0040244D" w:rsidRPr="0072559F" w:rsidRDefault="00984C95" w:rsidP="0054282F">
      <w:pPr>
        <w:spacing w:line="240" w:lineRule="auto"/>
        <w:ind w:left="1268" w:firstLine="0"/>
        <w:rPr>
          <w:sz w:val="24"/>
          <w:szCs w:val="24"/>
        </w:rPr>
      </w:pPr>
      <w:r w:rsidRPr="0072559F">
        <w:rPr>
          <w:sz w:val="24"/>
          <w:szCs w:val="24"/>
        </w:rPr>
        <w:t xml:space="preserve"> </w:t>
      </w:r>
    </w:p>
    <w:p w:rsidR="0040244D" w:rsidRPr="0072559F" w:rsidRDefault="00984C95" w:rsidP="0054282F">
      <w:pPr>
        <w:numPr>
          <w:ilvl w:val="1"/>
          <w:numId w:val="1"/>
        </w:numPr>
        <w:ind w:hanging="332"/>
        <w:rPr>
          <w:sz w:val="24"/>
          <w:szCs w:val="24"/>
        </w:rPr>
      </w:pPr>
      <w:r w:rsidRPr="0072559F">
        <w:rPr>
          <w:sz w:val="24"/>
          <w:szCs w:val="24"/>
        </w:rPr>
        <w:t xml:space="preserve">-  VALOR DE REFERÊNCIA: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 xml:space="preserve">O valor de referência para a aquisição do objeto é de R$ </w:t>
      </w:r>
      <w:r w:rsidR="005E7599" w:rsidRPr="00657521">
        <w:rPr>
          <w:sz w:val="24"/>
          <w:szCs w:val="24"/>
        </w:rPr>
        <w:t>68</w:t>
      </w:r>
      <w:r w:rsidR="007B39A8">
        <w:rPr>
          <w:sz w:val="24"/>
          <w:szCs w:val="24"/>
        </w:rPr>
        <w:t>7</w:t>
      </w:r>
      <w:r w:rsidR="005E7599" w:rsidRPr="00657521">
        <w:rPr>
          <w:sz w:val="24"/>
          <w:szCs w:val="24"/>
        </w:rPr>
        <w:t>.</w:t>
      </w:r>
      <w:r w:rsidR="007B39A8">
        <w:rPr>
          <w:sz w:val="24"/>
          <w:szCs w:val="24"/>
        </w:rPr>
        <w:t>836,65</w:t>
      </w:r>
      <w:r w:rsidRPr="00657521">
        <w:rPr>
          <w:sz w:val="24"/>
          <w:szCs w:val="24"/>
        </w:rPr>
        <w:t xml:space="preserve"> (</w:t>
      </w:r>
      <w:r w:rsidR="005E7599" w:rsidRPr="00657521">
        <w:rPr>
          <w:sz w:val="24"/>
          <w:szCs w:val="24"/>
        </w:rPr>
        <w:t xml:space="preserve">seiscentos e oitenta e </w:t>
      </w:r>
      <w:r w:rsidR="007B39A8">
        <w:rPr>
          <w:sz w:val="24"/>
          <w:szCs w:val="24"/>
        </w:rPr>
        <w:t>sete</w:t>
      </w:r>
      <w:r w:rsidR="005E7599" w:rsidRPr="00657521">
        <w:rPr>
          <w:sz w:val="24"/>
          <w:szCs w:val="24"/>
        </w:rPr>
        <w:t xml:space="preserve"> mil </w:t>
      </w:r>
      <w:r w:rsidR="007B39A8">
        <w:rPr>
          <w:sz w:val="24"/>
          <w:szCs w:val="24"/>
        </w:rPr>
        <w:t>oitocentos e trinta e seis reais e sessenta e cinco</w:t>
      </w:r>
      <w:r w:rsidR="005E7599" w:rsidRPr="00657521">
        <w:rPr>
          <w:sz w:val="24"/>
          <w:szCs w:val="24"/>
        </w:rPr>
        <w:t xml:space="preserve"> centavos</w:t>
      </w:r>
      <w:r w:rsidRPr="00657521">
        <w:rPr>
          <w:sz w:val="24"/>
          <w:szCs w:val="24"/>
        </w:rPr>
        <w:t>).</w:t>
      </w:r>
      <w:r w:rsidRPr="0072559F">
        <w:rPr>
          <w:sz w:val="24"/>
          <w:szCs w:val="24"/>
        </w:rPr>
        <w:t xml:space="preserve">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1.3 MODALIDADE: PREGÃO PRESENCIAL DO TIPO MENOR PREÇO</w:t>
      </w:r>
      <w:r w:rsidR="00133CF9" w:rsidRPr="0072559F">
        <w:rPr>
          <w:sz w:val="24"/>
          <w:szCs w:val="24"/>
        </w:rPr>
        <w:t xml:space="preserve"> </w:t>
      </w:r>
      <w:r w:rsidRPr="0072559F">
        <w:rPr>
          <w:sz w:val="24"/>
          <w:szCs w:val="24"/>
        </w:rPr>
        <w:t xml:space="preserve">POR ITEM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numPr>
          <w:ilvl w:val="0"/>
          <w:numId w:val="2"/>
        </w:numPr>
        <w:ind w:hanging="166"/>
        <w:rPr>
          <w:sz w:val="24"/>
          <w:szCs w:val="24"/>
        </w:rPr>
      </w:pPr>
      <w:r w:rsidRPr="0072559F">
        <w:rPr>
          <w:sz w:val="24"/>
          <w:szCs w:val="24"/>
        </w:rPr>
        <w:t xml:space="preserve">-  DA ABERTURA: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E7599">
      <w:pPr>
        <w:spacing w:line="236" w:lineRule="auto"/>
        <w:ind w:left="129" w:firstLine="579"/>
        <w:rPr>
          <w:sz w:val="24"/>
          <w:szCs w:val="24"/>
        </w:rPr>
      </w:pPr>
      <w:r w:rsidRPr="0072559F">
        <w:rPr>
          <w:b/>
          <w:sz w:val="24"/>
          <w:szCs w:val="24"/>
        </w:rPr>
        <w:t xml:space="preserve">DIA E HORA DA </w:t>
      </w:r>
      <w:r w:rsidRPr="00657521">
        <w:rPr>
          <w:b/>
          <w:sz w:val="24"/>
          <w:szCs w:val="24"/>
        </w:rPr>
        <w:t xml:space="preserve">SESSÃO PÚBLICA DO PREGÃO PRESENCIAL - SPPP: </w:t>
      </w:r>
      <w:r w:rsidR="00EC1055">
        <w:rPr>
          <w:b/>
          <w:sz w:val="24"/>
          <w:szCs w:val="24"/>
        </w:rPr>
        <w:t>2</w:t>
      </w:r>
      <w:r w:rsidR="005E7599" w:rsidRPr="00657521">
        <w:rPr>
          <w:b/>
          <w:sz w:val="24"/>
          <w:szCs w:val="24"/>
        </w:rPr>
        <w:t>4</w:t>
      </w:r>
      <w:r w:rsidRPr="00657521">
        <w:rPr>
          <w:b/>
          <w:sz w:val="24"/>
          <w:szCs w:val="24"/>
        </w:rPr>
        <w:t xml:space="preserve"> de </w:t>
      </w:r>
      <w:proofErr w:type="gramStart"/>
      <w:r w:rsidR="00CD0144" w:rsidRPr="00657521">
        <w:rPr>
          <w:b/>
          <w:sz w:val="24"/>
          <w:szCs w:val="24"/>
        </w:rPr>
        <w:t>Fevereiro</w:t>
      </w:r>
      <w:r w:rsidR="005E7599" w:rsidRPr="00657521">
        <w:rPr>
          <w:b/>
          <w:sz w:val="24"/>
          <w:szCs w:val="24"/>
        </w:rPr>
        <w:t xml:space="preserve"> </w:t>
      </w:r>
      <w:r w:rsidRPr="00657521">
        <w:rPr>
          <w:b/>
          <w:sz w:val="24"/>
          <w:szCs w:val="24"/>
        </w:rPr>
        <w:t xml:space="preserve"> de</w:t>
      </w:r>
      <w:proofErr w:type="gramEnd"/>
      <w:r w:rsidRPr="00657521">
        <w:rPr>
          <w:b/>
          <w:sz w:val="24"/>
          <w:szCs w:val="24"/>
        </w:rPr>
        <w:t xml:space="preserve"> 202</w:t>
      </w:r>
      <w:r w:rsidR="005E7599" w:rsidRPr="00657521">
        <w:rPr>
          <w:b/>
          <w:sz w:val="24"/>
          <w:szCs w:val="24"/>
        </w:rPr>
        <w:t>2</w:t>
      </w:r>
      <w:r w:rsidR="00A30962" w:rsidRPr="00657521">
        <w:rPr>
          <w:b/>
          <w:sz w:val="24"/>
          <w:szCs w:val="24"/>
        </w:rPr>
        <w:t xml:space="preserve"> – </w:t>
      </w:r>
      <w:r w:rsidR="00EC1055">
        <w:rPr>
          <w:b/>
          <w:sz w:val="24"/>
          <w:szCs w:val="24"/>
        </w:rPr>
        <w:t>quinta</w:t>
      </w:r>
      <w:r w:rsidR="005E7599" w:rsidRPr="00657521">
        <w:rPr>
          <w:b/>
          <w:sz w:val="24"/>
          <w:szCs w:val="24"/>
        </w:rPr>
        <w:t>-feira 09:00h.</w:t>
      </w:r>
    </w:p>
    <w:p w:rsidR="0040244D" w:rsidRPr="0072559F" w:rsidRDefault="00984C95" w:rsidP="00EB5729">
      <w:pPr>
        <w:ind w:left="144" w:firstLine="564"/>
        <w:rPr>
          <w:sz w:val="24"/>
          <w:szCs w:val="24"/>
        </w:rPr>
      </w:pPr>
      <w:r w:rsidRPr="0072559F">
        <w:rPr>
          <w:sz w:val="24"/>
          <w:szCs w:val="24"/>
        </w:rPr>
        <w:t xml:space="preserve">LOCAL DA REUNIÃO: Sala de reuniões das licitações, sito no 4º andar (cobertura) do </w:t>
      </w:r>
      <w:r w:rsidR="00657521">
        <w:rPr>
          <w:sz w:val="24"/>
          <w:szCs w:val="24"/>
        </w:rPr>
        <w:t>Centro Comercial Tordesilhas, à R</w:t>
      </w:r>
      <w:r w:rsidRPr="0072559F">
        <w:rPr>
          <w:sz w:val="24"/>
          <w:szCs w:val="24"/>
        </w:rPr>
        <w:t xml:space="preserve">ua Colombo Machado Salles, nº145 – Centro – Laguna SC. </w:t>
      </w:r>
      <w:r w:rsidRPr="0072559F">
        <w:rPr>
          <w:b/>
          <w:sz w:val="24"/>
          <w:szCs w:val="24"/>
        </w:rPr>
        <w:t xml:space="preserve">Aos que forem utilizar-se do Protocolo, o mesmo situa-se no mesmo endereço, no térreo. </w:t>
      </w:r>
    </w:p>
    <w:p w:rsidR="0040244D" w:rsidRPr="0072559F" w:rsidRDefault="00984C95" w:rsidP="0054282F">
      <w:pPr>
        <w:spacing w:line="240" w:lineRule="auto"/>
        <w:ind w:left="1268" w:firstLine="0"/>
        <w:rPr>
          <w:sz w:val="24"/>
          <w:szCs w:val="24"/>
        </w:rPr>
      </w:pPr>
      <w:r w:rsidRPr="0072559F">
        <w:rPr>
          <w:b/>
          <w:sz w:val="24"/>
          <w:szCs w:val="24"/>
        </w:rPr>
        <w:t xml:space="preserve"> </w:t>
      </w:r>
    </w:p>
    <w:p w:rsidR="0040244D" w:rsidRPr="0072559F" w:rsidRDefault="00984C95" w:rsidP="00EB5729">
      <w:pPr>
        <w:spacing w:line="236" w:lineRule="auto"/>
        <w:ind w:left="129" w:firstLine="579"/>
        <w:rPr>
          <w:sz w:val="24"/>
          <w:szCs w:val="24"/>
        </w:rPr>
      </w:pPr>
      <w:r w:rsidRPr="0072559F">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40244D" w:rsidRPr="0072559F" w:rsidRDefault="00984C95" w:rsidP="0054282F">
      <w:pPr>
        <w:spacing w:line="240" w:lineRule="auto"/>
        <w:ind w:left="134" w:firstLine="0"/>
        <w:rPr>
          <w:sz w:val="24"/>
          <w:szCs w:val="24"/>
        </w:rPr>
      </w:pPr>
      <w:r w:rsidRPr="0072559F">
        <w:rPr>
          <w:b/>
          <w:sz w:val="24"/>
          <w:szCs w:val="24"/>
        </w:rPr>
        <w:t xml:space="preserve"> </w:t>
      </w:r>
    </w:p>
    <w:p w:rsidR="006D32F8" w:rsidRPr="0072559F" w:rsidRDefault="006D32F8" w:rsidP="006D32F8">
      <w:pPr>
        <w:pStyle w:val="Recuodecorpodetexto"/>
        <w:ind w:left="0"/>
        <w:rPr>
          <w:b/>
          <w:sz w:val="24"/>
          <w:szCs w:val="24"/>
        </w:rPr>
      </w:pPr>
      <w:r w:rsidRPr="0072559F">
        <w:rPr>
          <w:sz w:val="24"/>
          <w:szCs w:val="24"/>
        </w:rPr>
        <w:t>3. -</w:t>
      </w:r>
      <w:r w:rsidR="00984C95" w:rsidRPr="0072559F">
        <w:rPr>
          <w:b/>
          <w:sz w:val="24"/>
          <w:szCs w:val="24"/>
        </w:rPr>
        <w:t>DAS ESPECIFICAÇÕES</w:t>
      </w:r>
      <w:r w:rsidR="00984C95" w:rsidRPr="0072559F">
        <w:rPr>
          <w:sz w:val="24"/>
          <w:szCs w:val="24"/>
        </w:rPr>
        <w:t xml:space="preserve"> - </w:t>
      </w:r>
      <w:r w:rsidRPr="0072559F">
        <w:rPr>
          <w:b/>
          <w:sz w:val="24"/>
          <w:szCs w:val="24"/>
        </w:rPr>
        <w:t xml:space="preserve">TERMO DE REFERÊNCIA </w:t>
      </w:r>
    </w:p>
    <w:p w:rsidR="006D32F8" w:rsidRPr="0072559F" w:rsidRDefault="006D32F8" w:rsidP="006D32F8">
      <w:pPr>
        <w:pStyle w:val="Recuodecorpodetexto"/>
        <w:ind w:left="0"/>
        <w:rPr>
          <w:sz w:val="24"/>
          <w:szCs w:val="24"/>
        </w:rPr>
      </w:pPr>
      <w:r w:rsidRPr="0072559F">
        <w:rPr>
          <w:sz w:val="24"/>
          <w:szCs w:val="24"/>
        </w:rPr>
        <w:t>Os detalhamentos dos serviços estão especificados no Anexo I do Edital, que deverão ser atendidos integralmente.</w:t>
      </w:r>
    </w:p>
    <w:p w:rsidR="006D32F8" w:rsidRPr="0072559F" w:rsidRDefault="006D32F8" w:rsidP="006D32F8">
      <w:pPr>
        <w:pStyle w:val="Recuodecorpodetexto"/>
        <w:ind w:left="0"/>
        <w:rPr>
          <w:sz w:val="24"/>
          <w:szCs w:val="24"/>
        </w:rPr>
      </w:pPr>
    </w:p>
    <w:p w:rsidR="006D32F8" w:rsidRPr="0072559F" w:rsidRDefault="006D32F8" w:rsidP="006D32F8">
      <w:pPr>
        <w:pStyle w:val="A161175"/>
        <w:widowControl/>
        <w:ind w:left="0" w:right="0" w:firstLine="0"/>
        <w:rPr>
          <w:sz w:val="24"/>
        </w:rPr>
      </w:pPr>
      <w:r w:rsidRPr="0072559F">
        <w:rPr>
          <w:b/>
          <w:bCs/>
          <w:sz w:val="24"/>
        </w:rPr>
        <w:t>3.1- DAS ESPECIFICAÇÕES TÉCNICAS</w:t>
      </w:r>
    </w:p>
    <w:p w:rsidR="006D32F8" w:rsidRPr="0072559F" w:rsidRDefault="006D32F8" w:rsidP="006D32F8">
      <w:pPr>
        <w:pStyle w:val="A161175"/>
        <w:widowControl/>
        <w:ind w:left="360" w:right="0" w:firstLine="0"/>
        <w:rPr>
          <w:b/>
          <w:bCs/>
          <w:sz w:val="24"/>
        </w:rPr>
      </w:pPr>
    </w:p>
    <w:p w:rsidR="006D32F8" w:rsidRPr="0072559F" w:rsidRDefault="006D32F8" w:rsidP="006D32F8">
      <w:pPr>
        <w:pStyle w:val="Recuodecorpodetexto"/>
        <w:ind w:left="0"/>
        <w:rPr>
          <w:sz w:val="24"/>
          <w:szCs w:val="24"/>
        </w:rPr>
      </w:pPr>
      <w:r w:rsidRPr="0072559F">
        <w:rPr>
          <w:sz w:val="24"/>
          <w:szCs w:val="24"/>
        </w:rPr>
        <w:t xml:space="preserve">a) É imprescindível que o proponente licitante execute a entrega dos produtos de acordo com as especificações exigidas; </w:t>
      </w:r>
    </w:p>
    <w:p w:rsidR="006D32F8" w:rsidRPr="0072559F" w:rsidRDefault="006D32F8" w:rsidP="006D32F8">
      <w:pPr>
        <w:pStyle w:val="Recuodecorpodetexto"/>
        <w:ind w:left="0"/>
        <w:rPr>
          <w:sz w:val="24"/>
          <w:szCs w:val="24"/>
        </w:rPr>
      </w:pPr>
      <w:r w:rsidRPr="0072559F">
        <w:rPr>
          <w:sz w:val="24"/>
          <w:szCs w:val="24"/>
        </w:rPr>
        <w:t xml:space="preserve">b) A Administração emitirá termo de conformidade quando do recebimento dos itens, em cada entrega, condição necessária para o efetivo pagamento; </w:t>
      </w:r>
    </w:p>
    <w:p w:rsidR="006D32F8" w:rsidRPr="0072559F" w:rsidRDefault="006D32F8" w:rsidP="006D32F8">
      <w:pPr>
        <w:pStyle w:val="Recuodecorpodetexto"/>
        <w:ind w:left="0"/>
        <w:rPr>
          <w:sz w:val="24"/>
          <w:szCs w:val="24"/>
        </w:rPr>
      </w:pPr>
      <w:r w:rsidRPr="0072559F">
        <w:rPr>
          <w:sz w:val="24"/>
          <w:szCs w:val="24"/>
        </w:rPr>
        <w:t>c) A desconformidade gerará imediata rejeição do item ou lote, a critério da Administração, bem como a tomada de decisões que o caso requerer.</w:t>
      </w:r>
    </w:p>
    <w:p w:rsidR="006D32F8" w:rsidRPr="0072559F" w:rsidRDefault="006D32F8" w:rsidP="006D32F8">
      <w:pPr>
        <w:pStyle w:val="Recuodecorpodetexto"/>
        <w:ind w:left="0"/>
        <w:rPr>
          <w:sz w:val="24"/>
          <w:szCs w:val="24"/>
        </w:rPr>
      </w:pPr>
      <w:r w:rsidRPr="0072559F">
        <w:rPr>
          <w:sz w:val="24"/>
          <w:szCs w:val="24"/>
        </w:rPr>
        <w:lastRenderedPageBreak/>
        <w:t xml:space="preserve">3.2. – Forma de execução dos serviços. </w:t>
      </w:r>
    </w:p>
    <w:p w:rsidR="006D32F8" w:rsidRPr="0072559F" w:rsidRDefault="00A15A6E" w:rsidP="006D32F8">
      <w:pPr>
        <w:pStyle w:val="Recuodecorpodetexto"/>
        <w:ind w:left="0"/>
        <w:rPr>
          <w:sz w:val="24"/>
          <w:szCs w:val="24"/>
        </w:rPr>
      </w:pPr>
      <w:r w:rsidRPr="0072559F">
        <w:rPr>
          <w:sz w:val="24"/>
          <w:szCs w:val="24"/>
        </w:rPr>
        <w:t>3.2</w:t>
      </w:r>
      <w:r w:rsidR="006D32F8" w:rsidRPr="0072559F">
        <w:rPr>
          <w:sz w:val="24"/>
          <w:szCs w:val="24"/>
        </w:rPr>
        <w:t xml:space="preserve">.1 - A omissão de exigências deste Edital, quando obrigatórias por Lei, não isenta a licitante de comprová-las a qualquer instante, a critério da Administração e o seu descumprimento é motivo de sustação de contrato de fornecimento. </w:t>
      </w:r>
    </w:p>
    <w:p w:rsidR="006D32F8" w:rsidRPr="0072559F" w:rsidRDefault="00A15A6E" w:rsidP="006D32F8">
      <w:pPr>
        <w:autoSpaceDE w:val="0"/>
        <w:rPr>
          <w:sz w:val="24"/>
          <w:szCs w:val="24"/>
        </w:rPr>
      </w:pPr>
      <w:r w:rsidRPr="0072559F">
        <w:rPr>
          <w:sz w:val="24"/>
          <w:szCs w:val="24"/>
        </w:rPr>
        <w:t>3.2</w:t>
      </w:r>
      <w:r w:rsidR="006D32F8" w:rsidRPr="0072559F">
        <w:rPr>
          <w:sz w:val="24"/>
          <w:szCs w:val="24"/>
        </w:rPr>
        <w:t>.3 Não será permitida a participação de consórcios e cooperativas no processo licitatório, por não ser usual e recomendável para o tipo de serviço a ser contratado. Também não será autorizada a subcontratação.</w:t>
      </w:r>
    </w:p>
    <w:p w:rsidR="006D32F8" w:rsidRPr="0072559F" w:rsidRDefault="006D32F8" w:rsidP="006D32F8">
      <w:pPr>
        <w:pStyle w:val="Recuodecorpodetexto"/>
        <w:ind w:left="0"/>
        <w:rPr>
          <w:sz w:val="24"/>
          <w:szCs w:val="24"/>
        </w:rPr>
      </w:pPr>
    </w:p>
    <w:p w:rsidR="00FE1F01" w:rsidRPr="0072559F" w:rsidRDefault="00FE1F01" w:rsidP="006D32F8">
      <w:pPr>
        <w:ind w:left="300" w:firstLine="0"/>
        <w:rPr>
          <w:sz w:val="24"/>
          <w:szCs w:val="24"/>
        </w:rPr>
      </w:pPr>
    </w:p>
    <w:p w:rsidR="0040244D" w:rsidRPr="0072559F" w:rsidRDefault="00984C95" w:rsidP="0054282F">
      <w:pPr>
        <w:ind w:left="144"/>
        <w:rPr>
          <w:b/>
          <w:sz w:val="24"/>
          <w:szCs w:val="24"/>
        </w:rPr>
      </w:pPr>
      <w:r w:rsidRPr="0072559F">
        <w:rPr>
          <w:b/>
          <w:sz w:val="24"/>
          <w:szCs w:val="24"/>
        </w:rPr>
        <w:t xml:space="preserve">3.3 – DA RESPONSABILIDADE PELO RECEBIMENTO - LOCAL DE ENTREGA: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 xml:space="preserve">3.3.1 – O recebimento do bem ou serviço constante deste edital será efetuado por responsável, que fiscalizará as características constantes no termo de referência e atestará sua conformidade. </w:t>
      </w:r>
    </w:p>
    <w:p w:rsidR="0040244D" w:rsidRPr="0072559F" w:rsidRDefault="00984C95" w:rsidP="0054282F">
      <w:pPr>
        <w:spacing w:after="5" w:line="276" w:lineRule="auto"/>
        <w:ind w:left="134" w:firstLine="0"/>
        <w:rPr>
          <w:sz w:val="24"/>
          <w:szCs w:val="24"/>
        </w:rPr>
      </w:pPr>
      <w:r w:rsidRPr="0072559F">
        <w:rPr>
          <w:sz w:val="24"/>
          <w:szCs w:val="24"/>
        </w:rPr>
        <w:t xml:space="preserve"> </w:t>
      </w:r>
    </w:p>
    <w:tbl>
      <w:tblPr>
        <w:tblStyle w:val="TableGrid"/>
        <w:tblW w:w="9916" w:type="dxa"/>
        <w:tblInd w:w="139" w:type="dxa"/>
        <w:tblCellMar>
          <w:left w:w="108" w:type="dxa"/>
          <w:right w:w="52" w:type="dxa"/>
        </w:tblCellMar>
        <w:tblLook w:val="04A0" w:firstRow="1" w:lastRow="0" w:firstColumn="1" w:lastColumn="0" w:noHBand="0" w:noVBand="1"/>
      </w:tblPr>
      <w:tblGrid>
        <w:gridCol w:w="3332"/>
        <w:gridCol w:w="6584"/>
      </w:tblGrid>
      <w:tr w:rsidR="0040244D" w:rsidRPr="0072559F">
        <w:trPr>
          <w:trHeight w:val="770"/>
        </w:trPr>
        <w:tc>
          <w:tcPr>
            <w:tcW w:w="3332"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3" w:firstLine="0"/>
              <w:rPr>
                <w:sz w:val="24"/>
                <w:szCs w:val="24"/>
              </w:rPr>
            </w:pPr>
            <w:r w:rsidRPr="0072559F">
              <w:rPr>
                <w:sz w:val="24"/>
                <w:szCs w:val="24"/>
              </w:rPr>
              <w:t xml:space="preserve">Local de entrega do pedido  </w:t>
            </w:r>
          </w:p>
        </w:tc>
        <w:tc>
          <w:tcPr>
            <w:tcW w:w="6584" w:type="dxa"/>
            <w:tcBorders>
              <w:top w:val="single" w:sz="4" w:space="0" w:color="000000"/>
              <w:left w:val="single" w:sz="4" w:space="0" w:color="000000"/>
              <w:bottom w:val="single" w:sz="4" w:space="0" w:color="000000"/>
              <w:right w:val="single" w:sz="4" w:space="0" w:color="000000"/>
            </w:tcBorders>
          </w:tcPr>
          <w:p w:rsidR="0040244D" w:rsidRPr="00657521" w:rsidRDefault="005E7599" w:rsidP="00A30962">
            <w:pPr>
              <w:spacing w:line="276" w:lineRule="auto"/>
              <w:ind w:left="0" w:right="4" w:firstLine="0"/>
              <w:rPr>
                <w:sz w:val="24"/>
                <w:szCs w:val="24"/>
              </w:rPr>
            </w:pPr>
            <w:r w:rsidRPr="00657521">
              <w:rPr>
                <w:sz w:val="24"/>
                <w:szCs w:val="24"/>
              </w:rPr>
              <w:t>Prefeitura Municipal de Laguna</w:t>
            </w:r>
            <w:r w:rsidR="00984C95" w:rsidRPr="00657521">
              <w:rPr>
                <w:sz w:val="24"/>
                <w:szCs w:val="24"/>
              </w:rPr>
              <w:t xml:space="preserve"> </w:t>
            </w:r>
          </w:p>
        </w:tc>
      </w:tr>
      <w:tr w:rsidR="0040244D" w:rsidRPr="0072559F">
        <w:trPr>
          <w:trHeight w:val="516"/>
        </w:trPr>
        <w:tc>
          <w:tcPr>
            <w:tcW w:w="3332"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3" w:firstLine="0"/>
              <w:rPr>
                <w:sz w:val="24"/>
                <w:szCs w:val="24"/>
              </w:rPr>
            </w:pPr>
            <w:r w:rsidRPr="0072559F">
              <w:rPr>
                <w:sz w:val="24"/>
                <w:szCs w:val="24"/>
              </w:rPr>
              <w:t xml:space="preserve">Responsável/fiscal p/ recebimento – nome e matrícula:  </w:t>
            </w:r>
          </w:p>
        </w:tc>
        <w:tc>
          <w:tcPr>
            <w:tcW w:w="6584" w:type="dxa"/>
            <w:tcBorders>
              <w:top w:val="single" w:sz="4" w:space="0" w:color="000000"/>
              <w:left w:val="single" w:sz="4" w:space="0" w:color="000000"/>
              <w:bottom w:val="single" w:sz="4" w:space="0" w:color="000000"/>
              <w:right w:val="single" w:sz="4" w:space="0" w:color="000000"/>
            </w:tcBorders>
          </w:tcPr>
          <w:p w:rsidR="005E7599" w:rsidRPr="00657521" w:rsidRDefault="005E7599" w:rsidP="0054282F">
            <w:pPr>
              <w:spacing w:line="276" w:lineRule="auto"/>
              <w:ind w:left="0" w:firstLine="0"/>
              <w:rPr>
                <w:sz w:val="24"/>
                <w:szCs w:val="24"/>
              </w:rPr>
            </w:pPr>
            <w:r w:rsidRPr="00657521">
              <w:rPr>
                <w:sz w:val="24"/>
                <w:szCs w:val="24"/>
              </w:rPr>
              <w:t>Amilton Martins de Souza</w:t>
            </w:r>
          </w:p>
          <w:p w:rsidR="0040244D" w:rsidRPr="00657521" w:rsidRDefault="00CD0144" w:rsidP="0054282F">
            <w:pPr>
              <w:spacing w:line="276" w:lineRule="auto"/>
              <w:ind w:left="0" w:firstLine="0"/>
              <w:rPr>
                <w:sz w:val="24"/>
                <w:szCs w:val="24"/>
              </w:rPr>
            </w:pPr>
            <w:r w:rsidRPr="00657521">
              <w:rPr>
                <w:sz w:val="24"/>
                <w:szCs w:val="24"/>
              </w:rPr>
              <w:t>Secretário da Fazenda, Administração e Serviços Públicos</w:t>
            </w:r>
          </w:p>
        </w:tc>
      </w:tr>
    </w:tbl>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b/>
          <w:sz w:val="24"/>
          <w:szCs w:val="24"/>
        </w:rPr>
      </w:pPr>
      <w:r w:rsidRPr="0072559F">
        <w:rPr>
          <w:b/>
          <w:sz w:val="24"/>
          <w:szCs w:val="24"/>
        </w:rPr>
        <w:t xml:space="preserve">4 – DA RESPONSABILIDADE TÉCNICA DO OBJETO. </w:t>
      </w:r>
    </w:p>
    <w:p w:rsidR="0040244D" w:rsidRPr="0072559F" w:rsidRDefault="00984C95" w:rsidP="0054282F">
      <w:pPr>
        <w:ind w:left="144"/>
        <w:rPr>
          <w:sz w:val="24"/>
          <w:szCs w:val="24"/>
        </w:rPr>
      </w:pPr>
      <w:r w:rsidRPr="0072559F">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40244D" w:rsidRPr="0072559F" w:rsidRDefault="00984C95" w:rsidP="0054282F">
      <w:pPr>
        <w:spacing w:after="5" w:line="276" w:lineRule="auto"/>
        <w:ind w:left="134" w:firstLine="0"/>
        <w:rPr>
          <w:sz w:val="24"/>
          <w:szCs w:val="24"/>
        </w:rPr>
      </w:pPr>
      <w:r w:rsidRPr="0072559F">
        <w:rPr>
          <w:sz w:val="24"/>
          <w:szCs w:val="24"/>
        </w:rPr>
        <w:t xml:space="preserve"> </w:t>
      </w:r>
    </w:p>
    <w:tbl>
      <w:tblPr>
        <w:tblStyle w:val="TableGrid"/>
        <w:tblW w:w="9878" w:type="dxa"/>
        <w:tblInd w:w="195" w:type="dxa"/>
        <w:tblCellMar>
          <w:top w:w="70" w:type="dxa"/>
          <w:left w:w="55" w:type="dxa"/>
          <w:right w:w="115" w:type="dxa"/>
        </w:tblCellMar>
        <w:tblLook w:val="04A0" w:firstRow="1" w:lastRow="0" w:firstColumn="1" w:lastColumn="0" w:noHBand="0" w:noVBand="1"/>
      </w:tblPr>
      <w:tblGrid>
        <w:gridCol w:w="3344"/>
        <w:gridCol w:w="6534"/>
      </w:tblGrid>
      <w:tr w:rsidR="0040244D" w:rsidRPr="0072559F">
        <w:trPr>
          <w:trHeight w:val="682"/>
        </w:trPr>
        <w:tc>
          <w:tcPr>
            <w:tcW w:w="3344"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rsidR="005E7599" w:rsidRDefault="005E7599" w:rsidP="0054282F">
            <w:pPr>
              <w:spacing w:line="276" w:lineRule="auto"/>
              <w:ind w:left="0" w:firstLine="0"/>
              <w:rPr>
                <w:sz w:val="24"/>
                <w:szCs w:val="24"/>
              </w:rPr>
            </w:pPr>
            <w:r>
              <w:rPr>
                <w:sz w:val="24"/>
                <w:szCs w:val="24"/>
              </w:rPr>
              <w:t>Amilton Martins de Souza</w:t>
            </w:r>
          </w:p>
          <w:p w:rsidR="00CD0144" w:rsidRDefault="00CD0144" w:rsidP="0054282F">
            <w:pPr>
              <w:spacing w:line="276" w:lineRule="auto"/>
              <w:ind w:left="0" w:firstLine="0"/>
              <w:rPr>
                <w:sz w:val="24"/>
                <w:szCs w:val="24"/>
              </w:rPr>
            </w:pPr>
            <w:r>
              <w:rPr>
                <w:sz w:val="24"/>
                <w:szCs w:val="24"/>
              </w:rPr>
              <w:t>Secretário da F</w:t>
            </w:r>
            <w:r w:rsidRPr="00475C19">
              <w:rPr>
                <w:sz w:val="24"/>
                <w:szCs w:val="24"/>
              </w:rPr>
              <w:t>azend</w:t>
            </w:r>
            <w:r>
              <w:rPr>
                <w:sz w:val="24"/>
                <w:szCs w:val="24"/>
              </w:rPr>
              <w:t>a, Administração e Serviços P</w:t>
            </w:r>
            <w:r w:rsidRPr="00475C19">
              <w:rPr>
                <w:sz w:val="24"/>
                <w:szCs w:val="24"/>
              </w:rPr>
              <w:t>úblicos</w:t>
            </w:r>
          </w:p>
          <w:p w:rsidR="0040244D" w:rsidRPr="0072559F" w:rsidRDefault="005E7599" w:rsidP="0054282F">
            <w:pPr>
              <w:spacing w:line="276" w:lineRule="auto"/>
              <w:ind w:left="0" w:firstLine="0"/>
              <w:rPr>
                <w:sz w:val="24"/>
                <w:szCs w:val="24"/>
              </w:rPr>
            </w:pPr>
            <w:r>
              <w:rPr>
                <w:sz w:val="24"/>
                <w:szCs w:val="24"/>
              </w:rPr>
              <w:t>Telefone: 48 3644 1625</w:t>
            </w:r>
            <w:r w:rsidR="00984C95" w:rsidRPr="0072559F">
              <w:rPr>
                <w:sz w:val="24"/>
                <w:szCs w:val="24"/>
              </w:rPr>
              <w:t xml:space="preserve">  </w:t>
            </w:r>
          </w:p>
        </w:tc>
      </w:tr>
    </w:tbl>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b/>
          <w:sz w:val="24"/>
          <w:szCs w:val="24"/>
        </w:rPr>
      </w:pPr>
      <w:r w:rsidRPr="0072559F">
        <w:rPr>
          <w:b/>
          <w:sz w:val="24"/>
          <w:szCs w:val="24"/>
        </w:rPr>
        <w:t xml:space="preserve">5 -  DA DOTAÇÃO ORÇAMENTÁRIA  </w:t>
      </w:r>
    </w:p>
    <w:p w:rsidR="00657521" w:rsidRPr="00657521" w:rsidRDefault="00984C95" w:rsidP="0091468A">
      <w:pPr>
        <w:spacing w:after="6" w:line="240" w:lineRule="auto"/>
        <w:ind w:left="134" w:firstLine="0"/>
        <w:rPr>
          <w:sz w:val="24"/>
          <w:szCs w:val="24"/>
        </w:rPr>
      </w:pPr>
      <w:r w:rsidRPr="0072559F">
        <w:rPr>
          <w:sz w:val="24"/>
          <w:szCs w:val="24"/>
        </w:rPr>
        <w:t xml:space="preserve"> </w:t>
      </w:r>
      <w:r w:rsidRPr="00657521">
        <w:rPr>
          <w:sz w:val="24"/>
          <w:szCs w:val="24"/>
        </w:rPr>
        <w:t xml:space="preserve">Órgão: </w:t>
      </w:r>
      <w:proofErr w:type="gramStart"/>
      <w:r w:rsidRPr="00657521">
        <w:rPr>
          <w:sz w:val="24"/>
          <w:szCs w:val="24"/>
        </w:rPr>
        <w:t xml:space="preserve">09 </w:t>
      </w:r>
      <w:r w:rsidR="00657521" w:rsidRPr="00657521">
        <w:rPr>
          <w:sz w:val="24"/>
          <w:szCs w:val="24"/>
        </w:rPr>
        <w:t>PODER</w:t>
      </w:r>
      <w:proofErr w:type="gramEnd"/>
      <w:r w:rsidR="00657521" w:rsidRPr="00657521">
        <w:rPr>
          <w:sz w:val="24"/>
          <w:szCs w:val="24"/>
        </w:rPr>
        <w:t xml:space="preserve"> EXECUTIVO</w:t>
      </w:r>
    </w:p>
    <w:p w:rsidR="00657521" w:rsidRPr="00657521" w:rsidRDefault="00984C95"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roofErr w:type="spellStart"/>
      <w:r w:rsidRPr="00657521">
        <w:rPr>
          <w:sz w:val="24"/>
          <w:szCs w:val="24"/>
        </w:rPr>
        <w:t>Unid</w:t>
      </w:r>
      <w:proofErr w:type="spellEnd"/>
      <w:r w:rsidRPr="00657521">
        <w:rPr>
          <w:sz w:val="24"/>
          <w:szCs w:val="24"/>
        </w:rPr>
        <w:t xml:space="preserve">: </w:t>
      </w:r>
      <w:r w:rsidR="00657521" w:rsidRPr="00657521">
        <w:rPr>
          <w:sz w:val="24"/>
          <w:szCs w:val="24"/>
        </w:rPr>
        <w:t>09.</w:t>
      </w:r>
      <w:r w:rsidRPr="00657521">
        <w:rPr>
          <w:sz w:val="24"/>
          <w:szCs w:val="24"/>
        </w:rPr>
        <w:t xml:space="preserve">04 </w:t>
      </w:r>
      <w:r w:rsidR="00657521" w:rsidRPr="00657521">
        <w:rPr>
          <w:sz w:val="24"/>
          <w:szCs w:val="24"/>
        </w:rPr>
        <w:t>SECRETARIA DA FAZENDA ADMINISTRAÇÃO E SERVIÇOS PUBLICOS</w:t>
      </w:r>
    </w:p>
    <w:p w:rsidR="00657521" w:rsidRPr="00657521" w:rsidRDefault="00657521"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Funcional: 04.122.0001</w:t>
      </w:r>
    </w:p>
    <w:p w:rsidR="00657521" w:rsidRPr="00657521" w:rsidRDefault="00984C95"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 Projeto/</w:t>
      </w:r>
      <w:proofErr w:type="spellStart"/>
      <w:r w:rsidRPr="00657521">
        <w:rPr>
          <w:sz w:val="24"/>
          <w:szCs w:val="24"/>
        </w:rPr>
        <w:t>Ativ</w:t>
      </w:r>
      <w:proofErr w:type="spellEnd"/>
      <w:r w:rsidRPr="00657521">
        <w:rPr>
          <w:sz w:val="24"/>
          <w:szCs w:val="24"/>
        </w:rPr>
        <w:t>: 2</w:t>
      </w:r>
      <w:r w:rsidR="00657521" w:rsidRPr="00657521">
        <w:rPr>
          <w:sz w:val="24"/>
          <w:szCs w:val="24"/>
        </w:rPr>
        <w:t>.012</w:t>
      </w:r>
    </w:p>
    <w:p w:rsidR="0040244D" w:rsidRPr="00657521" w:rsidRDefault="00657521"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Elemento</w:t>
      </w:r>
      <w:r w:rsidR="00984C95" w:rsidRPr="00657521">
        <w:rPr>
          <w:sz w:val="24"/>
          <w:szCs w:val="24"/>
        </w:rPr>
        <w:t>: 4.4.90.00.00.00.00.00.00.01</w:t>
      </w:r>
      <w:r w:rsidR="00A15A6E" w:rsidRPr="00657521">
        <w:rPr>
          <w:sz w:val="24"/>
          <w:szCs w:val="24"/>
        </w:rPr>
        <w:t>.0000</w:t>
      </w:r>
    </w:p>
    <w:p w:rsidR="00657521" w:rsidRDefault="00657521"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Cód. Reduzido: 000148</w:t>
      </w:r>
    </w:p>
    <w:p w:rsidR="0091468A" w:rsidRDefault="0091468A"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91468A" w:rsidRPr="00657521"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Órgão: </w:t>
      </w:r>
      <w:proofErr w:type="gramStart"/>
      <w:r w:rsidRPr="00657521">
        <w:rPr>
          <w:sz w:val="24"/>
          <w:szCs w:val="24"/>
        </w:rPr>
        <w:t>09 PODER</w:t>
      </w:r>
      <w:proofErr w:type="gramEnd"/>
      <w:r w:rsidRPr="00657521">
        <w:rPr>
          <w:sz w:val="24"/>
          <w:szCs w:val="24"/>
        </w:rPr>
        <w:t xml:space="preserve"> EXECUTIVO</w:t>
      </w:r>
    </w:p>
    <w:p w:rsidR="0091468A" w:rsidRPr="00657521"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roofErr w:type="spellStart"/>
      <w:r w:rsidRPr="00657521">
        <w:rPr>
          <w:sz w:val="24"/>
          <w:szCs w:val="24"/>
        </w:rPr>
        <w:t>Unid</w:t>
      </w:r>
      <w:proofErr w:type="spellEnd"/>
      <w:r w:rsidRPr="00657521">
        <w:rPr>
          <w:sz w:val="24"/>
          <w:szCs w:val="24"/>
        </w:rPr>
        <w:t>: 09.04 SECRETARIA DA FAZENDA ADMINISTRAÇÃO E SERVIÇOS PUBLICOS</w:t>
      </w:r>
    </w:p>
    <w:p w:rsidR="0091468A" w:rsidRPr="00657521"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Funcional: 04.122.0001</w:t>
      </w:r>
    </w:p>
    <w:p w:rsidR="0091468A" w:rsidRPr="00657521"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 Projeto/</w:t>
      </w:r>
      <w:proofErr w:type="spellStart"/>
      <w:r w:rsidRPr="00657521">
        <w:rPr>
          <w:sz w:val="24"/>
          <w:szCs w:val="24"/>
        </w:rPr>
        <w:t>Ativ</w:t>
      </w:r>
      <w:proofErr w:type="spellEnd"/>
      <w:r w:rsidRPr="00657521">
        <w:rPr>
          <w:sz w:val="24"/>
          <w:szCs w:val="24"/>
        </w:rPr>
        <w:t>: 2.012</w:t>
      </w:r>
    </w:p>
    <w:p w:rsidR="0091468A" w:rsidRPr="00657521"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lastRenderedPageBreak/>
        <w:t>Elemento: 4.4.90.00.00.00.00.00.00.01.</w:t>
      </w:r>
      <w:r>
        <w:rPr>
          <w:sz w:val="24"/>
          <w:szCs w:val="24"/>
        </w:rPr>
        <w:t>0080</w:t>
      </w:r>
    </w:p>
    <w:p w:rsidR="0091468A" w:rsidRDefault="0091468A" w:rsidP="0091468A">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Cód. Reduzido: 000</w:t>
      </w:r>
      <w:r>
        <w:rPr>
          <w:sz w:val="24"/>
          <w:szCs w:val="24"/>
        </w:rPr>
        <w:t>17</w:t>
      </w:r>
    </w:p>
    <w:p w:rsidR="0091468A" w:rsidRDefault="0091468A"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91468A" w:rsidRDefault="0091468A"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657521" w:rsidRPr="0072559F" w:rsidRDefault="00657521" w:rsidP="0054282F">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b/>
          <w:sz w:val="24"/>
          <w:szCs w:val="24"/>
        </w:rPr>
      </w:pPr>
      <w:r w:rsidRPr="0072559F">
        <w:rPr>
          <w:b/>
          <w:sz w:val="24"/>
          <w:szCs w:val="24"/>
        </w:rPr>
        <w:t>6-</w:t>
      </w:r>
      <w:r w:rsidRPr="0072559F">
        <w:rPr>
          <w:rFonts w:eastAsia="Arial"/>
          <w:b/>
          <w:sz w:val="24"/>
          <w:szCs w:val="24"/>
        </w:rPr>
        <w:t xml:space="preserve"> </w:t>
      </w:r>
      <w:r w:rsidRPr="0072559F">
        <w:rPr>
          <w:b/>
          <w:sz w:val="24"/>
          <w:szCs w:val="24"/>
        </w:rPr>
        <w:t xml:space="preserve">DA IDENTIFICAÇÃO DOS ENVELOPES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327667">
      <w:pPr>
        <w:ind w:left="144" w:firstLine="564"/>
        <w:rPr>
          <w:sz w:val="24"/>
          <w:szCs w:val="24"/>
        </w:rPr>
      </w:pPr>
      <w:r w:rsidRPr="0072559F">
        <w:rPr>
          <w:sz w:val="24"/>
          <w:szCs w:val="24"/>
        </w:rPr>
        <w:t xml:space="preserve">O licitante deverá apresentar dois envelopes. O envelope nº 01 – PROPOSTA e o envelope nº 02HABILITAÇÃO, identificados conforme: </w:t>
      </w:r>
    </w:p>
    <w:p w:rsidR="0040244D" w:rsidRPr="0072559F" w:rsidRDefault="00984C95" w:rsidP="0054282F">
      <w:pPr>
        <w:spacing w:after="8" w:line="276" w:lineRule="auto"/>
        <w:ind w:left="134" w:firstLine="0"/>
        <w:rPr>
          <w:sz w:val="24"/>
          <w:szCs w:val="24"/>
        </w:rPr>
      </w:pPr>
      <w:r w:rsidRPr="0072559F">
        <w:rPr>
          <w:sz w:val="24"/>
          <w:szCs w:val="24"/>
        </w:rPr>
        <w:t xml:space="preserve"> </w:t>
      </w:r>
    </w:p>
    <w:tbl>
      <w:tblPr>
        <w:tblStyle w:val="TableGrid"/>
        <w:tblW w:w="9926" w:type="dxa"/>
        <w:tblInd w:w="134" w:type="dxa"/>
        <w:tblCellMar>
          <w:top w:w="67" w:type="dxa"/>
          <w:left w:w="58" w:type="dxa"/>
          <w:right w:w="115" w:type="dxa"/>
        </w:tblCellMar>
        <w:tblLook w:val="04A0" w:firstRow="1" w:lastRow="0" w:firstColumn="1" w:lastColumn="0" w:noHBand="0" w:noVBand="1"/>
      </w:tblPr>
      <w:tblGrid>
        <w:gridCol w:w="4904"/>
        <w:gridCol w:w="179"/>
        <w:gridCol w:w="4843"/>
      </w:tblGrid>
      <w:tr w:rsidR="0040244D" w:rsidRPr="0072559F">
        <w:trPr>
          <w:trHeight w:val="1133"/>
        </w:trPr>
        <w:tc>
          <w:tcPr>
            <w:tcW w:w="4931" w:type="dxa"/>
            <w:tcBorders>
              <w:top w:val="single" w:sz="4" w:space="0" w:color="000000"/>
              <w:left w:val="single" w:sz="4" w:space="0" w:color="000000"/>
              <w:bottom w:val="single" w:sz="4" w:space="0" w:color="000000"/>
              <w:right w:val="single" w:sz="4" w:space="0" w:color="000000"/>
            </w:tcBorders>
          </w:tcPr>
          <w:p w:rsidR="0040244D" w:rsidRPr="00657521" w:rsidRDefault="00984C95" w:rsidP="006F7A52">
            <w:pPr>
              <w:spacing w:line="240" w:lineRule="auto"/>
              <w:ind w:left="0" w:firstLine="0"/>
              <w:jc w:val="center"/>
              <w:rPr>
                <w:sz w:val="24"/>
                <w:szCs w:val="24"/>
              </w:rPr>
            </w:pPr>
            <w:r w:rsidRPr="00657521">
              <w:rPr>
                <w:sz w:val="24"/>
                <w:szCs w:val="24"/>
              </w:rPr>
              <w:t xml:space="preserve">PREGÃO </w:t>
            </w:r>
            <w:r w:rsidR="000D32D0" w:rsidRPr="00657521">
              <w:rPr>
                <w:sz w:val="24"/>
                <w:szCs w:val="24"/>
              </w:rPr>
              <w:t>06/2022</w:t>
            </w:r>
            <w:r w:rsidRPr="00657521">
              <w:rPr>
                <w:sz w:val="24"/>
                <w:szCs w:val="24"/>
              </w:rPr>
              <w:t>-PML</w:t>
            </w:r>
          </w:p>
          <w:p w:rsidR="0040244D" w:rsidRPr="00657521" w:rsidRDefault="00984C95" w:rsidP="006F7A52">
            <w:pPr>
              <w:spacing w:line="240" w:lineRule="auto"/>
              <w:ind w:left="0" w:firstLine="0"/>
              <w:jc w:val="center"/>
              <w:rPr>
                <w:sz w:val="24"/>
                <w:szCs w:val="24"/>
              </w:rPr>
            </w:pPr>
            <w:r w:rsidRPr="00657521">
              <w:rPr>
                <w:sz w:val="24"/>
                <w:szCs w:val="24"/>
              </w:rPr>
              <w:t>ENVELOPE Nº 1 – PROPOSTA</w:t>
            </w:r>
          </w:p>
          <w:p w:rsidR="0040244D" w:rsidRPr="00657521" w:rsidRDefault="00984C95" w:rsidP="006F7A52">
            <w:pPr>
              <w:spacing w:line="276" w:lineRule="auto"/>
              <w:ind w:left="0" w:firstLine="0"/>
              <w:jc w:val="center"/>
              <w:rPr>
                <w:sz w:val="24"/>
                <w:szCs w:val="24"/>
              </w:rPr>
            </w:pPr>
            <w:r w:rsidRPr="00657521">
              <w:rPr>
                <w:sz w:val="24"/>
                <w:szCs w:val="24"/>
              </w:rPr>
              <w:t>RAZÃO SOCIAL DA EMPRESA ENDEREÇO COMPLETO</w:t>
            </w:r>
          </w:p>
        </w:tc>
        <w:tc>
          <w:tcPr>
            <w:tcW w:w="130" w:type="dxa"/>
            <w:tcBorders>
              <w:top w:val="nil"/>
              <w:left w:val="single" w:sz="4" w:space="0" w:color="000000"/>
              <w:bottom w:val="nil"/>
              <w:right w:val="single" w:sz="4" w:space="0" w:color="000000"/>
            </w:tcBorders>
          </w:tcPr>
          <w:p w:rsidR="0040244D" w:rsidRPr="00657521" w:rsidRDefault="00984C95" w:rsidP="0054282F">
            <w:pPr>
              <w:spacing w:line="276" w:lineRule="auto"/>
              <w:ind w:left="0" w:firstLine="0"/>
              <w:rPr>
                <w:sz w:val="24"/>
                <w:szCs w:val="24"/>
              </w:rPr>
            </w:pPr>
            <w:r w:rsidRPr="00657521">
              <w:rPr>
                <w:sz w:val="24"/>
                <w:szCs w:val="24"/>
              </w:rPr>
              <w:t xml:space="preserve"> </w:t>
            </w:r>
          </w:p>
        </w:tc>
        <w:tc>
          <w:tcPr>
            <w:tcW w:w="4866" w:type="dxa"/>
            <w:tcBorders>
              <w:top w:val="single" w:sz="4" w:space="0" w:color="000000"/>
              <w:left w:val="single" w:sz="4" w:space="0" w:color="000000"/>
              <w:bottom w:val="single" w:sz="4" w:space="0" w:color="000000"/>
              <w:right w:val="single" w:sz="4" w:space="0" w:color="000000"/>
            </w:tcBorders>
          </w:tcPr>
          <w:p w:rsidR="0040244D" w:rsidRPr="00657521" w:rsidRDefault="00A15A6E" w:rsidP="006F7A52">
            <w:pPr>
              <w:spacing w:line="240" w:lineRule="auto"/>
              <w:ind w:left="0" w:firstLine="0"/>
              <w:jc w:val="center"/>
              <w:rPr>
                <w:sz w:val="24"/>
                <w:szCs w:val="24"/>
              </w:rPr>
            </w:pPr>
            <w:r w:rsidRPr="00657521">
              <w:rPr>
                <w:sz w:val="24"/>
                <w:szCs w:val="24"/>
              </w:rPr>
              <w:t xml:space="preserve">PREGÃO N° </w:t>
            </w:r>
            <w:r w:rsidR="000D32D0" w:rsidRPr="00657521">
              <w:rPr>
                <w:sz w:val="24"/>
                <w:szCs w:val="24"/>
              </w:rPr>
              <w:t>06/2022</w:t>
            </w:r>
            <w:r w:rsidR="00984C95" w:rsidRPr="00657521">
              <w:rPr>
                <w:sz w:val="24"/>
                <w:szCs w:val="24"/>
              </w:rPr>
              <w:t>-PML</w:t>
            </w:r>
          </w:p>
          <w:p w:rsidR="0040244D" w:rsidRPr="00657521" w:rsidRDefault="00984C95" w:rsidP="006F7A52">
            <w:pPr>
              <w:spacing w:line="240" w:lineRule="auto"/>
              <w:ind w:left="0" w:firstLine="0"/>
              <w:jc w:val="center"/>
              <w:rPr>
                <w:sz w:val="24"/>
                <w:szCs w:val="24"/>
              </w:rPr>
            </w:pPr>
            <w:r w:rsidRPr="00657521">
              <w:rPr>
                <w:sz w:val="24"/>
                <w:szCs w:val="24"/>
              </w:rPr>
              <w:t>ENVELOPE Nº 2 – HABILITAÇÃO</w:t>
            </w:r>
          </w:p>
          <w:p w:rsidR="0040244D" w:rsidRPr="00657521" w:rsidRDefault="00984C95" w:rsidP="006F7A52">
            <w:pPr>
              <w:spacing w:line="276" w:lineRule="auto"/>
              <w:ind w:left="0" w:firstLine="0"/>
              <w:jc w:val="center"/>
              <w:rPr>
                <w:sz w:val="24"/>
                <w:szCs w:val="24"/>
              </w:rPr>
            </w:pPr>
            <w:r w:rsidRPr="00657521">
              <w:rPr>
                <w:sz w:val="24"/>
                <w:szCs w:val="24"/>
              </w:rPr>
              <w:t>RAZÃO SOCIAL DA EMPRESA ENDEREÇO COMPLETO</w:t>
            </w:r>
          </w:p>
        </w:tc>
      </w:tr>
    </w:tbl>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08366A">
      <w:pPr>
        <w:numPr>
          <w:ilvl w:val="0"/>
          <w:numId w:val="3"/>
        </w:numPr>
        <w:ind w:hanging="406"/>
        <w:rPr>
          <w:b/>
          <w:sz w:val="24"/>
          <w:szCs w:val="24"/>
        </w:rPr>
      </w:pPr>
      <w:r w:rsidRPr="0072559F">
        <w:rPr>
          <w:b/>
          <w:sz w:val="24"/>
          <w:szCs w:val="24"/>
        </w:rPr>
        <w:t xml:space="preserve">DO CREDENCIAMENTO </w:t>
      </w:r>
    </w:p>
    <w:p w:rsidR="0040244D" w:rsidRPr="0072559F" w:rsidRDefault="00984C95" w:rsidP="0054282F">
      <w:pPr>
        <w:spacing w:line="240" w:lineRule="auto"/>
        <w:ind w:left="134" w:firstLine="0"/>
        <w:rPr>
          <w:sz w:val="24"/>
          <w:szCs w:val="24"/>
        </w:rPr>
      </w:pPr>
      <w:r w:rsidRPr="0072559F">
        <w:rPr>
          <w:sz w:val="24"/>
          <w:szCs w:val="24"/>
        </w:rPr>
        <w:t xml:space="preserve"> </w:t>
      </w:r>
    </w:p>
    <w:p w:rsidR="00A15A6E" w:rsidRPr="0072559F" w:rsidRDefault="00A15A6E" w:rsidP="00A15A6E">
      <w:pPr>
        <w:autoSpaceDE w:val="0"/>
        <w:rPr>
          <w:sz w:val="24"/>
          <w:szCs w:val="24"/>
        </w:rPr>
      </w:pPr>
      <w:r w:rsidRPr="0072559F">
        <w:rPr>
          <w:sz w:val="24"/>
          <w:szCs w:val="24"/>
        </w:rPr>
        <w:t>7.1. 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A15A6E" w:rsidRPr="0072559F" w:rsidRDefault="00A15A6E" w:rsidP="00A15A6E">
      <w:pPr>
        <w:rPr>
          <w:sz w:val="24"/>
          <w:szCs w:val="24"/>
        </w:rPr>
      </w:pPr>
      <w:r w:rsidRPr="0072559F">
        <w:rPr>
          <w:b/>
          <w:sz w:val="24"/>
          <w:szCs w:val="24"/>
        </w:rPr>
        <w:t>7.1.2-</w:t>
      </w:r>
      <w:r w:rsidRPr="0072559F">
        <w:rPr>
          <w:sz w:val="24"/>
          <w:szCs w:val="24"/>
        </w:rPr>
        <w:t xml:space="preserve"> O representante NÃO PROPRIETÁRIO deverá estar devidamente habilitado com os seguintes documentos:</w:t>
      </w:r>
    </w:p>
    <w:p w:rsidR="00A15A6E" w:rsidRPr="0072559F" w:rsidRDefault="00A15A6E" w:rsidP="00A15A6E">
      <w:pPr>
        <w:rPr>
          <w:sz w:val="24"/>
          <w:szCs w:val="24"/>
        </w:rPr>
      </w:pPr>
      <w:r w:rsidRPr="0072559F">
        <w:rPr>
          <w:sz w:val="24"/>
          <w:szCs w:val="24"/>
        </w:rPr>
        <w:t>I- Documento de identidade, carteira de motorista ou outro que substitua a carteira de identidade, que possua os dados comuns do representante e sua fotografia;</w:t>
      </w:r>
    </w:p>
    <w:p w:rsidR="00A15A6E" w:rsidRPr="0072559F" w:rsidRDefault="00A15A6E" w:rsidP="00A15A6E">
      <w:pPr>
        <w:tabs>
          <w:tab w:val="left" w:pos="0"/>
          <w:tab w:val="left" w:pos="709"/>
        </w:tabs>
        <w:rPr>
          <w:sz w:val="24"/>
          <w:szCs w:val="24"/>
        </w:rPr>
      </w:pPr>
      <w:r w:rsidRPr="0072559F">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A15A6E" w:rsidRPr="0072559F" w:rsidRDefault="00A15A6E" w:rsidP="00A15A6E">
      <w:pPr>
        <w:tabs>
          <w:tab w:val="left" w:pos="709"/>
        </w:tabs>
        <w:rPr>
          <w:sz w:val="24"/>
          <w:szCs w:val="24"/>
        </w:rPr>
      </w:pPr>
      <w:r w:rsidRPr="0072559F">
        <w:rPr>
          <w:sz w:val="24"/>
          <w:szCs w:val="24"/>
        </w:rPr>
        <w:t xml:space="preserve">III- Termo de Credenciamento, pode ser utilizado o modelo do </w:t>
      </w:r>
      <w:r w:rsidRPr="0072559F">
        <w:rPr>
          <w:b/>
          <w:bCs/>
          <w:sz w:val="24"/>
          <w:szCs w:val="24"/>
        </w:rPr>
        <w:t>ANEXO II.</w:t>
      </w:r>
    </w:p>
    <w:p w:rsidR="00A15A6E" w:rsidRPr="0072559F" w:rsidRDefault="00A15A6E" w:rsidP="00A15A6E">
      <w:pPr>
        <w:tabs>
          <w:tab w:val="left" w:pos="709"/>
        </w:tabs>
        <w:rPr>
          <w:sz w:val="24"/>
          <w:szCs w:val="24"/>
        </w:rPr>
      </w:pPr>
      <w:r w:rsidRPr="0072559F">
        <w:rPr>
          <w:sz w:val="24"/>
          <w:szCs w:val="24"/>
        </w:rPr>
        <w:t>IV- Contrato Social original ou última alteração, desde que com informações consolidadas, original ou em cópia autenticada.</w:t>
      </w:r>
    </w:p>
    <w:p w:rsidR="00A15A6E" w:rsidRPr="0072559F" w:rsidRDefault="00A15A6E" w:rsidP="00A15A6E">
      <w:pPr>
        <w:rPr>
          <w:sz w:val="24"/>
          <w:szCs w:val="24"/>
        </w:rPr>
      </w:pPr>
      <w:r w:rsidRPr="0072559F">
        <w:rPr>
          <w:sz w:val="24"/>
          <w:szCs w:val="24"/>
        </w:rPr>
        <w:t xml:space="preserve">V - </w:t>
      </w:r>
      <w:r w:rsidRPr="0072559F">
        <w:rPr>
          <w:b/>
          <w:bCs/>
          <w:sz w:val="24"/>
          <w:szCs w:val="24"/>
        </w:rPr>
        <w:t>D</w:t>
      </w:r>
      <w:r w:rsidRPr="0072559F">
        <w:rPr>
          <w:b/>
          <w:bCs/>
          <w:sz w:val="24"/>
          <w:szCs w:val="24"/>
          <w:shd w:val="clear" w:color="auto" w:fill="FFFFFF"/>
        </w:rPr>
        <w:t>eclaração para Habilitação</w:t>
      </w:r>
      <w:r w:rsidRPr="0072559F">
        <w:rPr>
          <w:sz w:val="24"/>
          <w:szCs w:val="24"/>
          <w:shd w:val="clear" w:color="auto" w:fill="FFFFFF"/>
        </w:rPr>
        <w:t>,</w:t>
      </w:r>
      <w:r w:rsidRPr="0072559F">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72559F">
        <w:rPr>
          <w:b/>
          <w:bCs/>
          <w:sz w:val="24"/>
          <w:szCs w:val="24"/>
        </w:rPr>
        <w:t>Anexo III do Edital</w:t>
      </w:r>
    </w:p>
    <w:p w:rsidR="00A15A6E" w:rsidRPr="0072559F" w:rsidRDefault="00A15A6E" w:rsidP="00A15A6E">
      <w:pPr>
        <w:rPr>
          <w:sz w:val="24"/>
          <w:szCs w:val="24"/>
        </w:rPr>
      </w:pPr>
      <w:r w:rsidRPr="0072559F">
        <w:rPr>
          <w:b/>
          <w:sz w:val="24"/>
          <w:szCs w:val="24"/>
        </w:rPr>
        <w:t xml:space="preserve">7.1.3- </w:t>
      </w:r>
      <w:r w:rsidRPr="0072559F">
        <w:rPr>
          <w:sz w:val="24"/>
          <w:szCs w:val="24"/>
        </w:rPr>
        <w:t>O representante SÓCIO/PROPRIETÁRIO deverá estar habilitado com os seguintes documentos:</w:t>
      </w:r>
    </w:p>
    <w:p w:rsidR="00A15A6E" w:rsidRPr="0072559F" w:rsidRDefault="00A15A6E" w:rsidP="00A15A6E">
      <w:pPr>
        <w:rPr>
          <w:sz w:val="24"/>
          <w:szCs w:val="24"/>
        </w:rPr>
      </w:pPr>
      <w:r w:rsidRPr="0072559F">
        <w:rPr>
          <w:sz w:val="24"/>
          <w:szCs w:val="24"/>
        </w:rPr>
        <w:t xml:space="preserve"> I </w:t>
      </w:r>
      <w:proofErr w:type="gramStart"/>
      <w:r w:rsidRPr="0072559F">
        <w:rPr>
          <w:sz w:val="24"/>
          <w:szCs w:val="24"/>
        </w:rPr>
        <w:t>–  Carteira</w:t>
      </w:r>
      <w:proofErr w:type="gramEnd"/>
      <w:r w:rsidRPr="0072559F">
        <w:rPr>
          <w:sz w:val="24"/>
          <w:szCs w:val="24"/>
        </w:rPr>
        <w:t xml:space="preserve"> de Identidade, carteira de motorista ou outro que substitua a carteira de identidade, necessariamente com fotografia;</w:t>
      </w:r>
    </w:p>
    <w:p w:rsidR="00A15A6E" w:rsidRPr="0072559F" w:rsidRDefault="00A15A6E" w:rsidP="00A15A6E">
      <w:pPr>
        <w:rPr>
          <w:sz w:val="24"/>
          <w:szCs w:val="24"/>
        </w:rPr>
      </w:pPr>
      <w:r w:rsidRPr="0072559F">
        <w:rPr>
          <w:sz w:val="24"/>
          <w:szCs w:val="24"/>
        </w:rPr>
        <w:t>II- Termo de Credenciamento, podendo ser utilizado o modelo de uso facultativo -</w:t>
      </w:r>
      <w:r w:rsidRPr="0072559F">
        <w:rPr>
          <w:b/>
          <w:bCs/>
          <w:sz w:val="24"/>
          <w:szCs w:val="24"/>
        </w:rPr>
        <w:t>Anexo II do Edital.</w:t>
      </w:r>
    </w:p>
    <w:p w:rsidR="00A15A6E" w:rsidRPr="0072559F" w:rsidRDefault="00A15A6E" w:rsidP="00A15A6E">
      <w:pPr>
        <w:pStyle w:val="Corpodetexto"/>
        <w:rPr>
          <w:rFonts w:ascii="Times New Roman" w:hAnsi="Times New Roman" w:cs="Times New Roman"/>
          <w:sz w:val="24"/>
          <w:szCs w:val="24"/>
        </w:rPr>
      </w:pPr>
      <w:r w:rsidRPr="0072559F">
        <w:rPr>
          <w:rFonts w:ascii="Times New Roman" w:hAnsi="Times New Roman" w:cs="Times New Roman"/>
          <w:sz w:val="24"/>
          <w:szCs w:val="24"/>
        </w:rPr>
        <w:t>III - Contrato Social, constando perfeitamente a sociedade/propriedade do representante.</w:t>
      </w:r>
    </w:p>
    <w:p w:rsidR="0040244D" w:rsidRPr="0072559F" w:rsidRDefault="00A15A6E" w:rsidP="00EB72D4">
      <w:pPr>
        <w:rPr>
          <w:sz w:val="24"/>
          <w:szCs w:val="24"/>
        </w:rPr>
      </w:pPr>
      <w:r w:rsidRPr="0072559F">
        <w:rPr>
          <w:sz w:val="24"/>
          <w:szCs w:val="24"/>
        </w:rPr>
        <w:lastRenderedPageBreak/>
        <w:t xml:space="preserve">IV- </w:t>
      </w:r>
      <w:r w:rsidRPr="0072559F">
        <w:rPr>
          <w:b/>
          <w:bCs/>
          <w:sz w:val="24"/>
          <w:szCs w:val="24"/>
        </w:rPr>
        <w:t>D</w:t>
      </w:r>
      <w:r w:rsidRPr="0072559F">
        <w:rPr>
          <w:b/>
          <w:bCs/>
          <w:sz w:val="24"/>
          <w:szCs w:val="24"/>
          <w:shd w:val="clear" w:color="auto" w:fill="FFFFFF"/>
        </w:rPr>
        <w:t>eclaração para Habilitação</w:t>
      </w:r>
      <w:r w:rsidRPr="0072559F">
        <w:rPr>
          <w:sz w:val="24"/>
          <w:szCs w:val="24"/>
          <w:shd w:val="clear" w:color="auto" w:fill="FFFFFF"/>
        </w:rPr>
        <w:t>,</w:t>
      </w:r>
      <w:r w:rsidRPr="0072559F">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72559F">
        <w:rPr>
          <w:b/>
          <w:bCs/>
          <w:sz w:val="24"/>
          <w:szCs w:val="24"/>
        </w:rPr>
        <w:t>Anexo III do Edital</w:t>
      </w:r>
      <w:r w:rsidR="00EB72D4" w:rsidRPr="0072559F">
        <w:rPr>
          <w:b/>
          <w:bCs/>
          <w:sz w:val="24"/>
          <w:szCs w:val="24"/>
        </w:rPr>
        <w:t>.</w:t>
      </w:r>
      <w:r w:rsidR="00984C95" w:rsidRPr="0072559F">
        <w:rPr>
          <w:sz w:val="24"/>
          <w:szCs w:val="24"/>
        </w:rPr>
        <w:t xml:space="preserve"> </w:t>
      </w:r>
    </w:p>
    <w:p w:rsidR="00A15A6E" w:rsidRPr="0072559F" w:rsidRDefault="00A15A6E" w:rsidP="00A15A6E">
      <w:pPr>
        <w:tabs>
          <w:tab w:val="left" w:pos="709"/>
        </w:tabs>
        <w:ind w:firstLine="66"/>
        <w:rPr>
          <w:sz w:val="24"/>
          <w:szCs w:val="24"/>
        </w:rPr>
      </w:pPr>
      <w:r w:rsidRPr="0072559F">
        <w:rPr>
          <w:b/>
          <w:sz w:val="24"/>
          <w:szCs w:val="24"/>
        </w:rPr>
        <w:t xml:space="preserve">7.2- </w:t>
      </w:r>
      <w:r w:rsidRPr="0072559F">
        <w:rPr>
          <w:sz w:val="24"/>
          <w:szCs w:val="24"/>
        </w:rPr>
        <w:t xml:space="preserve">Os documentos devem ser originais, cópias autenticadas por tabelião, por servidor designado pela Administração Municipal ou ainda por publicação em órgão da imprensa oficial. </w:t>
      </w:r>
    </w:p>
    <w:p w:rsidR="00A15A6E" w:rsidRPr="0072559F" w:rsidRDefault="00A15A6E" w:rsidP="00A15A6E">
      <w:pPr>
        <w:tabs>
          <w:tab w:val="left" w:pos="709"/>
        </w:tabs>
        <w:ind w:firstLine="66"/>
        <w:rPr>
          <w:sz w:val="24"/>
          <w:szCs w:val="24"/>
        </w:rPr>
      </w:pPr>
      <w:r w:rsidRPr="0072559F">
        <w:rPr>
          <w:b/>
          <w:sz w:val="24"/>
          <w:szCs w:val="24"/>
        </w:rPr>
        <w:t xml:space="preserve">7.3- </w:t>
      </w:r>
      <w:r w:rsidRPr="0072559F">
        <w:rPr>
          <w:sz w:val="24"/>
          <w:szCs w:val="24"/>
        </w:rPr>
        <w:t>Não será admitida a participação de um mesmo representante para mais de uma empresa licitante</w:t>
      </w:r>
      <w:r w:rsidRPr="0072559F">
        <w:rPr>
          <w:b/>
          <w:sz w:val="24"/>
          <w:szCs w:val="24"/>
        </w:rPr>
        <w:t>.</w:t>
      </w:r>
    </w:p>
    <w:p w:rsidR="00A15A6E" w:rsidRPr="0072559F" w:rsidRDefault="00A15A6E" w:rsidP="00A15A6E">
      <w:pPr>
        <w:tabs>
          <w:tab w:val="left" w:pos="709"/>
        </w:tabs>
        <w:ind w:firstLine="66"/>
        <w:rPr>
          <w:sz w:val="24"/>
          <w:szCs w:val="24"/>
        </w:rPr>
      </w:pPr>
      <w:r w:rsidRPr="0072559F">
        <w:rPr>
          <w:b/>
          <w:sz w:val="24"/>
          <w:szCs w:val="24"/>
        </w:rPr>
        <w:t xml:space="preserve">7.4- </w:t>
      </w:r>
      <w:r w:rsidRPr="0072559F">
        <w:rPr>
          <w:sz w:val="24"/>
          <w:szCs w:val="24"/>
        </w:rPr>
        <w:t>Somente poderá participar da fase de lances verbais e demais atos relativos a este pregão, o representante legal do licitante devidamente credenciado.</w:t>
      </w:r>
    </w:p>
    <w:p w:rsidR="00A15A6E" w:rsidRPr="0072559F" w:rsidRDefault="00A15A6E" w:rsidP="00A15A6E">
      <w:pPr>
        <w:tabs>
          <w:tab w:val="left" w:pos="709"/>
        </w:tabs>
        <w:rPr>
          <w:sz w:val="24"/>
          <w:szCs w:val="24"/>
        </w:rPr>
      </w:pPr>
      <w:r w:rsidRPr="0072559F">
        <w:rPr>
          <w:b/>
          <w:sz w:val="24"/>
          <w:szCs w:val="24"/>
        </w:rPr>
        <w:t xml:space="preserve">7.5- </w:t>
      </w:r>
      <w:r w:rsidRPr="0072559F">
        <w:rPr>
          <w:b/>
          <w:bCs/>
          <w:smallCaps/>
          <w:sz w:val="24"/>
          <w:szCs w:val="24"/>
        </w:rPr>
        <w:t>Serão desconsiderados os documentos de credenciamento inseridos nos envelopes de PROPOSTA e/ou HABILITAÇÃO</w:t>
      </w:r>
    </w:p>
    <w:p w:rsidR="00A15A6E" w:rsidRPr="0072559F" w:rsidRDefault="00A15A6E" w:rsidP="00A15A6E">
      <w:pPr>
        <w:pStyle w:val="Ttulo1"/>
        <w:jc w:val="both"/>
        <w:rPr>
          <w:szCs w:val="24"/>
        </w:rPr>
      </w:pPr>
      <w:r w:rsidRPr="0072559F">
        <w:rPr>
          <w:b w:val="0"/>
          <w:bCs/>
          <w:smallCaps/>
          <w:szCs w:val="24"/>
        </w:rPr>
        <w:t xml:space="preserve">7.6- </w:t>
      </w:r>
      <w:r w:rsidRPr="0072559F">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rsidR="00A15A6E" w:rsidRPr="0072559F" w:rsidRDefault="00A15A6E" w:rsidP="00A15A6E">
      <w:pPr>
        <w:tabs>
          <w:tab w:val="left" w:pos="709"/>
        </w:tabs>
        <w:rPr>
          <w:sz w:val="24"/>
          <w:szCs w:val="24"/>
        </w:rPr>
      </w:pPr>
      <w:r w:rsidRPr="0072559F">
        <w:rPr>
          <w:b/>
          <w:sz w:val="24"/>
          <w:szCs w:val="24"/>
        </w:rPr>
        <w:t xml:space="preserve">7.7- </w:t>
      </w:r>
      <w:r w:rsidRPr="0072559F">
        <w:rPr>
          <w:b/>
          <w:smallCaps/>
          <w:sz w:val="24"/>
          <w:szCs w:val="24"/>
        </w:rPr>
        <w:t>Nenhum documento precisará ser repetido em qualquer fase deste processo licitatório, apenas seus complementos, quando necessário</w:t>
      </w:r>
    </w:p>
    <w:p w:rsidR="00A15A6E" w:rsidRPr="0072559F" w:rsidRDefault="00A15A6E" w:rsidP="00A15A6E">
      <w:pPr>
        <w:rPr>
          <w:sz w:val="24"/>
          <w:szCs w:val="24"/>
        </w:rPr>
      </w:pPr>
      <w:r w:rsidRPr="0072559F">
        <w:rPr>
          <w:b/>
          <w:bCs/>
          <w:sz w:val="24"/>
          <w:szCs w:val="24"/>
        </w:rPr>
        <w:t>7.8</w:t>
      </w:r>
      <w:r w:rsidRPr="0072559F">
        <w:rPr>
          <w:sz w:val="24"/>
          <w:szCs w:val="24"/>
        </w:rPr>
        <w:t xml:space="preserve"> A licitante </w:t>
      </w:r>
      <w:r w:rsidRPr="0072559F">
        <w:rPr>
          <w:b/>
          <w:sz w:val="24"/>
          <w:szCs w:val="24"/>
        </w:rPr>
        <w:t>DEVERÁ</w:t>
      </w:r>
      <w:r w:rsidRPr="0072559F">
        <w:rPr>
          <w:sz w:val="24"/>
          <w:szCs w:val="24"/>
        </w:rPr>
        <w:t xml:space="preserve"> apresentar inicialmente, junto aos demais documentos de credenciamento, Certidão Simplificada expedida pela Junta Comercial para comprovação da condição de </w:t>
      </w:r>
      <w:r w:rsidRPr="0072559F">
        <w:rPr>
          <w:b/>
          <w:sz w:val="24"/>
          <w:szCs w:val="24"/>
        </w:rPr>
        <w:t xml:space="preserve">Microempresa ou Empresa de Pequeno Porte - </w:t>
      </w:r>
      <w:r w:rsidRPr="0072559F">
        <w:rPr>
          <w:sz w:val="24"/>
          <w:szCs w:val="24"/>
        </w:rPr>
        <w:t xml:space="preserve">se for o caso -  na forma do artigo 8º da IN nº 103/2007 do Departamento de registro do Comércio (DNRC) e da Lei Complementar 123/2006, pelo que </w:t>
      </w:r>
      <w:r w:rsidRPr="0072559F">
        <w:rPr>
          <w:b/>
          <w:sz w:val="24"/>
          <w:szCs w:val="24"/>
        </w:rPr>
        <w:t>não o</w:t>
      </w:r>
      <w:r w:rsidRPr="0072559F">
        <w:rPr>
          <w:sz w:val="24"/>
          <w:szCs w:val="24"/>
        </w:rPr>
        <w:t xml:space="preserve"> fazendo, </w:t>
      </w:r>
      <w:r w:rsidRPr="0072559F">
        <w:rPr>
          <w:b/>
          <w:sz w:val="24"/>
          <w:szCs w:val="24"/>
        </w:rPr>
        <w:t>não poderá ser beneficiada pela lei referida</w:t>
      </w:r>
      <w:r w:rsidRPr="0072559F">
        <w:rPr>
          <w:sz w:val="24"/>
          <w:szCs w:val="24"/>
        </w:rPr>
        <w:t>.</w:t>
      </w:r>
    </w:p>
    <w:p w:rsidR="00A15A6E" w:rsidRPr="0072559F" w:rsidRDefault="00A15A6E" w:rsidP="00A15A6E">
      <w:pPr>
        <w:rPr>
          <w:b/>
          <w:sz w:val="24"/>
          <w:szCs w:val="24"/>
        </w:rPr>
      </w:pPr>
      <w:r w:rsidRPr="0072559F">
        <w:rPr>
          <w:b/>
          <w:sz w:val="24"/>
          <w:szCs w:val="24"/>
        </w:rPr>
        <w:t xml:space="preserve">7.9 </w:t>
      </w:r>
      <w:r w:rsidRPr="0072559F">
        <w:rPr>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Destinatário:</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Prefeitura Municipal de Laguna</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Documentos para participação de PREGÃO</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 xml:space="preserve">PREGÃO </w:t>
      </w:r>
      <w:r w:rsidR="000D32D0">
        <w:rPr>
          <w:b/>
          <w:sz w:val="24"/>
          <w:szCs w:val="24"/>
        </w:rPr>
        <w:t>06</w:t>
      </w:r>
      <w:r w:rsidR="000D32D0" w:rsidRPr="00657521">
        <w:rPr>
          <w:b/>
          <w:sz w:val="24"/>
          <w:szCs w:val="24"/>
        </w:rPr>
        <w:t>/2022</w:t>
      </w:r>
      <w:r w:rsidRPr="00657521">
        <w:rPr>
          <w:b/>
          <w:sz w:val="24"/>
          <w:szCs w:val="24"/>
        </w:rPr>
        <w:t xml:space="preserve"> PML</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proofErr w:type="gramStart"/>
      <w:r w:rsidRPr="0072559F">
        <w:rPr>
          <w:b/>
          <w:sz w:val="24"/>
          <w:szCs w:val="24"/>
        </w:rPr>
        <w:t>a</w:t>
      </w:r>
      <w:proofErr w:type="gramEnd"/>
      <w:r w:rsidRPr="0072559F">
        <w:rPr>
          <w:b/>
          <w:sz w:val="24"/>
          <w:szCs w:val="24"/>
        </w:rPr>
        <w:t>/c Elaine da Silva de Jesus Delfino – Pregoeira do Município</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Avenida Colombo Machado Salles, 145</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Centro</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 xml:space="preserve">Laguna SC </w:t>
      </w:r>
    </w:p>
    <w:p w:rsidR="00A15A6E" w:rsidRPr="0072559F" w:rsidRDefault="00A15A6E" w:rsidP="00A15A6E">
      <w:pPr>
        <w:pBdr>
          <w:top w:val="single" w:sz="4" w:space="1" w:color="auto"/>
          <w:left w:val="single" w:sz="4" w:space="4" w:color="auto"/>
          <w:bottom w:val="single" w:sz="4" w:space="1" w:color="auto"/>
          <w:right w:val="single" w:sz="4" w:space="4" w:color="auto"/>
        </w:pBdr>
        <w:rPr>
          <w:sz w:val="24"/>
          <w:szCs w:val="24"/>
        </w:rPr>
      </w:pPr>
      <w:r w:rsidRPr="0072559F">
        <w:rPr>
          <w:b/>
          <w:sz w:val="24"/>
          <w:szCs w:val="24"/>
        </w:rPr>
        <w:t>88.790.000</w:t>
      </w:r>
    </w:p>
    <w:p w:rsidR="00A15A6E" w:rsidRPr="0072559F" w:rsidRDefault="00A15A6E" w:rsidP="0054282F">
      <w:pPr>
        <w:ind w:left="144"/>
        <w:rPr>
          <w:sz w:val="24"/>
          <w:szCs w:val="24"/>
        </w:rPr>
      </w:pPr>
    </w:p>
    <w:p w:rsidR="0040244D" w:rsidRPr="0072559F" w:rsidRDefault="00984C95" w:rsidP="00A15A6E">
      <w:pPr>
        <w:ind w:left="0"/>
        <w:rPr>
          <w:sz w:val="24"/>
          <w:szCs w:val="24"/>
        </w:rPr>
      </w:pPr>
      <w:r w:rsidRPr="0072559F">
        <w:rPr>
          <w:sz w:val="24"/>
          <w:szCs w:val="24"/>
        </w:rPr>
        <w:t xml:space="preserve">7.10- Concluída a fase de credenciamento, as licitantes deverão entregar ao Pregoeiro os envelopes da proposta de preços e dos documentos de habilitação, que serão rubricados, não sendo mais aceitas novas propostas. </w:t>
      </w:r>
    </w:p>
    <w:p w:rsidR="0040244D" w:rsidRPr="0072559F" w:rsidRDefault="00984C95" w:rsidP="00A15A6E">
      <w:pPr>
        <w:spacing w:line="240" w:lineRule="auto"/>
        <w:ind w:left="0" w:firstLine="0"/>
        <w:rPr>
          <w:sz w:val="24"/>
          <w:szCs w:val="24"/>
        </w:rPr>
      </w:pPr>
      <w:r w:rsidRPr="0072559F">
        <w:rPr>
          <w:sz w:val="24"/>
          <w:szCs w:val="24"/>
        </w:rPr>
        <w:t xml:space="preserve"> </w:t>
      </w:r>
    </w:p>
    <w:p w:rsidR="0040244D" w:rsidRPr="0072559F" w:rsidRDefault="00984C95" w:rsidP="00A15A6E">
      <w:pPr>
        <w:ind w:left="0"/>
        <w:rPr>
          <w:sz w:val="24"/>
          <w:szCs w:val="24"/>
        </w:rPr>
      </w:pPr>
      <w:r w:rsidRPr="0072559F">
        <w:rPr>
          <w:sz w:val="24"/>
          <w:szCs w:val="24"/>
        </w:rPr>
        <w:t xml:space="preserve">7.11- Iniciada a sessão pública do pregão, não cabe desistência da proposta.  </w:t>
      </w:r>
    </w:p>
    <w:p w:rsidR="0040244D" w:rsidRPr="0072559F" w:rsidRDefault="00984C95" w:rsidP="00A15A6E">
      <w:pPr>
        <w:spacing w:line="240" w:lineRule="auto"/>
        <w:ind w:left="0" w:firstLine="0"/>
        <w:rPr>
          <w:sz w:val="24"/>
          <w:szCs w:val="24"/>
        </w:rPr>
      </w:pPr>
      <w:r w:rsidRPr="0072559F">
        <w:rPr>
          <w:sz w:val="24"/>
          <w:szCs w:val="24"/>
        </w:rPr>
        <w:lastRenderedPageBreak/>
        <w:t xml:space="preserve"> </w:t>
      </w:r>
    </w:p>
    <w:p w:rsidR="0040244D" w:rsidRPr="0072559F" w:rsidRDefault="00984C95" w:rsidP="0008366A">
      <w:pPr>
        <w:numPr>
          <w:ilvl w:val="0"/>
          <w:numId w:val="5"/>
        </w:numPr>
        <w:ind w:hanging="406"/>
        <w:rPr>
          <w:b/>
          <w:sz w:val="24"/>
          <w:szCs w:val="24"/>
        </w:rPr>
      </w:pPr>
      <w:r w:rsidRPr="0072559F">
        <w:rPr>
          <w:b/>
          <w:sz w:val="24"/>
          <w:szCs w:val="24"/>
        </w:rPr>
        <w:t xml:space="preserve">DA FORMA DE APRESENTAÇÃO DA PROPOSTA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 xml:space="preserve">8.1- No envelope lacrado nº 1 – PROPOSTA - deverá conter a proposta, emitida em 1 (uma) via, datilografada ou impressa, datada e assinada, preferencialmente rubricada e paginada (Exemplo: 1/5, 2/5... 5/5) em todas as suas folhas, além dos seguintes elementos necessários à sua elaboração: </w:t>
      </w:r>
    </w:p>
    <w:p w:rsidR="0040244D" w:rsidRPr="0072559F" w:rsidRDefault="00A15A6E" w:rsidP="0008366A">
      <w:pPr>
        <w:numPr>
          <w:ilvl w:val="0"/>
          <w:numId w:val="6"/>
        </w:numPr>
        <w:ind w:hanging="240"/>
        <w:rPr>
          <w:sz w:val="24"/>
          <w:szCs w:val="24"/>
        </w:rPr>
      </w:pPr>
      <w:r w:rsidRPr="0072559F">
        <w:rPr>
          <w:sz w:val="24"/>
          <w:szCs w:val="24"/>
        </w:rPr>
        <w:t>Descrição</w:t>
      </w:r>
      <w:r w:rsidR="00984C95" w:rsidRPr="0072559F">
        <w:rPr>
          <w:sz w:val="24"/>
          <w:szCs w:val="24"/>
        </w:rPr>
        <w:t xml:space="preserve"> geral (ou detalhada) quanto ao objeto a ser </w:t>
      </w:r>
      <w:r w:rsidRPr="0072559F">
        <w:rPr>
          <w:sz w:val="24"/>
          <w:szCs w:val="24"/>
        </w:rPr>
        <w:t>prestado/fornecido. No anexo IV</w:t>
      </w:r>
      <w:r w:rsidR="00984C95" w:rsidRPr="0072559F">
        <w:rPr>
          <w:sz w:val="24"/>
          <w:szCs w:val="24"/>
        </w:rPr>
        <w:t xml:space="preserve">, no campo descrição, enuncie as características técnicas </w:t>
      </w:r>
      <w:r w:rsidRPr="0072559F">
        <w:rPr>
          <w:sz w:val="24"/>
          <w:szCs w:val="24"/>
        </w:rPr>
        <w:t xml:space="preserve">do </w:t>
      </w:r>
      <w:r w:rsidR="00984C95" w:rsidRPr="0072559F">
        <w:rPr>
          <w:sz w:val="24"/>
          <w:szCs w:val="24"/>
        </w:rPr>
        <w:t>objeto ofertado, a partir de sua ficha técnica. Não utilize a expressã</w:t>
      </w:r>
      <w:r w:rsidRPr="0072559F">
        <w:rPr>
          <w:sz w:val="24"/>
          <w:szCs w:val="24"/>
        </w:rPr>
        <w:t>o “De conformidade com o Edital”</w:t>
      </w:r>
      <w:r w:rsidR="00984C95" w:rsidRPr="0072559F">
        <w:rPr>
          <w:sz w:val="24"/>
          <w:szCs w:val="24"/>
        </w:rPr>
        <w:t xml:space="preserve">.  </w:t>
      </w:r>
    </w:p>
    <w:p w:rsidR="0040244D" w:rsidRPr="0072559F" w:rsidRDefault="00EB72D4" w:rsidP="0008366A">
      <w:pPr>
        <w:numPr>
          <w:ilvl w:val="0"/>
          <w:numId w:val="6"/>
        </w:numPr>
        <w:ind w:hanging="240"/>
        <w:rPr>
          <w:sz w:val="24"/>
          <w:szCs w:val="24"/>
        </w:rPr>
      </w:pPr>
      <w:r w:rsidRPr="0072559F">
        <w:rPr>
          <w:sz w:val="24"/>
          <w:szCs w:val="24"/>
        </w:rPr>
        <w:t>Especificações</w:t>
      </w:r>
      <w:r w:rsidR="00984C95" w:rsidRPr="0072559F">
        <w:rPr>
          <w:sz w:val="24"/>
          <w:szCs w:val="24"/>
        </w:rPr>
        <w:t xml:space="preserve"> constantes do presente Edital; </w:t>
      </w:r>
    </w:p>
    <w:p w:rsidR="0040244D" w:rsidRPr="0072559F" w:rsidRDefault="00984C95" w:rsidP="0008366A">
      <w:pPr>
        <w:numPr>
          <w:ilvl w:val="0"/>
          <w:numId w:val="6"/>
        </w:numPr>
        <w:ind w:hanging="240"/>
        <w:rPr>
          <w:sz w:val="24"/>
          <w:szCs w:val="24"/>
        </w:rPr>
      </w:pPr>
      <w:proofErr w:type="gramStart"/>
      <w:r w:rsidRPr="0072559F">
        <w:rPr>
          <w:sz w:val="24"/>
          <w:szCs w:val="24"/>
        </w:rPr>
        <w:t>a</w:t>
      </w:r>
      <w:proofErr w:type="gramEnd"/>
      <w:r w:rsidRPr="0072559F">
        <w:rPr>
          <w:sz w:val="24"/>
          <w:szCs w:val="24"/>
        </w:rPr>
        <w:t xml:space="preserve"> marca  e modelo para cada item cotado, QUANDO PRODUTO. Este quesito não precisará ser identificado por marca se esta for a própria do licitante e quando não existir modelo; </w:t>
      </w:r>
    </w:p>
    <w:p w:rsidR="0040244D" w:rsidRPr="0072559F" w:rsidRDefault="00984C95" w:rsidP="0008366A">
      <w:pPr>
        <w:numPr>
          <w:ilvl w:val="0"/>
          <w:numId w:val="6"/>
        </w:numPr>
        <w:ind w:hanging="240"/>
        <w:rPr>
          <w:sz w:val="24"/>
          <w:szCs w:val="24"/>
        </w:rPr>
      </w:pPr>
      <w:proofErr w:type="gramStart"/>
      <w:r w:rsidRPr="0072559F">
        <w:rPr>
          <w:sz w:val="24"/>
          <w:szCs w:val="24"/>
        </w:rPr>
        <w:t>o</w:t>
      </w:r>
      <w:proofErr w:type="gramEnd"/>
      <w:r w:rsidRPr="0072559F">
        <w:rPr>
          <w:sz w:val="24"/>
          <w:szCs w:val="24"/>
        </w:rPr>
        <w:t xml:space="preserve"> valor unitário e total, em moeda corrente nacional, em algarismos. </w:t>
      </w:r>
      <w:r w:rsidRPr="0072559F">
        <w:rPr>
          <w:sz w:val="24"/>
          <w:szCs w:val="24"/>
        </w:rPr>
        <w:tab/>
        <w:t xml:space="preserve"> </w:t>
      </w:r>
    </w:p>
    <w:p w:rsidR="0040244D" w:rsidRPr="0072559F" w:rsidRDefault="00984C95" w:rsidP="0008366A">
      <w:pPr>
        <w:numPr>
          <w:ilvl w:val="1"/>
          <w:numId w:val="8"/>
        </w:numPr>
        <w:ind w:hanging="404"/>
        <w:rPr>
          <w:sz w:val="24"/>
          <w:szCs w:val="24"/>
        </w:rPr>
      </w:pPr>
      <w:r w:rsidRPr="0072559F">
        <w:rPr>
          <w:sz w:val="24"/>
          <w:szCs w:val="24"/>
        </w:rPr>
        <w:t xml:space="preserve">O prazo de validade comercial da Proposta de Preços é de, no mínimo, sessenta dias corridos, a contar da data de apresentação da proposta. </w:t>
      </w:r>
    </w:p>
    <w:p w:rsidR="0040244D" w:rsidRPr="0072559F" w:rsidRDefault="00984C95" w:rsidP="0008366A">
      <w:pPr>
        <w:numPr>
          <w:ilvl w:val="1"/>
          <w:numId w:val="8"/>
        </w:numPr>
        <w:ind w:hanging="404"/>
        <w:rPr>
          <w:sz w:val="24"/>
          <w:szCs w:val="24"/>
        </w:rPr>
      </w:pPr>
      <w:r w:rsidRPr="0072559F">
        <w:rPr>
          <w:sz w:val="24"/>
          <w:szCs w:val="24"/>
        </w:rPr>
        <w:t xml:space="preserve">Indicar o nome do Banco, número da agência e número da conta bancária através da qual deverá ser processado o pagamento. </w:t>
      </w:r>
    </w:p>
    <w:p w:rsidR="0040244D" w:rsidRPr="0072559F" w:rsidRDefault="00984C95" w:rsidP="0008366A">
      <w:pPr>
        <w:numPr>
          <w:ilvl w:val="1"/>
          <w:numId w:val="8"/>
        </w:numPr>
        <w:ind w:hanging="404"/>
        <w:rPr>
          <w:sz w:val="24"/>
          <w:szCs w:val="24"/>
        </w:rPr>
      </w:pPr>
      <w:r w:rsidRPr="0072559F">
        <w:rPr>
          <w:sz w:val="24"/>
          <w:szCs w:val="24"/>
        </w:rPr>
        <w:t xml:space="preserve">Cada licitante apresentará apenas uma proposta. </w:t>
      </w:r>
    </w:p>
    <w:p w:rsidR="0040244D" w:rsidRPr="0072559F" w:rsidRDefault="00984C95" w:rsidP="0054282F">
      <w:pPr>
        <w:ind w:left="144"/>
        <w:rPr>
          <w:sz w:val="24"/>
          <w:szCs w:val="24"/>
        </w:rPr>
      </w:pPr>
      <w:r w:rsidRPr="0072559F">
        <w:rPr>
          <w:sz w:val="24"/>
          <w:szCs w:val="24"/>
        </w:rPr>
        <w:t>8.5 - A proposta apresentada e os lances formulados deverão incluir todas e quaisquer despesas necessárias para o objeto desta licitação, tais como: tributos, encargos e contribuições sociais/fiscais/</w:t>
      </w:r>
      <w:proofErr w:type="spellStart"/>
      <w:r w:rsidRPr="0072559F">
        <w:rPr>
          <w:sz w:val="24"/>
          <w:szCs w:val="24"/>
        </w:rPr>
        <w:t>parafiscais</w:t>
      </w:r>
      <w:proofErr w:type="spellEnd"/>
      <w:r w:rsidRPr="0072559F">
        <w:rPr>
          <w:sz w:val="24"/>
          <w:szCs w:val="24"/>
        </w:rPr>
        <w:t xml:space="preserve">, fretes, seguros e demais despesas inerentes, devendo o preço ofertado corresponder, rigorosamente às especificações do objeto licitado </w:t>
      </w:r>
    </w:p>
    <w:p w:rsidR="0040244D" w:rsidRPr="0072559F" w:rsidRDefault="00984C95" w:rsidP="0008366A">
      <w:pPr>
        <w:numPr>
          <w:ilvl w:val="1"/>
          <w:numId w:val="7"/>
        </w:numPr>
        <w:rPr>
          <w:sz w:val="24"/>
          <w:szCs w:val="24"/>
        </w:rPr>
      </w:pPr>
      <w:r w:rsidRPr="0072559F">
        <w:rPr>
          <w:sz w:val="24"/>
          <w:szCs w:val="24"/>
        </w:rPr>
        <w:t xml:space="preserve">O preço ofertado será sempre o preço final, nele devendo estar computadas todas as despesas que incidam sobre o contrato. </w:t>
      </w:r>
    </w:p>
    <w:p w:rsidR="0040244D" w:rsidRPr="0072559F" w:rsidRDefault="00984C95" w:rsidP="0008366A">
      <w:pPr>
        <w:numPr>
          <w:ilvl w:val="1"/>
          <w:numId w:val="7"/>
        </w:numPr>
        <w:rPr>
          <w:sz w:val="24"/>
          <w:szCs w:val="24"/>
        </w:rPr>
      </w:pPr>
      <w:r w:rsidRPr="0072559F">
        <w:rPr>
          <w:sz w:val="24"/>
          <w:szCs w:val="24"/>
        </w:rPr>
        <w:t xml:space="preserve">Pequenas falhas ou imperfeições na apresentação das propostas, que não comprometam a legalidade do certame, serão resolvidas pelo Pregoeiro. </w:t>
      </w:r>
    </w:p>
    <w:p w:rsidR="0040244D" w:rsidRPr="0072559F" w:rsidRDefault="00984C95" w:rsidP="0008366A">
      <w:pPr>
        <w:numPr>
          <w:ilvl w:val="1"/>
          <w:numId w:val="7"/>
        </w:numPr>
        <w:rPr>
          <w:sz w:val="24"/>
          <w:szCs w:val="24"/>
        </w:rPr>
      </w:pPr>
      <w:r w:rsidRPr="0072559F">
        <w:rPr>
          <w:sz w:val="24"/>
          <w:szCs w:val="24"/>
        </w:rPr>
        <w:t>Preferencialmente, e</w:t>
      </w:r>
      <w:r w:rsidR="00D46AF3" w:rsidRPr="0072559F">
        <w:rPr>
          <w:sz w:val="24"/>
          <w:szCs w:val="24"/>
        </w:rPr>
        <w:t xml:space="preserve"> </w:t>
      </w:r>
      <w:r w:rsidRPr="0072559F">
        <w:rPr>
          <w:sz w:val="24"/>
          <w:szCs w:val="24"/>
        </w:rPr>
        <w:t>para facilitar o julgamento por parte do Pregoeiro, solicita-se aos licitantes que apresentem suas propostas</w:t>
      </w:r>
      <w:r w:rsidR="007D1623" w:rsidRPr="0072559F">
        <w:rPr>
          <w:sz w:val="24"/>
          <w:szCs w:val="24"/>
        </w:rPr>
        <w:t xml:space="preserve"> nos moldes ou o próprio ANEXO </w:t>
      </w:r>
      <w:r w:rsidRPr="0072559F">
        <w:rPr>
          <w:sz w:val="24"/>
          <w:szCs w:val="24"/>
        </w:rPr>
        <w:t>I</w:t>
      </w:r>
      <w:r w:rsidR="007D1623" w:rsidRPr="0072559F">
        <w:rPr>
          <w:sz w:val="24"/>
          <w:szCs w:val="24"/>
        </w:rPr>
        <w:t>V</w:t>
      </w:r>
      <w:r w:rsidRPr="0072559F">
        <w:rPr>
          <w:sz w:val="24"/>
          <w:szCs w:val="24"/>
        </w:rPr>
        <w:t xml:space="preserve">, em formato RETRATO.  </w:t>
      </w:r>
    </w:p>
    <w:p w:rsidR="007D1623" w:rsidRPr="0072559F" w:rsidRDefault="007D1623" w:rsidP="007D1623">
      <w:pPr>
        <w:pStyle w:val="PargrafodaLista"/>
        <w:numPr>
          <w:ilvl w:val="1"/>
          <w:numId w:val="48"/>
        </w:numPr>
        <w:ind w:left="0" w:firstLine="0"/>
        <w:rPr>
          <w:rFonts w:ascii="Times New Roman" w:hAnsi="Times New Roman" w:cs="Times New Roman"/>
          <w:b/>
          <w:sz w:val="24"/>
          <w:szCs w:val="24"/>
        </w:rPr>
      </w:pPr>
      <w:r w:rsidRPr="0072559F">
        <w:rPr>
          <w:rFonts w:ascii="Times New Roman" w:hAnsi="Times New Roman" w:cs="Times New Roman"/>
          <w:sz w:val="24"/>
          <w:szCs w:val="24"/>
        </w:rPr>
        <w:t xml:space="preserve">As empresas poderão PREFERENCIALMENTE apresentar suas propostas no Sistema </w:t>
      </w:r>
      <w:r w:rsidRPr="0072559F">
        <w:rPr>
          <w:rFonts w:ascii="Times New Roman" w:hAnsi="Times New Roman" w:cs="Times New Roman"/>
          <w:b/>
          <w:sz w:val="24"/>
          <w:szCs w:val="24"/>
        </w:rPr>
        <w:t xml:space="preserve">“Betha Auto Cotação”, os arquivos para formulação da proposta serão fornecidos pelo Setor de Compras e Licitações do Município de Laguna, perante solicitação do licitante, através do endereço eletrônico: </w:t>
      </w:r>
      <w:r w:rsidRPr="0072559F">
        <w:rPr>
          <w:rFonts w:ascii="Times New Roman" w:hAnsi="Times New Roman" w:cs="Times New Roman"/>
          <w:sz w:val="24"/>
          <w:szCs w:val="24"/>
        </w:rPr>
        <w:fldChar w:fldCharType="begin"/>
      </w:r>
      <w:r w:rsidRPr="0072559F">
        <w:rPr>
          <w:rFonts w:ascii="Times New Roman" w:hAnsi="Times New Roman" w:cs="Times New Roman"/>
          <w:sz w:val="24"/>
          <w:szCs w:val="24"/>
        </w:rPr>
        <w:instrText xml:space="preserve"> HYPERLINK "mailto:pmlcompras34@gmail.com"</w:instrText>
      </w:r>
      <w:r w:rsidRPr="0072559F">
        <w:rPr>
          <w:rFonts w:ascii="Times New Roman" w:hAnsi="Times New Roman" w:cs="Times New Roman"/>
          <w:sz w:val="24"/>
          <w:szCs w:val="24"/>
        </w:rPr>
        <w:fldChar w:fldCharType="separate"/>
      </w:r>
      <w:r w:rsidRPr="0072559F">
        <w:rPr>
          <w:rStyle w:val="Hyperlink"/>
          <w:rFonts w:ascii="Times New Roman" w:hAnsi="Times New Roman" w:cs="Times New Roman"/>
          <w:b/>
          <w:sz w:val="24"/>
          <w:szCs w:val="24"/>
        </w:rPr>
        <w:t>pmlcompras34@gmail.com</w:t>
      </w:r>
      <w:r w:rsidRPr="0072559F">
        <w:rPr>
          <w:rFonts w:ascii="Times New Roman" w:hAnsi="Times New Roman" w:cs="Times New Roman"/>
          <w:sz w:val="24"/>
          <w:szCs w:val="24"/>
        </w:rPr>
        <w:fldChar w:fldCharType="end"/>
      </w:r>
    </w:p>
    <w:p w:rsidR="007D1623" w:rsidRPr="0072559F" w:rsidRDefault="007D1623" w:rsidP="007D1623">
      <w:pPr>
        <w:pStyle w:val="PargrafodaLista"/>
        <w:ind w:left="360" w:firstLine="0"/>
        <w:rPr>
          <w:rFonts w:ascii="Times New Roman" w:hAnsi="Times New Roman" w:cs="Times New Roman"/>
          <w:sz w:val="24"/>
          <w:szCs w:val="24"/>
        </w:rPr>
      </w:pPr>
      <w:r w:rsidRPr="0072559F">
        <w:rPr>
          <w:rFonts w:ascii="Times New Roman" w:hAnsi="Times New Roman" w:cs="Times New Roman"/>
          <w:b/>
          <w:sz w:val="24"/>
          <w:szCs w:val="24"/>
        </w:rPr>
        <w:t>8.9.1 – As propostas impressas através do Sistema Auto Cotação, constam os itens deste edital, com as especificações resumidas, porém para efeito de julgamento serão consideradas as especificações deste edital.</w:t>
      </w:r>
    </w:p>
    <w:p w:rsidR="007D1623" w:rsidRPr="0072559F" w:rsidRDefault="007D1623" w:rsidP="007D1623">
      <w:pPr>
        <w:pStyle w:val="PargrafodaLista"/>
        <w:ind w:left="360" w:firstLine="0"/>
        <w:rPr>
          <w:rFonts w:ascii="Times New Roman" w:hAnsi="Times New Roman" w:cs="Times New Roman"/>
          <w:sz w:val="24"/>
          <w:szCs w:val="24"/>
        </w:rPr>
      </w:pPr>
      <w:r w:rsidRPr="0072559F">
        <w:rPr>
          <w:rFonts w:ascii="Times New Roman" w:hAnsi="Times New Roman" w:cs="Times New Roman"/>
          <w:b/>
          <w:sz w:val="24"/>
          <w:szCs w:val="24"/>
        </w:rPr>
        <w:t xml:space="preserve">8.9.2- Apresentar PREFERENCIALMENTE junto a proposta, (Drive ou qualquer outro dispositivo eletrônico), contendo os itens do Edital, com formulação da Proposta no Sistema “Betha Auto Cotação”, instruções no site </w:t>
      </w:r>
      <w:r w:rsidRPr="0072559F">
        <w:rPr>
          <w:rFonts w:ascii="Times New Roman" w:hAnsi="Times New Roman" w:cs="Times New Roman"/>
          <w:sz w:val="24"/>
          <w:szCs w:val="24"/>
        </w:rPr>
        <w:fldChar w:fldCharType="begin"/>
      </w:r>
      <w:r w:rsidRPr="0072559F">
        <w:rPr>
          <w:rFonts w:ascii="Times New Roman" w:hAnsi="Times New Roman" w:cs="Times New Roman"/>
          <w:sz w:val="24"/>
          <w:szCs w:val="24"/>
        </w:rPr>
        <w:instrText xml:space="preserve"> HYPERLINK "http://www.betha.com.br/"</w:instrText>
      </w:r>
      <w:r w:rsidRPr="0072559F">
        <w:rPr>
          <w:rFonts w:ascii="Times New Roman" w:hAnsi="Times New Roman" w:cs="Times New Roman"/>
          <w:sz w:val="24"/>
          <w:szCs w:val="24"/>
        </w:rPr>
        <w:fldChar w:fldCharType="separate"/>
      </w:r>
      <w:r w:rsidRPr="0072559F">
        <w:rPr>
          <w:rStyle w:val="Hyperlink"/>
          <w:rFonts w:ascii="Times New Roman" w:hAnsi="Times New Roman" w:cs="Times New Roman"/>
          <w:b/>
          <w:sz w:val="24"/>
          <w:szCs w:val="24"/>
        </w:rPr>
        <w:t>www.betha.com.br</w:t>
      </w:r>
      <w:r w:rsidRPr="0072559F">
        <w:rPr>
          <w:rFonts w:ascii="Times New Roman" w:hAnsi="Times New Roman" w:cs="Times New Roman"/>
          <w:sz w:val="24"/>
          <w:szCs w:val="24"/>
        </w:rPr>
        <w:fldChar w:fldCharType="end"/>
      </w:r>
      <w:r w:rsidRPr="0072559F">
        <w:rPr>
          <w:rFonts w:ascii="Times New Roman" w:hAnsi="Times New Roman" w:cs="Times New Roman"/>
          <w:b/>
          <w:sz w:val="24"/>
          <w:szCs w:val="24"/>
        </w:rPr>
        <w:t xml:space="preserve"> </w:t>
      </w:r>
    </w:p>
    <w:p w:rsidR="007D1623" w:rsidRPr="0072559F" w:rsidRDefault="007D1623" w:rsidP="007D1623">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firstLine="0"/>
        <w:rPr>
          <w:rFonts w:ascii="Times New Roman" w:hAnsi="Times New Roman" w:cs="Times New Roman"/>
          <w:sz w:val="24"/>
          <w:szCs w:val="24"/>
        </w:rPr>
      </w:pPr>
      <w:r w:rsidRPr="0072559F">
        <w:rPr>
          <w:rFonts w:ascii="Times New Roman" w:hAnsi="Times New Roman" w:cs="Times New Roman"/>
          <w:sz w:val="24"/>
          <w:szCs w:val="24"/>
        </w:rPr>
        <w:t>8.9.3 A apresentação de proposta de preço implica na plena aceitação, por parte da proponente, das condições estabelecidas neste Edital e seus Anexos.</w:t>
      </w:r>
    </w:p>
    <w:p w:rsidR="007D1623" w:rsidRPr="0072559F" w:rsidRDefault="007D1623" w:rsidP="007D1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firstLine="0"/>
        <w:rPr>
          <w:sz w:val="24"/>
          <w:szCs w:val="24"/>
        </w:rPr>
      </w:pPr>
      <w:r w:rsidRPr="0072559F">
        <w:rPr>
          <w:sz w:val="24"/>
          <w:szCs w:val="24"/>
        </w:rPr>
        <w:t>8.9.4.</w:t>
      </w:r>
      <w:r w:rsidRPr="0072559F">
        <w:rPr>
          <w:b/>
          <w:bCs/>
          <w:sz w:val="24"/>
          <w:szCs w:val="24"/>
        </w:rPr>
        <w:t xml:space="preserve"> - </w:t>
      </w:r>
      <w:r w:rsidRPr="0072559F">
        <w:rPr>
          <w:sz w:val="24"/>
          <w:szCs w:val="24"/>
        </w:rPr>
        <w:t>A inobservância das determinações acima, implicará na desclassificação da proponente.</w:t>
      </w:r>
      <w:r w:rsidRPr="0072559F">
        <w:rPr>
          <w:b/>
          <w:bCs/>
          <w:sz w:val="24"/>
          <w:szCs w:val="24"/>
        </w:rPr>
        <w:t xml:space="preserve"> </w:t>
      </w:r>
    </w:p>
    <w:p w:rsidR="007D1623" w:rsidRPr="0072559F" w:rsidRDefault="007D1623" w:rsidP="007D1623">
      <w:pPr>
        <w:ind w:left="144" w:firstLine="0"/>
        <w:rPr>
          <w:sz w:val="24"/>
          <w:szCs w:val="24"/>
        </w:rPr>
      </w:pP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08366A">
      <w:pPr>
        <w:numPr>
          <w:ilvl w:val="0"/>
          <w:numId w:val="9"/>
        </w:numPr>
        <w:ind w:hanging="406"/>
        <w:rPr>
          <w:b/>
          <w:sz w:val="24"/>
          <w:szCs w:val="24"/>
        </w:rPr>
      </w:pPr>
      <w:r w:rsidRPr="0072559F">
        <w:rPr>
          <w:b/>
          <w:sz w:val="24"/>
          <w:szCs w:val="24"/>
        </w:rPr>
        <w:t xml:space="preserve">DA FORMA DE APRESENTAÇÃO DA HABILITAÇÃO </w:t>
      </w:r>
    </w:p>
    <w:p w:rsidR="0040244D" w:rsidRPr="0072559F" w:rsidRDefault="00984C95" w:rsidP="0054282F">
      <w:pPr>
        <w:spacing w:line="240" w:lineRule="auto"/>
        <w:ind w:left="134" w:firstLine="0"/>
        <w:rPr>
          <w:sz w:val="24"/>
          <w:szCs w:val="24"/>
        </w:rPr>
      </w:pPr>
      <w:r w:rsidRPr="0072559F">
        <w:rPr>
          <w:sz w:val="24"/>
          <w:szCs w:val="24"/>
        </w:rPr>
        <w:lastRenderedPageBreak/>
        <w:t xml:space="preserve"> </w:t>
      </w:r>
    </w:p>
    <w:p w:rsidR="007D1623" w:rsidRPr="0072559F" w:rsidRDefault="007D1623" w:rsidP="007D1623">
      <w:pPr>
        <w:pStyle w:val="PargrafodaLista"/>
        <w:numPr>
          <w:ilvl w:val="1"/>
          <w:numId w:val="49"/>
        </w:numPr>
        <w:ind w:left="0" w:firstLine="0"/>
        <w:rPr>
          <w:rFonts w:ascii="Times New Roman" w:hAnsi="Times New Roman" w:cs="Times New Roman"/>
          <w:b/>
          <w:sz w:val="24"/>
          <w:szCs w:val="24"/>
        </w:rPr>
      </w:pPr>
      <w:r w:rsidRPr="0072559F">
        <w:rPr>
          <w:rFonts w:ascii="Times New Roman" w:hAnsi="Times New Roman" w:cs="Times New Roman"/>
          <w:sz w:val="24"/>
          <w:szCs w:val="24"/>
        </w:rPr>
        <w:t>O envelope lacrado n</w:t>
      </w:r>
      <w:r w:rsidRPr="0072559F">
        <w:rPr>
          <w:rFonts w:ascii="Times New Roman" w:hAnsi="Times New Roman" w:cs="Times New Roman"/>
          <w:b/>
          <w:sz w:val="24"/>
          <w:szCs w:val="24"/>
        </w:rPr>
        <w:t>º 2</w:t>
      </w:r>
      <w:r w:rsidRPr="0072559F">
        <w:rPr>
          <w:rFonts w:ascii="Times New Roman" w:hAnsi="Times New Roman" w:cs="Times New Roman"/>
          <w:sz w:val="24"/>
          <w:szCs w:val="24"/>
        </w:rPr>
        <w:t xml:space="preserve"> – </w:t>
      </w:r>
      <w:r w:rsidRPr="0072559F">
        <w:rPr>
          <w:rFonts w:ascii="Times New Roman" w:hAnsi="Times New Roman" w:cs="Times New Roman"/>
          <w:b/>
          <w:sz w:val="24"/>
          <w:szCs w:val="24"/>
        </w:rPr>
        <w:t>HABILITAÇÃO – apresentados em 1 (uma) via AUTENTICADA</w:t>
      </w:r>
      <w:r w:rsidRPr="0072559F">
        <w:rPr>
          <w:rFonts w:ascii="Times New Roman" w:hAnsi="Times New Roman" w:cs="Times New Roman"/>
          <w:sz w:val="24"/>
          <w:szCs w:val="24"/>
        </w:rPr>
        <w:t xml:space="preserve">, ou </w:t>
      </w:r>
      <w:r w:rsidRPr="0072559F">
        <w:rPr>
          <w:rFonts w:ascii="Times New Roman" w:hAnsi="Times New Roman" w:cs="Times New Roman"/>
          <w:b/>
          <w:sz w:val="24"/>
          <w:szCs w:val="24"/>
        </w:rPr>
        <w:t>cópia AUTENTICADA em cartório</w:t>
      </w:r>
      <w:r w:rsidRPr="0072559F">
        <w:rPr>
          <w:rFonts w:ascii="Times New Roman" w:hAnsi="Times New Roman" w:cs="Times New Roman"/>
          <w:b/>
          <w:bCs/>
          <w:color w:val="000000"/>
          <w:sz w:val="24"/>
          <w:szCs w:val="24"/>
        </w:rPr>
        <w:t xml:space="preserve"> ou no setor de Documentação do Município, </w:t>
      </w:r>
      <w:r w:rsidRPr="0072559F">
        <w:rPr>
          <w:rFonts w:ascii="Times New Roman" w:hAnsi="Times New Roman" w:cs="Times New Roman"/>
          <w:bCs/>
          <w:color w:val="000000"/>
          <w:sz w:val="24"/>
          <w:szCs w:val="24"/>
        </w:rPr>
        <w:t>nesse caso deve ser feito antes do início da sessão, pr</w:t>
      </w:r>
      <w:r w:rsidRPr="0072559F">
        <w:rPr>
          <w:rFonts w:ascii="Times New Roman" w:hAnsi="Times New Roman" w:cs="Times New Roman"/>
          <w:sz w:val="24"/>
          <w:szCs w:val="24"/>
        </w:rPr>
        <w:t>eferencialmente rubricados e paginados (Exemplo: 1/5, 2/5,....5/5) em todas as folhas.</w:t>
      </w:r>
    </w:p>
    <w:p w:rsidR="0040244D" w:rsidRPr="0072559F" w:rsidRDefault="00984C95" w:rsidP="007D1623">
      <w:pPr>
        <w:pStyle w:val="PargrafodaLista"/>
        <w:numPr>
          <w:ilvl w:val="1"/>
          <w:numId w:val="49"/>
        </w:numPr>
        <w:ind w:left="0" w:firstLine="0"/>
        <w:rPr>
          <w:rFonts w:ascii="Times New Roman" w:hAnsi="Times New Roman" w:cs="Times New Roman"/>
          <w:sz w:val="24"/>
          <w:szCs w:val="24"/>
        </w:rPr>
      </w:pPr>
      <w:r w:rsidRPr="0072559F">
        <w:rPr>
          <w:rFonts w:ascii="Times New Roman" w:hAnsi="Times New Roman" w:cs="Times New Roman"/>
          <w:sz w:val="24"/>
          <w:szCs w:val="24"/>
        </w:rPr>
        <w:t xml:space="preserve">Quando o certificado/certidão for emitido por sistema eletrônico, poderá ser apresentado no original ou em fotocópia, mas sua aceitação fica condicionada à verificação da autenticidade pela Internet ou junto ao órgão emissor. </w:t>
      </w:r>
    </w:p>
    <w:p w:rsidR="0040244D" w:rsidRPr="0072559F" w:rsidRDefault="00984C95" w:rsidP="007D1623">
      <w:pPr>
        <w:numPr>
          <w:ilvl w:val="1"/>
          <w:numId w:val="49"/>
        </w:numPr>
        <w:ind w:left="0" w:firstLine="0"/>
        <w:rPr>
          <w:sz w:val="24"/>
          <w:szCs w:val="24"/>
        </w:rPr>
      </w:pPr>
      <w:r w:rsidRPr="0072559F">
        <w:rPr>
          <w:sz w:val="24"/>
          <w:szCs w:val="24"/>
        </w:rPr>
        <w:t xml:space="preserve">Documentos matriz/filial: Os documentos apresentados deverão estar em nome do licitante responsável pelo contrato/fornecimento com o número do CNPJ e endereço respectivo: </w:t>
      </w:r>
    </w:p>
    <w:p w:rsidR="0040244D" w:rsidRPr="0072559F" w:rsidRDefault="00984C95" w:rsidP="007D1623">
      <w:pPr>
        <w:numPr>
          <w:ilvl w:val="1"/>
          <w:numId w:val="49"/>
        </w:numPr>
        <w:ind w:left="0" w:firstLine="0"/>
        <w:rPr>
          <w:sz w:val="24"/>
          <w:szCs w:val="24"/>
        </w:rPr>
      </w:pPr>
      <w:r w:rsidRPr="0072559F">
        <w:rPr>
          <w:sz w:val="24"/>
          <w:szCs w:val="24"/>
        </w:rPr>
        <w:t xml:space="preserve">Se o licitante responsável pelo contrato/fornecimento for a matriz, todos os documentos deverão estar em nome da matriz; </w:t>
      </w:r>
    </w:p>
    <w:p w:rsidR="0040244D" w:rsidRPr="0072559F" w:rsidRDefault="00984C95" w:rsidP="007D1623">
      <w:pPr>
        <w:numPr>
          <w:ilvl w:val="1"/>
          <w:numId w:val="49"/>
        </w:numPr>
        <w:ind w:left="0" w:firstLine="0"/>
        <w:rPr>
          <w:sz w:val="24"/>
          <w:szCs w:val="24"/>
        </w:rPr>
      </w:pPr>
      <w:r w:rsidRPr="0072559F">
        <w:rPr>
          <w:sz w:val="24"/>
          <w:szCs w:val="24"/>
        </w:rPr>
        <w:t xml:space="preserve">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 </w:t>
      </w:r>
    </w:p>
    <w:p w:rsidR="0040244D" w:rsidRPr="0072559F" w:rsidRDefault="00984C95" w:rsidP="007D1623">
      <w:pPr>
        <w:numPr>
          <w:ilvl w:val="1"/>
          <w:numId w:val="49"/>
        </w:numPr>
        <w:ind w:left="0" w:firstLine="0"/>
        <w:rPr>
          <w:sz w:val="24"/>
          <w:szCs w:val="24"/>
        </w:rPr>
      </w:pPr>
      <w:r w:rsidRPr="0072559F">
        <w:rPr>
          <w:sz w:val="24"/>
          <w:szCs w:val="24"/>
        </w:rPr>
        <w:t xml:space="preserve">Prazo de validade dos documentos: </w:t>
      </w:r>
    </w:p>
    <w:p w:rsidR="0040244D" w:rsidRPr="0072559F" w:rsidRDefault="00984C95" w:rsidP="007D1623">
      <w:pPr>
        <w:numPr>
          <w:ilvl w:val="2"/>
          <w:numId w:val="49"/>
        </w:numPr>
        <w:ind w:left="703"/>
        <w:rPr>
          <w:sz w:val="24"/>
          <w:szCs w:val="24"/>
        </w:rPr>
      </w:pPr>
      <w:r w:rsidRPr="0072559F">
        <w:rPr>
          <w:sz w:val="24"/>
          <w:szCs w:val="24"/>
        </w:rPr>
        <w:t xml:space="preserve">É imprescindível que os documentos estejam dentro do prazo de validade; </w:t>
      </w:r>
    </w:p>
    <w:p w:rsidR="0040244D" w:rsidRPr="0072559F" w:rsidRDefault="00984C95" w:rsidP="007D1623">
      <w:pPr>
        <w:numPr>
          <w:ilvl w:val="2"/>
          <w:numId w:val="49"/>
        </w:numPr>
        <w:ind w:left="703"/>
        <w:rPr>
          <w:sz w:val="24"/>
          <w:szCs w:val="24"/>
        </w:rPr>
      </w:pPr>
      <w:r w:rsidRPr="0072559F">
        <w:rPr>
          <w:sz w:val="24"/>
          <w:szCs w:val="24"/>
        </w:rP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rsidR="0040244D" w:rsidRPr="0072559F" w:rsidRDefault="00984C95" w:rsidP="007D1623">
      <w:pPr>
        <w:numPr>
          <w:ilvl w:val="2"/>
          <w:numId w:val="49"/>
        </w:numPr>
        <w:ind w:left="703"/>
        <w:rPr>
          <w:sz w:val="24"/>
          <w:szCs w:val="24"/>
        </w:rPr>
      </w:pPr>
      <w:r w:rsidRPr="0072559F">
        <w:rPr>
          <w:sz w:val="24"/>
          <w:szCs w:val="24"/>
        </w:rPr>
        <w:t xml:space="preserve">A documentação exigida deverá ter validade, no mínimo, até a data prevista para a SPPP. Documentação vincenda até a data do contrato deverá ser reapresentada.  </w:t>
      </w:r>
    </w:p>
    <w:p w:rsidR="0040244D" w:rsidRPr="0072559F" w:rsidRDefault="00984C95" w:rsidP="007D1623">
      <w:pPr>
        <w:numPr>
          <w:ilvl w:val="1"/>
          <w:numId w:val="49"/>
        </w:numPr>
        <w:ind w:left="0" w:firstLine="0"/>
        <w:rPr>
          <w:sz w:val="24"/>
          <w:szCs w:val="24"/>
        </w:rPr>
      </w:pPr>
      <w:r w:rsidRPr="0072559F">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w:t>
      </w:r>
      <w:r w:rsidRPr="0072559F">
        <w:rPr>
          <w:b/>
          <w:sz w:val="24"/>
          <w:szCs w:val="24"/>
        </w:rPr>
        <w:t>mesmo que esta apresente alguma restrição</w:t>
      </w:r>
      <w:r w:rsidRPr="0072559F">
        <w:rPr>
          <w:sz w:val="24"/>
          <w:szCs w:val="24"/>
        </w:rPr>
        <w:t xml:space="preserve">. </w:t>
      </w:r>
    </w:p>
    <w:p w:rsidR="0040244D" w:rsidRPr="0072559F" w:rsidRDefault="00984C95" w:rsidP="007D1623">
      <w:pPr>
        <w:numPr>
          <w:ilvl w:val="2"/>
          <w:numId w:val="49"/>
        </w:numPr>
        <w:ind w:left="703"/>
        <w:rPr>
          <w:sz w:val="24"/>
          <w:szCs w:val="24"/>
        </w:rPr>
      </w:pPr>
      <w:r w:rsidRPr="0072559F">
        <w:rPr>
          <w:sz w:val="24"/>
          <w:szCs w:val="24"/>
        </w:rPr>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rsidR="0040244D" w:rsidRPr="0072559F" w:rsidRDefault="00984C95" w:rsidP="007D1623">
      <w:pPr>
        <w:numPr>
          <w:ilvl w:val="2"/>
          <w:numId w:val="49"/>
        </w:numPr>
        <w:ind w:left="703"/>
        <w:rPr>
          <w:sz w:val="24"/>
          <w:szCs w:val="24"/>
        </w:rPr>
      </w:pPr>
      <w:r w:rsidRPr="0072559F">
        <w:rPr>
          <w:sz w:val="24"/>
          <w:szCs w:val="24"/>
        </w:rPr>
        <w:t xml:space="preserve">A não regularização da documentação, no prazo previsto no item anterior, implicará decadência do direito à contratação.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0D32D0" w:rsidRDefault="00984C95" w:rsidP="007D1623">
      <w:pPr>
        <w:numPr>
          <w:ilvl w:val="0"/>
          <w:numId w:val="49"/>
        </w:numPr>
        <w:rPr>
          <w:b/>
          <w:sz w:val="24"/>
          <w:szCs w:val="24"/>
        </w:rPr>
      </w:pPr>
      <w:r w:rsidRPr="000D32D0">
        <w:rPr>
          <w:b/>
          <w:sz w:val="24"/>
          <w:szCs w:val="24"/>
        </w:rPr>
        <w:t xml:space="preserve">DA HABILITAÇÃO </w:t>
      </w:r>
    </w:p>
    <w:p w:rsidR="0040244D" w:rsidRPr="000D32D0" w:rsidRDefault="00984C95" w:rsidP="0054282F">
      <w:pPr>
        <w:spacing w:line="240" w:lineRule="auto"/>
        <w:ind w:left="134" w:firstLine="0"/>
        <w:rPr>
          <w:sz w:val="24"/>
          <w:szCs w:val="24"/>
        </w:rPr>
      </w:pPr>
      <w:r w:rsidRPr="000D32D0">
        <w:rPr>
          <w:sz w:val="24"/>
          <w:szCs w:val="24"/>
        </w:rPr>
        <w:t xml:space="preserve"> </w:t>
      </w:r>
    </w:p>
    <w:p w:rsidR="0040244D" w:rsidRPr="000D32D0" w:rsidRDefault="00984C95" w:rsidP="000D32D0">
      <w:pPr>
        <w:pStyle w:val="PargrafodaLista"/>
        <w:numPr>
          <w:ilvl w:val="1"/>
          <w:numId w:val="49"/>
        </w:numPr>
        <w:ind w:left="0" w:firstLine="0"/>
        <w:rPr>
          <w:rFonts w:ascii="Times New Roman" w:hAnsi="Times New Roman" w:cs="Times New Roman"/>
          <w:sz w:val="24"/>
          <w:szCs w:val="24"/>
        </w:rPr>
      </w:pPr>
      <w:r w:rsidRPr="000D32D0">
        <w:rPr>
          <w:rFonts w:ascii="Times New Roman" w:hAnsi="Times New Roman" w:cs="Times New Roman"/>
          <w:sz w:val="24"/>
          <w:szCs w:val="24"/>
        </w:rPr>
        <w:t xml:space="preserve">Das condições para a participação neste certame: </w:t>
      </w:r>
    </w:p>
    <w:p w:rsidR="0040244D" w:rsidRPr="000D32D0" w:rsidRDefault="00984C95" w:rsidP="0054282F">
      <w:pPr>
        <w:spacing w:line="240" w:lineRule="auto"/>
        <w:ind w:left="134" w:firstLine="0"/>
        <w:rPr>
          <w:sz w:val="24"/>
          <w:szCs w:val="24"/>
        </w:rPr>
      </w:pPr>
      <w:r w:rsidRPr="000D32D0">
        <w:rPr>
          <w:sz w:val="24"/>
          <w:szCs w:val="24"/>
        </w:rPr>
        <w:t xml:space="preserve">  </w:t>
      </w:r>
    </w:p>
    <w:p w:rsidR="000D32D0" w:rsidRPr="000D32D0" w:rsidRDefault="000D32D0" w:rsidP="000D32D0">
      <w:pPr>
        <w:pStyle w:val="PargrafodaLista"/>
        <w:numPr>
          <w:ilvl w:val="0"/>
          <w:numId w:val="51"/>
        </w:numPr>
        <w:ind w:right="2079"/>
        <w:rPr>
          <w:rFonts w:ascii="Times New Roman" w:hAnsi="Times New Roman" w:cs="Times New Roman"/>
          <w:sz w:val="24"/>
          <w:szCs w:val="24"/>
        </w:rPr>
      </w:pPr>
      <w:r w:rsidRPr="000D32D0">
        <w:rPr>
          <w:rFonts w:ascii="Times New Roman" w:hAnsi="Times New Roman" w:cs="Times New Roman"/>
          <w:sz w:val="24"/>
          <w:szCs w:val="24"/>
        </w:rPr>
        <w:t>P</w:t>
      </w:r>
      <w:r w:rsidR="00984C95" w:rsidRPr="000D32D0">
        <w:rPr>
          <w:rFonts w:ascii="Times New Roman" w:hAnsi="Times New Roman" w:cs="Times New Roman"/>
          <w:sz w:val="24"/>
          <w:szCs w:val="24"/>
        </w:rPr>
        <w:t xml:space="preserve">oderá participar da presente licitação qualquer empresa que satisfaça as condições estabelecidas neste edital;  </w:t>
      </w:r>
    </w:p>
    <w:p w:rsidR="000D32D0" w:rsidRPr="000D32D0" w:rsidRDefault="00984C95" w:rsidP="000D32D0">
      <w:pPr>
        <w:pStyle w:val="PargrafodaLista"/>
        <w:numPr>
          <w:ilvl w:val="0"/>
          <w:numId w:val="51"/>
        </w:numPr>
        <w:ind w:right="2079"/>
        <w:rPr>
          <w:rFonts w:ascii="Times New Roman" w:hAnsi="Times New Roman" w:cs="Times New Roman"/>
          <w:sz w:val="24"/>
          <w:szCs w:val="24"/>
        </w:rPr>
      </w:pPr>
      <w:r w:rsidRPr="000D32D0">
        <w:rPr>
          <w:rFonts w:ascii="Times New Roman" w:hAnsi="Times New Roman" w:cs="Times New Roman"/>
          <w:sz w:val="24"/>
          <w:szCs w:val="24"/>
        </w:rPr>
        <w:t>Não será admitida a participação dos interessados so</w:t>
      </w:r>
      <w:r w:rsidR="000D32D0" w:rsidRPr="000D32D0">
        <w:rPr>
          <w:rFonts w:ascii="Times New Roman" w:hAnsi="Times New Roman" w:cs="Times New Roman"/>
          <w:sz w:val="24"/>
          <w:szCs w:val="24"/>
        </w:rPr>
        <w:t xml:space="preserve">b a forma de consórcio;  </w:t>
      </w:r>
    </w:p>
    <w:p w:rsidR="0040244D" w:rsidRPr="000D32D0" w:rsidRDefault="00984C95" w:rsidP="000D32D0">
      <w:pPr>
        <w:pStyle w:val="PargrafodaLista"/>
        <w:numPr>
          <w:ilvl w:val="0"/>
          <w:numId w:val="51"/>
        </w:numPr>
        <w:ind w:right="2079"/>
        <w:rPr>
          <w:rFonts w:ascii="Times New Roman" w:hAnsi="Times New Roman" w:cs="Times New Roman"/>
          <w:sz w:val="24"/>
          <w:szCs w:val="24"/>
        </w:rPr>
      </w:pPr>
      <w:r w:rsidRPr="000D32D0">
        <w:rPr>
          <w:rFonts w:ascii="Times New Roman" w:hAnsi="Times New Roman" w:cs="Times New Roman"/>
          <w:sz w:val="24"/>
          <w:szCs w:val="24"/>
        </w:rPr>
        <w:t xml:space="preserve">Estarão impedidas de participar direta ou indiretamente desta licitação:  </w:t>
      </w:r>
    </w:p>
    <w:p w:rsidR="000D32D0" w:rsidRPr="000D32D0" w:rsidRDefault="00984C95" w:rsidP="007D1623">
      <w:pPr>
        <w:ind w:left="0"/>
        <w:rPr>
          <w:sz w:val="24"/>
          <w:szCs w:val="24"/>
        </w:rPr>
      </w:pPr>
      <w:proofErr w:type="gramStart"/>
      <w:r w:rsidRPr="000D32D0">
        <w:rPr>
          <w:sz w:val="24"/>
          <w:szCs w:val="24"/>
        </w:rPr>
        <w:lastRenderedPageBreak/>
        <w:t>c</w:t>
      </w:r>
      <w:proofErr w:type="gramEnd"/>
      <w:r w:rsidRPr="000D32D0">
        <w:rPr>
          <w:sz w:val="24"/>
          <w:szCs w:val="24"/>
        </w:rPr>
        <w:t>1) Empresas cujos diretores, gerentes, sócios e responsáveis técnicos sejam servidores, membro efetivo ou substituto da Comissão Permanente de Licitação, bem como Pregoeiro ou</w:t>
      </w:r>
      <w:r w:rsidR="000D32D0" w:rsidRPr="000D32D0">
        <w:rPr>
          <w:sz w:val="24"/>
          <w:szCs w:val="24"/>
        </w:rPr>
        <w:t xml:space="preserve"> membro da Equipe de Apoio;  </w:t>
      </w:r>
    </w:p>
    <w:p w:rsidR="0040244D" w:rsidRPr="000D32D0" w:rsidRDefault="00984C95" w:rsidP="007D1623">
      <w:pPr>
        <w:ind w:left="0"/>
        <w:rPr>
          <w:sz w:val="24"/>
          <w:szCs w:val="24"/>
        </w:rPr>
      </w:pPr>
      <w:proofErr w:type="gramStart"/>
      <w:r w:rsidRPr="000D32D0">
        <w:rPr>
          <w:sz w:val="24"/>
          <w:szCs w:val="24"/>
        </w:rPr>
        <w:t>c</w:t>
      </w:r>
      <w:proofErr w:type="gramEnd"/>
      <w:r w:rsidRPr="000D32D0">
        <w:rPr>
          <w:sz w:val="24"/>
          <w:szCs w:val="24"/>
        </w:rPr>
        <w:t xml:space="preserve">2) Empresas que estejam em regime de Falência ou Concordata, ou sobre as quais incida proibição legal de contratar com a Administração Pública em geral;  </w:t>
      </w:r>
    </w:p>
    <w:p w:rsidR="000D32D0" w:rsidRPr="000D32D0" w:rsidRDefault="00984C95" w:rsidP="007D1623">
      <w:pPr>
        <w:ind w:left="0"/>
        <w:rPr>
          <w:sz w:val="24"/>
          <w:szCs w:val="24"/>
        </w:rPr>
      </w:pPr>
      <w:proofErr w:type="gramStart"/>
      <w:r w:rsidRPr="000D32D0">
        <w:rPr>
          <w:sz w:val="24"/>
          <w:szCs w:val="24"/>
        </w:rPr>
        <w:t>c</w:t>
      </w:r>
      <w:proofErr w:type="gramEnd"/>
      <w:r w:rsidRPr="000D32D0">
        <w:rPr>
          <w:sz w:val="24"/>
          <w:szCs w:val="24"/>
        </w:rPr>
        <w:t>3) Empresas que tenham sido declaradas inidôneas para licitar ou contratar c</w:t>
      </w:r>
      <w:r w:rsidR="000D32D0" w:rsidRPr="000D32D0">
        <w:rPr>
          <w:sz w:val="24"/>
          <w:szCs w:val="24"/>
        </w:rPr>
        <w:t xml:space="preserve">om a Administração Pública;  </w:t>
      </w:r>
    </w:p>
    <w:p w:rsidR="0040244D" w:rsidRPr="000D32D0" w:rsidRDefault="00984C95" w:rsidP="007D1623">
      <w:pPr>
        <w:ind w:left="0"/>
        <w:rPr>
          <w:sz w:val="24"/>
          <w:szCs w:val="24"/>
        </w:rPr>
      </w:pPr>
      <w:proofErr w:type="gramStart"/>
      <w:r w:rsidRPr="000D32D0">
        <w:rPr>
          <w:sz w:val="24"/>
          <w:szCs w:val="24"/>
        </w:rPr>
        <w:t>c</w:t>
      </w:r>
      <w:proofErr w:type="gramEnd"/>
      <w:r w:rsidRPr="000D32D0">
        <w:rPr>
          <w:sz w:val="24"/>
          <w:szCs w:val="24"/>
        </w:rPr>
        <w:t xml:space="preserve">4) Empresas suspensas do Cadastro de Fornecedores do Município.  </w:t>
      </w:r>
    </w:p>
    <w:p w:rsidR="0040244D" w:rsidRPr="0072559F" w:rsidRDefault="00984C95" w:rsidP="007D1623">
      <w:pPr>
        <w:ind w:left="0"/>
        <w:rPr>
          <w:sz w:val="24"/>
          <w:szCs w:val="24"/>
        </w:rPr>
      </w:pPr>
      <w:r w:rsidRPr="000D32D0">
        <w:rPr>
          <w:sz w:val="24"/>
          <w:szCs w:val="24"/>
        </w:rPr>
        <w:t xml:space="preserve">d) A participação na licitação implica automaticamente na aceitação integral e irretratável dos termos e </w:t>
      </w:r>
      <w:proofErr w:type="spellStart"/>
      <w:r w:rsidRPr="000D32D0">
        <w:rPr>
          <w:sz w:val="24"/>
          <w:szCs w:val="24"/>
        </w:rPr>
        <w:t>conteúdos</w:t>
      </w:r>
      <w:proofErr w:type="spellEnd"/>
      <w:r w:rsidRPr="000D32D0">
        <w:rPr>
          <w:sz w:val="24"/>
          <w:szCs w:val="24"/>
        </w:rPr>
        <w:t xml:space="preserve"> deste edital e seus anexos, a observância dos preceitos legais e regulamentos em vigor, e</w:t>
      </w:r>
      <w:r w:rsidRPr="0072559F">
        <w:rPr>
          <w:sz w:val="24"/>
          <w:szCs w:val="24"/>
        </w:rPr>
        <w:t xml:space="preserve"> a responsabilidade pela fidelidade e legitimidade das informações e dos documentos apresentados em qualquer fase da licitação.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7D1623">
      <w:pPr>
        <w:numPr>
          <w:ilvl w:val="1"/>
          <w:numId w:val="49"/>
        </w:numPr>
        <w:ind w:left="0" w:firstLine="0"/>
        <w:rPr>
          <w:b/>
          <w:sz w:val="24"/>
          <w:szCs w:val="24"/>
        </w:rPr>
      </w:pPr>
      <w:r w:rsidRPr="0072559F">
        <w:rPr>
          <w:b/>
          <w:sz w:val="24"/>
          <w:szCs w:val="24"/>
        </w:rPr>
        <w:t xml:space="preserve">- HABILITAÇÃO JURÍDICA: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proofErr w:type="spellStart"/>
      <w:r w:rsidRPr="0072559F">
        <w:rPr>
          <w:sz w:val="24"/>
          <w:szCs w:val="24"/>
        </w:rPr>
        <w:t>Ib</w:t>
      </w:r>
      <w:proofErr w:type="spellEnd"/>
      <w:r w:rsidRPr="0072559F">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08366A">
      <w:pPr>
        <w:numPr>
          <w:ilvl w:val="0"/>
          <w:numId w:val="11"/>
        </w:numPr>
        <w:rPr>
          <w:sz w:val="24"/>
          <w:szCs w:val="24"/>
        </w:rPr>
      </w:pPr>
      <w:proofErr w:type="gramStart"/>
      <w:r w:rsidRPr="0072559F">
        <w:rPr>
          <w:sz w:val="24"/>
          <w:szCs w:val="24"/>
        </w:rPr>
        <w:t>no</w:t>
      </w:r>
      <w:proofErr w:type="gramEnd"/>
      <w:r w:rsidRPr="0072559F">
        <w:rPr>
          <w:sz w:val="24"/>
          <w:szCs w:val="24"/>
        </w:rPr>
        <w:t xml:space="preserve"> que couber, os documentos referidos nos incisos Ia e </w:t>
      </w:r>
      <w:proofErr w:type="spellStart"/>
      <w:r w:rsidRPr="0072559F">
        <w:rPr>
          <w:sz w:val="24"/>
          <w:szCs w:val="24"/>
        </w:rPr>
        <w:t>Ib</w:t>
      </w:r>
      <w:proofErr w:type="spellEnd"/>
      <w:r w:rsidRPr="0072559F">
        <w:rPr>
          <w:sz w:val="24"/>
          <w:szCs w:val="24"/>
        </w:rPr>
        <w:t xml:space="preserve">, poderão ser substituídos por Certidão Simplificada emitida pela Junta Comercial do Estado, da sede da empresa; </w:t>
      </w:r>
    </w:p>
    <w:p w:rsidR="0040244D" w:rsidRPr="0072559F" w:rsidRDefault="00984C95" w:rsidP="0008366A">
      <w:pPr>
        <w:numPr>
          <w:ilvl w:val="0"/>
          <w:numId w:val="11"/>
        </w:numPr>
        <w:rPr>
          <w:sz w:val="24"/>
          <w:szCs w:val="24"/>
        </w:rPr>
      </w:pPr>
      <w:proofErr w:type="gramStart"/>
      <w:r w:rsidRPr="0072559F">
        <w:rPr>
          <w:sz w:val="24"/>
          <w:szCs w:val="24"/>
        </w:rPr>
        <w:t>na</w:t>
      </w:r>
      <w:proofErr w:type="gramEnd"/>
      <w:r w:rsidRPr="0072559F">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54282F">
      <w:pPr>
        <w:ind w:left="144"/>
        <w:rPr>
          <w:sz w:val="24"/>
          <w:szCs w:val="24"/>
        </w:rPr>
      </w:pPr>
      <w:r w:rsidRPr="0072559F">
        <w:rPr>
          <w:sz w:val="24"/>
          <w:szCs w:val="24"/>
        </w:rPr>
        <w:t xml:space="preserve">10.2 </w:t>
      </w:r>
      <w:r w:rsidRPr="0072559F">
        <w:rPr>
          <w:b/>
          <w:sz w:val="24"/>
          <w:szCs w:val="24"/>
        </w:rPr>
        <w:t>- REGULARIDADE FISCAL e ECONÔMICO-FINANCEIRA:</w:t>
      </w:r>
      <w:r w:rsidRPr="0072559F">
        <w:rPr>
          <w:sz w:val="24"/>
          <w:szCs w:val="24"/>
        </w:rPr>
        <w:t xml:space="preserve"> </w:t>
      </w:r>
    </w:p>
    <w:p w:rsidR="0040244D" w:rsidRPr="0072559F" w:rsidRDefault="00984C95" w:rsidP="0054282F">
      <w:pPr>
        <w:spacing w:line="240" w:lineRule="auto"/>
        <w:ind w:left="134" w:firstLine="0"/>
        <w:rPr>
          <w:sz w:val="24"/>
          <w:szCs w:val="24"/>
        </w:rPr>
      </w:pPr>
      <w:r w:rsidRPr="0072559F">
        <w:rPr>
          <w:sz w:val="24"/>
          <w:szCs w:val="24"/>
        </w:rPr>
        <w:t xml:space="preserve"> </w:t>
      </w:r>
    </w:p>
    <w:p w:rsidR="0040244D" w:rsidRPr="0072559F" w:rsidRDefault="00984C95" w:rsidP="0008366A">
      <w:pPr>
        <w:numPr>
          <w:ilvl w:val="2"/>
          <w:numId w:val="12"/>
        </w:numPr>
        <w:ind w:hanging="680"/>
        <w:rPr>
          <w:sz w:val="24"/>
          <w:szCs w:val="24"/>
        </w:rPr>
      </w:pPr>
      <w:r w:rsidRPr="0072559F">
        <w:rPr>
          <w:sz w:val="24"/>
          <w:szCs w:val="24"/>
        </w:rPr>
        <w:t xml:space="preserve">Certidão Negativa de Débitos Municipais, expedida por órgão da Secretaria da Fazenda Municipal. </w:t>
      </w:r>
    </w:p>
    <w:p w:rsidR="0040244D" w:rsidRPr="0072559F" w:rsidRDefault="00984C95" w:rsidP="0008366A">
      <w:pPr>
        <w:numPr>
          <w:ilvl w:val="2"/>
          <w:numId w:val="12"/>
        </w:numPr>
        <w:ind w:hanging="680"/>
        <w:rPr>
          <w:sz w:val="24"/>
          <w:szCs w:val="24"/>
        </w:rPr>
      </w:pPr>
      <w:r w:rsidRPr="0072559F">
        <w:rPr>
          <w:sz w:val="24"/>
          <w:szCs w:val="24"/>
        </w:rPr>
        <w:t xml:space="preserve">Certidão Negativa de Débitos Estaduais, expedida por órgão da Secretaria da Fazenda Estadual; </w:t>
      </w:r>
    </w:p>
    <w:p w:rsidR="0040244D" w:rsidRPr="0072559F" w:rsidRDefault="00984C95" w:rsidP="0008366A">
      <w:pPr>
        <w:numPr>
          <w:ilvl w:val="2"/>
          <w:numId w:val="12"/>
        </w:numPr>
        <w:ind w:hanging="680"/>
        <w:rPr>
          <w:sz w:val="24"/>
          <w:szCs w:val="24"/>
        </w:rPr>
      </w:pPr>
      <w:r w:rsidRPr="0072559F">
        <w:rPr>
          <w:sz w:val="24"/>
          <w:szCs w:val="24"/>
        </w:rPr>
        <w:t xml:space="preserve">Certidão de Quitação de Tributos e Contribuições Federais, expedida por órgão da Secretaria da Receita Federal; </w:t>
      </w:r>
    </w:p>
    <w:p w:rsidR="0040244D" w:rsidRPr="0072559F" w:rsidRDefault="00984C95" w:rsidP="0008366A">
      <w:pPr>
        <w:numPr>
          <w:ilvl w:val="2"/>
          <w:numId w:val="12"/>
        </w:numPr>
        <w:ind w:hanging="680"/>
        <w:rPr>
          <w:sz w:val="24"/>
          <w:szCs w:val="24"/>
        </w:rPr>
      </w:pPr>
      <w:r w:rsidRPr="0072559F">
        <w:rPr>
          <w:sz w:val="24"/>
          <w:szCs w:val="24"/>
        </w:rPr>
        <w:t xml:space="preserve">Certidão Quanto à Dívida Ativa da União expedida pela Procuradoria-Geral da Fazenda Federal; </w:t>
      </w:r>
    </w:p>
    <w:p w:rsidR="0040244D" w:rsidRPr="0072559F" w:rsidRDefault="00984C95" w:rsidP="0008366A">
      <w:pPr>
        <w:numPr>
          <w:ilvl w:val="2"/>
          <w:numId w:val="12"/>
        </w:numPr>
        <w:ind w:hanging="680"/>
        <w:rPr>
          <w:sz w:val="24"/>
          <w:szCs w:val="24"/>
        </w:rPr>
      </w:pPr>
      <w:r w:rsidRPr="0072559F">
        <w:rPr>
          <w:sz w:val="24"/>
          <w:szCs w:val="24"/>
        </w:rPr>
        <w:t xml:space="preserve">Certificado de Regularidade do FGTS – CRF, fornecido pela Caixa Econômica Federal, de acordo com a Lei n° 8.036, de 11 de maio de 1990. </w:t>
      </w:r>
    </w:p>
    <w:p w:rsidR="0040244D" w:rsidRPr="0072559F" w:rsidRDefault="00984C95" w:rsidP="0008366A">
      <w:pPr>
        <w:numPr>
          <w:ilvl w:val="2"/>
          <w:numId w:val="12"/>
        </w:numPr>
        <w:ind w:hanging="680"/>
        <w:rPr>
          <w:sz w:val="24"/>
          <w:szCs w:val="24"/>
        </w:rPr>
      </w:pPr>
      <w:r w:rsidRPr="0072559F">
        <w:rPr>
          <w:sz w:val="24"/>
          <w:szCs w:val="24"/>
        </w:rPr>
        <w:t xml:space="preserve">Certidão Negativa de Débitos Trabalhistas (CNDT), expedido eletronicamente nos sites de todos os Tribunais Regionais do Trabalho (TRTs), de acordo com a Lei nº 12.440/2011. </w:t>
      </w:r>
    </w:p>
    <w:p w:rsidR="0040244D" w:rsidRPr="0072559F" w:rsidRDefault="00984C95" w:rsidP="0054282F">
      <w:pPr>
        <w:rPr>
          <w:sz w:val="24"/>
          <w:szCs w:val="24"/>
        </w:rPr>
      </w:pPr>
      <w:proofErr w:type="spellStart"/>
      <w:r w:rsidRPr="0072559F">
        <w:rPr>
          <w:sz w:val="24"/>
          <w:szCs w:val="24"/>
        </w:rPr>
        <w:t>Obs</w:t>
      </w:r>
      <w:proofErr w:type="spellEnd"/>
      <w:r w:rsidRPr="0072559F">
        <w:rPr>
          <w:sz w:val="24"/>
          <w:szCs w:val="24"/>
        </w:rPr>
        <w:t xml:space="preserve">: poderão ser apresentadas certidões conjuntas, em substituição às individuais.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40244D" w:rsidP="0054282F">
      <w:pPr>
        <w:spacing w:line="240" w:lineRule="auto"/>
        <w:ind w:left="0" w:firstLine="0"/>
        <w:rPr>
          <w:sz w:val="24"/>
          <w:szCs w:val="24"/>
        </w:rPr>
      </w:pPr>
    </w:p>
    <w:p w:rsidR="0040244D" w:rsidRPr="0072559F" w:rsidRDefault="00984C95" w:rsidP="0008366A">
      <w:pPr>
        <w:numPr>
          <w:ilvl w:val="0"/>
          <w:numId w:val="14"/>
        </w:numPr>
        <w:ind w:hanging="276"/>
        <w:rPr>
          <w:sz w:val="24"/>
          <w:szCs w:val="24"/>
        </w:rPr>
      </w:pPr>
      <w:r w:rsidRPr="0072559F">
        <w:rPr>
          <w:sz w:val="24"/>
          <w:szCs w:val="24"/>
        </w:rPr>
        <w:lastRenderedPageBreak/>
        <w:t xml:space="preserve">– </w:t>
      </w:r>
      <w:r w:rsidRPr="0072559F">
        <w:rPr>
          <w:b/>
          <w:sz w:val="24"/>
          <w:szCs w:val="24"/>
        </w:rPr>
        <w:t>DOS PROCEDIMENTOS DE RECEBIMENTO DOS ENVELOPES E JULGAMENTO.</w:t>
      </w:r>
      <w:r w:rsidRPr="0072559F">
        <w:rPr>
          <w:sz w:val="24"/>
          <w:szCs w:val="24"/>
        </w:rPr>
        <w:t xml:space="preserve"> </w:t>
      </w:r>
    </w:p>
    <w:p w:rsidR="0040244D" w:rsidRPr="0072559F" w:rsidRDefault="00984C95" w:rsidP="0054282F">
      <w:pPr>
        <w:spacing w:line="240" w:lineRule="auto"/>
        <w:ind w:left="358" w:firstLine="0"/>
        <w:rPr>
          <w:sz w:val="24"/>
          <w:szCs w:val="24"/>
        </w:rPr>
      </w:pPr>
      <w:r w:rsidRPr="0072559F">
        <w:rPr>
          <w:sz w:val="24"/>
          <w:szCs w:val="24"/>
        </w:rPr>
        <w:t xml:space="preserve"> </w:t>
      </w:r>
    </w:p>
    <w:p w:rsidR="0040244D" w:rsidRPr="0072559F" w:rsidRDefault="00984C95" w:rsidP="007D1623">
      <w:pPr>
        <w:numPr>
          <w:ilvl w:val="1"/>
          <w:numId w:val="14"/>
        </w:numPr>
        <w:ind w:left="0" w:firstLine="0"/>
        <w:rPr>
          <w:sz w:val="24"/>
          <w:szCs w:val="24"/>
        </w:rPr>
      </w:pPr>
      <w:r w:rsidRPr="0072559F">
        <w:rPr>
          <w:sz w:val="24"/>
          <w:szCs w:val="24"/>
        </w:rPr>
        <w:t xml:space="preserve">– No dia, hora e local designados neste Edital, serão recebidos os envelopes Proposta e Habilitação, devidamente lacrados.  </w:t>
      </w:r>
    </w:p>
    <w:p w:rsidR="0040244D" w:rsidRPr="0072559F" w:rsidRDefault="00984C95" w:rsidP="007D1623">
      <w:pPr>
        <w:numPr>
          <w:ilvl w:val="1"/>
          <w:numId w:val="14"/>
        </w:numPr>
        <w:ind w:left="0" w:firstLine="0"/>
        <w:rPr>
          <w:sz w:val="24"/>
          <w:szCs w:val="24"/>
        </w:rPr>
      </w:pPr>
      <w:r w:rsidRPr="0072559F">
        <w:rPr>
          <w:sz w:val="24"/>
          <w:szCs w:val="24"/>
        </w:rPr>
        <w:t xml:space="preserve">– No dia, hora e local designados neste Edital, na presença dos licitantes e demais pessoas presentes ao ato público, o Pregoeiro declarará aberta a SPPP. </w:t>
      </w:r>
    </w:p>
    <w:p w:rsidR="0040244D" w:rsidRPr="0072559F" w:rsidRDefault="00984C95" w:rsidP="007D1623">
      <w:pPr>
        <w:numPr>
          <w:ilvl w:val="1"/>
          <w:numId w:val="14"/>
        </w:numPr>
        <w:ind w:left="0" w:firstLine="0"/>
        <w:rPr>
          <w:sz w:val="24"/>
          <w:szCs w:val="24"/>
        </w:rPr>
      </w:pPr>
      <w:r w:rsidRPr="0072559F">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40244D" w:rsidRPr="0072559F" w:rsidRDefault="00984C95" w:rsidP="007D1623">
      <w:pPr>
        <w:numPr>
          <w:ilvl w:val="1"/>
          <w:numId w:val="14"/>
        </w:numPr>
        <w:ind w:left="0" w:firstLine="0"/>
        <w:rPr>
          <w:sz w:val="24"/>
          <w:szCs w:val="24"/>
        </w:rPr>
      </w:pPr>
      <w:r w:rsidRPr="0072559F">
        <w:rPr>
          <w:sz w:val="24"/>
          <w:szCs w:val="24"/>
        </w:rPr>
        <w:t xml:space="preserve">– Serão abertos primeiramente os envelopes contendo as propostas, ocasião em que será procedida a verificação da sua conformidade com os requisitos estabelecidos neste instrumento. </w:t>
      </w:r>
    </w:p>
    <w:p w:rsidR="0040244D" w:rsidRPr="0072559F" w:rsidRDefault="00984C95" w:rsidP="007D1623">
      <w:pPr>
        <w:numPr>
          <w:ilvl w:val="1"/>
          <w:numId w:val="14"/>
        </w:numPr>
        <w:ind w:left="0" w:firstLine="0"/>
        <w:rPr>
          <w:sz w:val="24"/>
          <w:szCs w:val="24"/>
        </w:rPr>
      </w:pPr>
      <w:r w:rsidRPr="0072559F">
        <w:rPr>
          <w:sz w:val="24"/>
          <w:szCs w:val="24"/>
        </w:rPr>
        <w:t xml:space="preserve">– A desclassificação da proposta do licitante importa preclusão do seu direito de participar da fase de lances verbais. </w:t>
      </w:r>
    </w:p>
    <w:p w:rsidR="0040244D" w:rsidRPr="0072559F" w:rsidRDefault="00984C95" w:rsidP="007D1623">
      <w:pPr>
        <w:numPr>
          <w:ilvl w:val="1"/>
          <w:numId w:val="14"/>
        </w:numPr>
        <w:ind w:left="0" w:firstLine="0"/>
        <w:rPr>
          <w:sz w:val="24"/>
          <w:szCs w:val="24"/>
        </w:rPr>
      </w:pPr>
      <w:r w:rsidRPr="0072559F">
        <w:rPr>
          <w:sz w:val="24"/>
          <w:szCs w:val="24"/>
        </w:rPr>
        <w:t xml:space="preserve">– Em nenhuma hipótese poderá ser alterado o conteúdo da proposta apresentada, ressalvado apenas aquelas destinadas a sanar evidentes erros formais: </w:t>
      </w:r>
    </w:p>
    <w:p w:rsidR="0040244D" w:rsidRPr="0072559F" w:rsidRDefault="00984C95" w:rsidP="0008366A">
      <w:pPr>
        <w:numPr>
          <w:ilvl w:val="0"/>
          <w:numId w:val="15"/>
        </w:numPr>
        <w:ind w:hanging="228"/>
        <w:rPr>
          <w:sz w:val="24"/>
          <w:szCs w:val="24"/>
        </w:rPr>
      </w:pPr>
      <w:proofErr w:type="gramStart"/>
      <w:r w:rsidRPr="0072559F">
        <w:rPr>
          <w:sz w:val="24"/>
          <w:szCs w:val="24"/>
        </w:rPr>
        <w:t>serão</w:t>
      </w:r>
      <w:proofErr w:type="gramEnd"/>
      <w:r w:rsidRPr="0072559F">
        <w:rPr>
          <w:sz w:val="24"/>
          <w:szCs w:val="24"/>
        </w:rPr>
        <w:t xml:space="preserve"> corrigidos automaticamente pelo Pregoeiro quaisquer erros de soma e/ou multiplicação; </w:t>
      </w:r>
    </w:p>
    <w:p w:rsidR="0040244D" w:rsidRPr="0072559F" w:rsidRDefault="00984C95" w:rsidP="0008366A">
      <w:pPr>
        <w:numPr>
          <w:ilvl w:val="0"/>
          <w:numId w:val="15"/>
        </w:numPr>
        <w:ind w:hanging="228"/>
        <w:rPr>
          <w:sz w:val="24"/>
          <w:szCs w:val="24"/>
        </w:rPr>
      </w:pPr>
      <w:proofErr w:type="gramStart"/>
      <w:r w:rsidRPr="0072559F">
        <w:rPr>
          <w:sz w:val="24"/>
          <w:szCs w:val="24"/>
        </w:rPr>
        <w:t>a</w:t>
      </w:r>
      <w:proofErr w:type="gramEnd"/>
      <w:r w:rsidRPr="0072559F">
        <w:rPr>
          <w:sz w:val="24"/>
          <w:szCs w:val="24"/>
        </w:rPr>
        <w:t xml:space="preserve"> falta de data e/ou rubrica da proposta poderá ser suprida pelo representante legal presente à Sessão do Pregão;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15"/>
        </w:numPr>
        <w:ind w:hanging="228"/>
        <w:rPr>
          <w:sz w:val="24"/>
          <w:szCs w:val="24"/>
        </w:rPr>
      </w:pPr>
      <w:proofErr w:type="gramStart"/>
      <w:r w:rsidRPr="0072559F">
        <w:rPr>
          <w:sz w:val="24"/>
          <w:szCs w:val="24"/>
        </w:rPr>
        <w:t>falta</w:t>
      </w:r>
      <w:proofErr w:type="gramEnd"/>
      <w:r w:rsidRPr="0072559F">
        <w:rPr>
          <w:sz w:val="24"/>
          <w:szCs w:val="24"/>
        </w:rPr>
        <w:t xml:space="preserve"> do CNPJ e/ou endereço completo poderá também ser preenchida pelos dados constantes dos documentos apresentados no envelope n° 2 – Habilitação; </w:t>
      </w:r>
    </w:p>
    <w:p w:rsidR="0040244D" w:rsidRPr="0072559F" w:rsidRDefault="00984C95" w:rsidP="0008366A">
      <w:pPr>
        <w:numPr>
          <w:ilvl w:val="0"/>
          <w:numId w:val="15"/>
        </w:numPr>
        <w:ind w:hanging="228"/>
        <w:rPr>
          <w:sz w:val="24"/>
          <w:szCs w:val="24"/>
        </w:rPr>
      </w:pPr>
      <w:proofErr w:type="gramStart"/>
      <w:r w:rsidRPr="0072559F">
        <w:rPr>
          <w:sz w:val="24"/>
          <w:szCs w:val="24"/>
        </w:rPr>
        <w:t>item</w:t>
      </w:r>
      <w:proofErr w:type="gramEnd"/>
      <w:r w:rsidRPr="0072559F">
        <w:rPr>
          <w:sz w:val="24"/>
          <w:szCs w:val="24"/>
        </w:rPr>
        <w:t xml:space="preserve"> relativo a dados bancários do licitante, não gerarão a sua desclassificação, pois poderão ser preenchidos para a assinatura do contrato; </w:t>
      </w:r>
    </w:p>
    <w:p w:rsidR="0040244D" w:rsidRPr="0072559F" w:rsidRDefault="00984C95" w:rsidP="0008366A">
      <w:pPr>
        <w:numPr>
          <w:ilvl w:val="0"/>
          <w:numId w:val="15"/>
        </w:numPr>
        <w:ind w:hanging="228"/>
        <w:rPr>
          <w:sz w:val="24"/>
          <w:szCs w:val="24"/>
        </w:rPr>
      </w:pPr>
      <w:proofErr w:type="gramStart"/>
      <w:r w:rsidRPr="0072559F">
        <w:rPr>
          <w:sz w:val="24"/>
          <w:szCs w:val="24"/>
        </w:rPr>
        <w:t>havendo</w:t>
      </w:r>
      <w:proofErr w:type="gramEnd"/>
      <w:r w:rsidR="006F7A52" w:rsidRPr="0072559F">
        <w:rPr>
          <w:sz w:val="24"/>
          <w:szCs w:val="24"/>
        </w:rPr>
        <w:t xml:space="preserve"> </w:t>
      </w:r>
      <w:r w:rsidRPr="0072559F">
        <w:rPr>
          <w:sz w:val="24"/>
          <w:szCs w:val="24"/>
        </w:rPr>
        <w:t xml:space="preserve">divergência entre os valores unitário e total, prevalecerá o unitário e na divergência entre o valor unitário por extenso e o valor numérico, prevalecerá o menor. </w:t>
      </w:r>
    </w:p>
    <w:p w:rsidR="0040244D" w:rsidRPr="0072559F" w:rsidRDefault="00984C95" w:rsidP="00FC7901">
      <w:pPr>
        <w:numPr>
          <w:ilvl w:val="1"/>
          <w:numId w:val="16"/>
        </w:numPr>
        <w:ind w:left="0" w:firstLine="0"/>
        <w:rPr>
          <w:sz w:val="24"/>
          <w:szCs w:val="24"/>
        </w:rPr>
      </w:pPr>
      <w:r w:rsidRPr="0072559F">
        <w:rPr>
          <w:sz w:val="24"/>
          <w:szCs w:val="24"/>
        </w:rPr>
        <w:t xml:space="preserve">– As propostas serão encaminhadas aos credenciados para rubrica e conferência.  </w:t>
      </w:r>
    </w:p>
    <w:p w:rsidR="0040244D" w:rsidRPr="0072559F" w:rsidRDefault="00984C95" w:rsidP="00FC7901">
      <w:pPr>
        <w:numPr>
          <w:ilvl w:val="1"/>
          <w:numId w:val="16"/>
        </w:numPr>
        <w:ind w:left="0" w:firstLine="0"/>
        <w:rPr>
          <w:sz w:val="24"/>
          <w:szCs w:val="24"/>
        </w:rPr>
      </w:pPr>
      <w:r w:rsidRPr="0072559F">
        <w:rPr>
          <w:sz w:val="24"/>
          <w:szCs w:val="24"/>
        </w:rPr>
        <w:t xml:space="preserve">Caso duas ou mais propostas iniciais apresentem preços iguais, será realizado sorteio para determinação da ordem de oferta dos lances. </w:t>
      </w:r>
    </w:p>
    <w:p w:rsidR="0040244D" w:rsidRPr="0072559F" w:rsidRDefault="00984C95" w:rsidP="00FC7901">
      <w:pPr>
        <w:numPr>
          <w:ilvl w:val="1"/>
          <w:numId w:val="16"/>
        </w:numPr>
        <w:ind w:left="0" w:firstLine="0"/>
        <w:rPr>
          <w:sz w:val="24"/>
          <w:szCs w:val="24"/>
        </w:rPr>
      </w:pPr>
      <w:r w:rsidRPr="0072559F">
        <w:rPr>
          <w:sz w:val="24"/>
          <w:szCs w:val="24"/>
        </w:rPr>
        <w:t>– No curso da Sessão, dentre as propostas classificadas, o autor da oferta de valor mais baixo e os das ofertas com preços até</w:t>
      </w:r>
      <w:r w:rsidR="006F7A52" w:rsidRPr="0072559F">
        <w:rPr>
          <w:sz w:val="24"/>
          <w:szCs w:val="24"/>
        </w:rPr>
        <w:t xml:space="preserve"> </w:t>
      </w:r>
      <w:r w:rsidRPr="0072559F">
        <w:rPr>
          <w:sz w:val="24"/>
          <w:szCs w:val="24"/>
        </w:rPr>
        <w:t xml:space="preserve">àquela poderão fazer lances verbais e sucessivos, até a proclamação do vencedor. </w:t>
      </w:r>
    </w:p>
    <w:p w:rsidR="0040244D" w:rsidRPr="0072559F" w:rsidRDefault="00984C95" w:rsidP="00FC7901">
      <w:pPr>
        <w:numPr>
          <w:ilvl w:val="1"/>
          <w:numId w:val="16"/>
        </w:numPr>
        <w:ind w:left="0" w:firstLine="0"/>
        <w:rPr>
          <w:sz w:val="24"/>
          <w:szCs w:val="24"/>
        </w:rPr>
      </w:pPr>
      <w:r w:rsidRPr="0072559F">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FC7901" w:rsidRPr="0072559F" w:rsidRDefault="00984C95" w:rsidP="0054282F">
      <w:pPr>
        <w:pStyle w:val="Ttulo2"/>
        <w:ind w:right="115"/>
        <w:jc w:val="both"/>
        <w:rPr>
          <w:sz w:val="24"/>
          <w:szCs w:val="24"/>
        </w:rPr>
      </w:pPr>
      <w:r w:rsidRPr="0072559F">
        <w:rPr>
          <w:sz w:val="24"/>
          <w:szCs w:val="24"/>
        </w:rPr>
        <w:t xml:space="preserve">11.11 - A oferta dos lances deverá ser efetuada considerando o preço global, no momento em que for conferida a palavra ao licitante, na ordem decrescente dos preços. </w:t>
      </w:r>
    </w:p>
    <w:p w:rsidR="0040244D" w:rsidRPr="0072559F" w:rsidRDefault="00984C95" w:rsidP="0054282F">
      <w:pPr>
        <w:pStyle w:val="Ttulo2"/>
        <w:ind w:right="115"/>
        <w:jc w:val="both"/>
        <w:rPr>
          <w:sz w:val="24"/>
          <w:szCs w:val="24"/>
        </w:rPr>
      </w:pPr>
      <w:r w:rsidRPr="0072559F">
        <w:rPr>
          <w:sz w:val="24"/>
          <w:szCs w:val="24"/>
        </w:rPr>
        <w:t xml:space="preserve">11.12 – É vedada a oferta de lance com vista ao empate. </w:t>
      </w:r>
    </w:p>
    <w:p w:rsidR="0040244D" w:rsidRPr="0072559F" w:rsidRDefault="00984C95" w:rsidP="0054282F">
      <w:pPr>
        <w:ind w:right="109"/>
        <w:rPr>
          <w:sz w:val="24"/>
          <w:szCs w:val="24"/>
        </w:rPr>
      </w:pPr>
      <w:r w:rsidRPr="0072559F">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rsidR="0040244D" w:rsidRPr="0072559F" w:rsidRDefault="00984C95" w:rsidP="0054282F">
      <w:pPr>
        <w:rPr>
          <w:sz w:val="24"/>
          <w:szCs w:val="24"/>
        </w:rPr>
      </w:pPr>
      <w:r w:rsidRPr="0072559F">
        <w:rPr>
          <w:sz w:val="24"/>
          <w:szCs w:val="24"/>
        </w:rPr>
        <w:t xml:space="preserve">11.14 – O encerramento da etapa competitiva dar-se-á quando, indagados pelo Pregoeiro, os licitantes manifestarem seu desinteresse em apresentar novos lances. </w:t>
      </w:r>
    </w:p>
    <w:p w:rsidR="0040244D" w:rsidRPr="0072559F" w:rsidRDefault="00984C95" w:rsidP="0054282F">
      <w:pPr>
        <w:ind w:right="109"/>
        <w:rPr>
          <w:sz w:val="24"/>
          <w:szCs w:val="24"/>
        </w:rPr>
      </w:pPr>
      <w:r w:rsidRPr="0072559F">
        <w:rPr>
          <w:sz w:val="24"/>
          <w:szCs w:val="24"/>
        </w:rPr>
        <w:lastRenderedPageBreak/>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40244D" w:rsidRPr="0072559F" w:rsidRDefault="00984C95" w:rsidP="0054282F">
      <w:pPr>
        <w:ind w:right="108"/>
        <w:rPr>
          <w:sz w:val="24"/>
          <w:szCs w:val="24"/>
        </w:rPr>
      </w:pPr>
      <w:r w:rsidRPr="0072559F">
        <w:rPr>
          <w:sz w:val="24"/>
          <w:szCs w:val="24"/>
        </w:rPr>
        <w:t xml:space="preserve">11.16 – Considera-se preço excessivo, para os fins de avaliação da aceitabilidade do preço proposto, aquele que estiver até </w:t>
      </w:r>
      <w:r w:rsidR="00FC7901" w:rsidRPr="0072559F">
        <w:rPr>
          <w:sz w:val="24"/>
          <w:szCs w:val="24"/>
        </w:rPr>
        <w:t>dez</w:t>
      </w:r>
      <w:r w:rsidRPr="0072559F">
        <w:rPr>
          <w:sz w:val="24"/>
          <w:szCs w:val="24"/>
        </w:rPr>
        <w:t xml:space="preserve">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40244D" w:rsidRPr="0072559F" w:rsidRDefault="00984C95" w:rsidP="0054282F">
      <w:pPr>
        <w:ind w:right="110"/>
        <w:rPr>
          <w:sz w:val="24"/>
          <w:szCs w:val="24"/>
        </w:rPr>
      </w:pPr>
      <w:r w:rsidRPr="0072559F">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40244D" w:rsidRPr="0072559F" w:rsidRDefault="00984C95" w:rsidP="0054282F">
      <w:pPr>
        <w:rPr>
          <w:sz w:val="24"/>
          <w:szCs w:val="24"/>
        </w:rPr>
      </w:pPr>
      <w:r w:rsidRPr="0072559F">
        <w:rPr>
          <w:sz w:val="24"/>
          <w:szCs w:val="24"/>
        </w:rPr>
        <w:t xml:space="preserve">11.18 – Se a oferta não for aceitável por apresentar preço excessivo, o Pregoeiro poderá negociar com o licitante vencedor, com vista a obter preço melhor. </w:t>
      </w:r>
    </w:p>
    <w:p w:rsidR="0040244D" w:rsidRPr="0072559F" w:rsidRDefault="00984C95" w:rsidP="0054282F">
      <w:pPr>
        <w:rPr>
          <w:sz w:val="24"/>
          <w:szCs w:val="24"/>
        </w:rPr>
      </w:pPr>
      <w:r w:rsidRPr="0072559F">
        <w:rPr>
          <w:sz w:val="24"/>
          <w:szCs w:val="24"/>
        </w:rPr>
        <w:t xml:space="preserve">11.19 – Obtido preço aceitável em decorrência da negociação, proceder-se-á na forma do disposto no subitem 11.17 </w:t>
      </w:r>
    </w:p>
    <w:p w:rsidR="0040244D" w:rsidRPr="0072559F" w:rsidRDefault="00984C95" w:rsidP="0054282F">
      <w:pPr>
        <w:ind w:right="114"/>
        <w:rPr>
          <w:sz w:val="24"/>
          <w:szCs w:val="24"/>
        </w:rPr>
      </w:pPr>
      <w:r w:rsidRPr="0072559F">
        <w:rPr>
          <w:sz w:val="24"/>
          <w:szCs w:val="24"/>
        </w:rPr>
        <w:t xml:space="preserve">11.20 – Se a oferta não for aceitável ou se o licitante desatender às exigências </w:t>
      </w:r>
      <w:r w:rsidR="00FC7901" w:rsidRPr="0072559F">
        <w:rPr>
          <w:sz w:val="24"/>
          <w:szCs w:val="24"/>
        </w:rPr>
        <w:t xml:space="preserve">de </w:t>
      </w:r>
      <w:r w:rsidRPr="0072559F">
        <w:rPr>
          <w:sz w:val="24"/>
          <w:szCs w:val="24"/>
        </w:rPr>
        <w:t>habilita</w:t>
      </w:r>
      <w:r w:rsidR="00FC7901" w:rsidRPr="0072559F">
        <w:rPr>
          <w:sz w:val="24"/>
          <w:szCs w:val="24"/>
        </w:rPr>
        <w:t>ção</w:t>
      </w:r>
      <w:r w:rsidRPr="0072559F">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40244D" w:rsidRPr="0072559F" w:rsidRDefault="00984C95" w:rsidP="0054282F">
      <w:pPr>
        <w:ind w:right="108"/>
        <w:rPr>
          <w:sz w:val="24"/>
          <w:szCs w:val="24"/>
        </w:rPr>
      </w:pPr>
      <w:r w:rsidRPr="0072559F">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rsidR="0040244D" w:rsidRPr="0072559F" w:rsidRDefault="00984C95" w:rsidP="0054282F">
      <w:pPr>
        <w:rPr>
          <w:sz w:val="24"/>
          <w:szCs w:val="24"/>
        </w:rPr>
      </w:pPr>
      <w:r w:rsidRPr="0072559F">
        <w:rPr>
          <w:sz w:val="24"/>
          <w:szCs w:val="24"/>
        </w:rPr>
        <w:t xml:space="preserve">11.22 – O Pregoeiro manterá em seu poder os envelopes nº 2 – Habilitação, apresentados pelos demais licitantes, até a entrega definitiva do objeto licitado.  Após, inutilizará os mesmos. </w:t>
      </w:r>
    </w:p>
    <w:p w:rsidR="0040244D" w:rsidRPr="0072559F" w:rsidRDefault="00984C95" w:rsidP="0054282F">
      <w:pPr>
        <w:rPr>
          <w:sz w:val="24"/>
          <w:szCs w:val="24"/>
        </w:rPr>
      </w:pPr>
      <w:r w:rsidRPr="0072559F">
        <w:rPr>
          <w:sz w:val="24"/>
          <w:szCs w:val="24"/>
        </w:rPr>
        <w:t xml:space="preserve">11.23 – Da Sessão Pública será lavrada ata circunstanciada, devendo ser assinada pelo Pregoeiro e por todos os licitantes presentes.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17"/>
        </w:numPr>
        <w:ind w:hanging="276"/>
        <w:rPr>
          <w:b/>
          <w:sz w:val="24"/>
          <w:szCs w:val="24"/>
        </w:rPr>
      </w:pPr>
      <w:r w:rsidRPr="0072559F">
        <w:rPr>
          <w:b/>
          <w:sz w:val="24"/>
          <w:szCs w:val="24"/>
        </w:rPr>
        <w:t xml:space="preserve">-  ADJUDICAÇÃO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7"/>
        </w:numPr>
        <w:ind w:left="0" w:firstLine="0"/>
        <w:rPr>
          <w:sz w:val="24"/>
          <w:szCs w:val="24"/>
        </w:rPr>
      </w:pPr>
      <w:r w:rsidRPr="0072559F">
        <w:rPr>
          <w:sz w:val="24"/>
          <w:szCs w:val="24"/>
        </w:rPr>
        <w:t xml:space="preserve">– No julgamento das propostas, será considerada vencedora, a de menor preço POR ITEM, desde que atendidas as de habilitação e especificações constantes deste Edital.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7"/>
        </w:numPr>
        <w:ind w:left="0" w:firstLine="0"/>
        <w:rPr>
          <w:sz w:val="24"/>
          <w:szCs w:val="24"/>
        </w:rPr>
      </w:pPr>
      <w:r w:rsidRPr="0072559F">
        <w:rPr>
          <w:sz w:val="24"/>
          <w:szCs w:val="24"/>
        </w:rPr>
        <w:t>– Após a declaração do vencedor da licitação, não havendo manifestação dos licitantes quanto à intenção de interposição de recurso,</w:t>
      </w:r>
      <w:r w:rsidR="00BD7E45" w:rsidRPr="0072559F">
        <w:rPr>
          <w:sz w:val="24"/>
          <w:szCs w:val="24"/>
        </w:rPr>
        <w:t xml:space="preserve"> </w:t>
      </w:r>
      <w:r w:rsidRPr="0072559F">
        <w:rPr>
          <w:sz w:val="24"/>
          <w:szCs w:val="24"/>
        </w:rPr>
        <w:t xml:space="preserve">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7"/>
        </w:numPr>
        <w:ind w:left="0" w:firstLine="0"/>
        <w:rPr>
          <w:sz w:val="24"/>
          <w:szCs w:val="24"/>
        </w:rPr>
      </w:pPr>
      <w:r w:rsidRPr="0072559F">
        <w:rPr>
          <w:sz w:val="24"/>
          <w:szCs w:val="24"/>
        </w:rPr>
        <w:t xml:space="preserve">No caso de interposição de recursos, proceder-se-á como adiante.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18"/>
        </w:numPr>
        <w:ind w:hanging="348"/>
        <w:rPr>
          <w:b/>
          <w:sz w:val="24"/>
          <w:szCs w:val="24"/>
        </w:rPr>
      </w:pPr>
      <w:r w:rsidRPr="0072559F">
        <w:rPr>
          <w:b/>
          <w:sz w:val="24"/>
          <w:szCs w:val="24"/>
        </w:rPr>
        <w:lastRenderedPageBreak/>
        <w:t xml:space="preserve">DA IMPUGNAÇÃO E DO RECURSO ADMINISTRATIVO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8"/>
        </w:numPr>
        <w:ind w:left="0" w:firstLine="0"/>
        <w:rPr>
          <w:sz w:val="24"/>
          <w:szCs w:val="24"/>
        </w:rPr>
      </w:pPr>
      <w:r w:rsidRPr="0072559F">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8"/>
        </w:numPr>
        <w:ind w:left="0" w:firstLine="0"/>
        <w:rPr>
          <w:sz w:val="24"/>
          <w:szCs w:val="24"/>
        </w:rPr>
      </w:pPr>
      <w:r w:rsidRPr="0072559F">
        <w:rPr>
          <w:sz w:val="24"/>
          <w:szCs w:val="24"/>
        </w:rPr>
        <w:t xml:space="preserve">Em se tratando de licitante, o prazo para impugnação é de até </w:t>
      </w:r>
      <w:r w:rsidR="000D32D0">
        <w:rPr>
          <w:sz w:val="24"/>
          <w:szCs w:val="24"/>
        </w:rPr>
        <w:t>dois</w:t>
      </w:r>
      <w:r w:rsidRPr="0072559F">
        <w:rPr>
          <w:sz w:val="24"/>
          <w:szCs w:val="24"/>
        </w:rPr>
        <w:t xml:space="preserve"> dias úteis antes da data fixada para a SPPP. Sendo intempestiva, a comunicação do suposto vício não suspenderá o curso do certame.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8"/>
        </w:numPr>
        <w:ind w:left="0" w:firstLine="0"/>
        <w:rPr>
          <w:sz w:val="24"/>
          <w:szCs w:val="24"/>
        </w:rPr>
      </w:pPr>
      <w:r w:rsidRPr="0072559F">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8"/>
        </w:numPr>
        <w:ind w:left="0" w:firstLine="0"/>
        <w:rPr>
          <w:sz w:val="24"/>
          <w:szCs w:val="24"/>
        </w:rPr>
      </w:pPr>
      <w:r w:rsidRPr="0072559F">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984C95" w:rsidP="00FC7901">
      <w:pPr>
        <w:numPr>
          <w:ilvl w:val="1"/>
          <w:numId w:val="18"/>
        </w:numPr>
        <w:ind w:left="0" w:firstLine="0"/>
        <w:rPr>
          <w:sz w:val="24"/>
          <w:szCs w:val="24"/>
        </w:rPr>
      </w:pPr>
      <w:r w:rsidRPr="0072559F">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Pr="0072559F" w:rsidRDefault="008A3D74" w:rsidP="00FC7901">
      <w:pPr>
        <w:numPr>
          <w:ilvl w:val="1"/>
          <w:numId w:val="18"/>
        </w:numPr>
        <w:ind w:left="0" w:firstLine="0"/>
        <w:rPr>
          <w:sz w:val="24"/>
          <w:szCs w:val="24"/>
        </w:rPr>
      </w:pPr>
      <w:r w:rsidRPr="0072559F">
        <w:rPr>
          <w:sz w:val="24"/>
          <w:szCs w:val="24"/>
        </w:rPr>
        <w:t xml:space="preserve">– </w:t>
      </w:r>
      <w:r w:rsidR="00984C95" w:rsidRPr="0072559F">
        <w:rPr>
          <w:sz w:val="24"/>
          <w:szCs w:val="24"/>
        </w:rPr>
        <w:t xml:space="preserve">O acolhimento dos recursos importará a invalidação apenas dos atos insuscetíveis de aproveitamento. </w:t>
      </w:r>
    </w:p>
    <w:p w:rsidR="0040244D" w:rsidRPr="0072559F" w:rsidRDefault="00984C95" w:rsidP="00FC7901">
      <w:pPr>
        <w:spacing w:line="240" w:lineRule="auto"/>
        <w:ind w:left="0" w:firstLine="0"/>
        <w:rPr>
          <w:sz w:val="24"/>
          <w:szCs w:val="24"/>
        </w:rPr>
      </w:pPr>
      <w:r w:rsidRPr="0072559F">
        <w:rPr>
          <w:sz w:val="24"/>
          <w:szCs w:val="24"/>
        </w:rPr>
        <w:t xml:space="preserve"> </w:t>
      </w:r>
    </w:p>
    <w:p w:rsidR="0040244D" w:rsidRDefault="00984C95" w:rsidP="00FC7901">
      <w:pPr>
        <w:numPr>
          <w:ilvl w:val="1"/>
          <w:numId w:val="18"/>
        </w:numPr>
        <w:ind w:left="0" w:firstLine="0"/>
        <w:rPr>
          <w:sz w:val="24"/>
          <w:szCs w:val="24"/>
        </w:rPr>
      </w:pPr>
      <w:r w:rsidRPr="0072559F">
        <w:rPr>
          <w:sz w:val="24"/>
          <w:szCs w:val="24"/>
        </w:rPr>
        <w:t xml:space="preserve">– Da aplicação das penalidades previstas neste Edital e na minuta contratual, caberá recurso no prazo de 5 (cinco) dias úteis a partir da data da intimação. </w:t>
      </w:r>
    </w:p>
    <w:p w:rsidR="000D32D0" w:rsidRDefault="000D32D0" w:rsidP="000D32D0">
      <w:pPr>
        <w:pStyle w:val="PargrafodaLista"/>
        <w:rPr>
          <w:sz w:val="24"/>
          <w:szCs w:val="24"/>
        </w:rPr>
      </w:pPr>
    </w:p>
    <w:p w:rsidR="000D32D0" w:rsidRPr="0072559F" w:rsidRDefault="000D32D0" w:rsidP="00FC7901">
      <w:pPr>
        <w:numPr>
          <w:ilvl w:val="1"/>
          <w:numId w:val="18"/>
        </w:numPr>
        <w:ind w:left="0" w:firstLine="0"/>
        <w:rPr>
          <w:sz w:val="24"/>
          <w:szCs w:val="24"/>
        </w:rPr>
      </w:pPr>
      <w:r w:rsidRPr="005E29DF">
        <w:rPr>
          <w:sz w:val="24"/>
          <w:szCs w:val="24"/>
        </w:rPr>
        <w:t xml:space="preserve">As impugnações ao ato convocatório DEVERÃO ser formalizadas via sistema informatizado 1Doc, com acesso ao link: </w:t>
      </w:r>
      <w:hyperlink r:id="rId7" w:history="1">
        <w:r w:rsidRPr="005E29DF">
          <w:rPr>
            <w:rStyle w:val="Hyperlink"/>
            <w:sz w:val="24"/>
            <w:szCs w:val="24"/>
          </w:rPr>
          <w:t>https://laguna.1doc.com.br/atendimento</w:t>
        </w:r>
      </w:hyperlink>
      <w:r w:rsidRPr="005E29DF">
        <w:rPr>
          <w:sz w:val="24"/>
          <w:szCs w:val="24"/>
        </w:rPr>
        <w:t xml:space="preserve"> devendo ser juntados todos os documentos que fundamentam tais impugnações.</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19"/>
        </w:numPr>
        <w:ind w:hanging="276"/>
        <w:rPr>
          <w:b/>
          <w:sz w:val="24"/>
          <w:szCs w:val="24"/>
        </w:rPr>
      </w:pPr>
      <w:r w:rsidRPr="0072559F">
        <w:rPr>
          <w:b/>
          <w:sz w:val="24"/>
          <w:szCs w:val="24"/>
        </w:rPr>
        <w:t xml:space="preserve">- DAS SANÇÕES ADMINISTRATIVAS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40244D" w:rsidRPr="0072559F" w:rsidRDefault="00984C95" w:rsidP="0008366A">
      <w:pPr>
        <w:numPr>
          <w:ilvl w:val="0"/>
          <w:numId w:val="20"/>
        </w:numPr>
        <w:ind w:hanging="286"/>
        <w:rPr>
          <w:sz w:val="24"/>
          <w:szCs w:val="24"/>
        </w:rPr>
      </w:pPr>
      <w:r w:rsidRPr="0072559F">
        <w:rPr>
          <w:sz w:val="24"/>
          <w:szCs w:val="24"/>
        </w:rPr>
        <w:t xml:space="preserve">– ensejarem o retardamento da execução do objeto deste Pregão; </w:t>
      </w:r>
    </w:p>
    <w:p w:rsidR="0040244D" w:rsidRPr="0072559F" w:rsidRDefault="00984C95" w:rsidP="0008366A">
      <w:pPr>
        <w:numPr>
          <w:ilvl w:val="0"/>
          <w:numId w:val="20"/>
        </w:numPr>
        <w:ind w:hanging="286"/>
        <w:rPr>
          <w:sz w:val="24"/>
          <w:szCs w:val="24"/>
        </w:rPr>
      </w:pPr>
      <w:r w:rsidRPr="0072559F">
        <w:rPr>
          <w:sz w:val="24"/>
          <w:szCs w:val="24"/>
        </w:rPr>
        <w:t xml:space="preserve">– não mantiverem a proposta, injustificadamente; </w:t>
      </w:r>
    </w:p>
    <w:p w:rsidR="0040244D" w:rsidRPr="0072559F" w:rsidRDefault="00984C95" w:rsidP="0008366A">
      <w:pPr>
        <w:numPr>
          <w:ilvl w:val="0"/>
          <w:numId w:val="20"/>
        </w:numPr>
        <w:ind w:hanging="286"/>
        <w:rPr>
          <w:sz w:val="24"/>
          <w:szCs w:val="24"/>
        </w:rPr>
      </w:pPr>
      <w:r w:rsidRPr="0072559F">
        <w:rPr>
          <w:sz w:val="24"/>
          <w:szCs w:val="24"/>
        </w:rPr>
        <w:t xml:space="preserve">– comportar-se de modo inidôneo; </w:t>
      </w:r>
    </w:p>
    <w:p w:rsidR="0040244D" w:rsidRPr="0072559F" w:rsidRDefault="00984C95" w:rsidP="0008366A">
      <w:pPr>
        <w:numPr>
          <w:ilvl w:val="0"/>
          <w:numId w:val="20"/>
        </w:numPr>
        <w:ind w:hanging="286"/>
        <w:rPr>
          <w:sz w:val="24"/>
          <w:szCs w:val="24"/>
        </w:rPr>
      </w:pPr>
      <w:r w:rsidRPr="0072559F">
        <w:rPr>
          <w:sz w:val="24"/>
          <w:szCs w:val="24"/>
        </w:rPr>
        <w:t xml:space="preserve">– fizerem declaração falsa; </w:t>
      </w:r>
    </w:p>
    <w:p w:rsidR="0040244D" w:rsidRPr="0072559F" w:rsidRDefault="00984C95" w:rsidP="0008366A">
      <w:pPr>
        <w:numPr>
          <w:ilvl w:val="0"/>
          <w:numId w:val="20"/>
        </w:numPr>
        <w:ind w:hanging="286"/>
        <w:rPr>
          <w:sz w:val="24"/>
          <w:szCs w:val="24"/>
        </w:rPr>
      </w:pPr>
      <w:r w:rsidRPr="0072559F">
        <w:rPr>
          <w:sz w:val="24"/>
          <w:szCs w:val="24"/>
        </w:rPr>
        <w:t xml:space="preserve">– cometerem fraude fiscal; </w:t>
      </w:r>
    </w:p>
    <w:p w:rsidR="0040244D" w:rsidRPr="0072559F" w:rsidRDefault="00984C95" w:rsidP="0008366A">
      <w:pPr>
        <w:numPr>
          <w:ilvl w:val="0"/>
          <w:numId w:val="20"/>
        </w:numPr>
        <w:ind w:hanging="286"/>
        <w:rPr>
          <w:sz w:val="24"/>
          <w:szCs w:val="24"/>
        </w:rPr>
      </w:pPr>
      <w:r w:rsidRPr="0072559F">
        <w:rPr>
          <w:sz w:val="24"/>
          <w:szCs w:val="24"/>
        </w:rPr>
        <w:lastRenderedPageBreak/>
        <w:t xml:space="preserve">– falharem ou fraudarem na execução do contrato.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14.2 – Pelos motivos que seguem, principalmente, os licitantes vencedores estarão sujeitos às penalidades tratadas na condição anterior: </w:t>
      </w:r>
    </w:p>
    <w:p w:rsidR="0040244D" w:rsidRPr="0072559F" w:rsidRDefault="00984C95" w:rsidP="0054282F">
      <w:pPr>
        <w:ind w:right="2401"/>
        <w:rPr>
          <w:sz w:val="24"/>
          <w:szCs w:val="24"/>
        </w:rPr>
      </w:pPr>
      <w:r w:rsidRPr="0072559F">
        <w:rPr>
          <w:sz w:val="24"/>
          <w:szCs w:val="24"/>
        </w:rPr>
        <w:t xml:space="preserve">I – pelo fornecimento de material em desconformidade com o especificado e aceito; II – pela não substituição, no prazo estipulado, dos produtos recusados; </w:t>
      </w:r>
    </w:p>
    <w:p w:rsidR="0040244D" w:rsidRPr="0072559F" w:rsidRDefault="00984C95" w:rsidP="0054282F">
      <w:pPr>
        <w:rPr>
          <w:sz w:val="24"/>
          <w:szCs w:val="24"/>
        </w:rPr>
      </w:pPr>
      <w:r w:rsidRPr="0072559F">
        <w:rPr>
          <w:sz w:val="24"/>
          <w:szCs w:val="24"/>
        </w:rPr>
        <w:t xml:space="preserve">III – pelo descumprimento dos prazos e condições previstos neste Pregão.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proofErr w:type="gramStart"/>
      <w:r w:rsidRPr="0072559F">
        <w:rPr>
          <w:sz w:val="24"/>
          <w:szCs w:val="24"/>
        </w:rPr>
        <w:t>Lei  8.666</w:t>
      </w:r>
      <w:proofErr w:type="gramEnd"/>
      <w:r w:rsidRPr="0072559F">
        <w:rPr>
          <w:sz w:val="24"/>
          <w:szCs w:val="24"/>
        </w:rPr>
        <w:t xml:space="preserve">/93.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14.6 – A recusa injustificada dos adjudicatários em assinarem o contrato, no prazo máximo de 5 (cinco) dias úteis da notificação, implicará na multa de 10% (dez por cento) sobre o valor da contratação.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21"/>
        </w:numPr>
        <w:ind w:hanging="428"/>
        <w:rPr>
          <w:b/>
          <w:sz w:val="24"/>
          <w:szCs w:val="24"/>
        </w:rPr>
      </w:pPr>
      <w:r w:rsidRPr="0072559F">
        <w:rPr>
          <w:b/>
          <w:sz w:val="24"/>
          <w:szCs w:val="24"/>
        </w:rPr>
        <w:t xml:space="preserve">-  DAS RESPONSABILIDADES DO CONTRATADO </w:t>
      </w:r>
    </w:p>
    <w:p w:rsidR="0040244D" w:rsidRPr="0072559F" w:rsidRDefault="00984C95" w:rsidP="0054282F">
      <w:pPr>
        <w:spacing w:line="240" w:lineRule="auto"/>
        <w:ind w:left="708" w:firstLine="0"/>
        <w:rPr>
          <w:sz w:val="24"/>
          <w:szCs w:val="24"/>
        </w:rPr>
      </w:pPr>
      <w:r w:rsidRPr="0072559F">
        <w:rPr>
          <w:sz w:val="24"/>
          <w:szCs w:val="24"/>
        </w:rPr>
        <w:t xml:space="preserve"> </w:t>
      </w:r>
    </w:p>
    <w:p w:rsidR="0040244D" w:rsidRPr="0072559F" w:rsidRDefault="00984C95" w:rsidP="00FC7901">
      <w:pPr>
        <w:numPr>
          <w:ilvl w:val="1"/>
          <w:numId w:val="21"/>
        </w:numPr>
        <w:ind w:left="0" w:firstLine="0"/>
        <w:rPr>
          <w:sz w:val="24"/>
          <w:szCs w:val="24"/>
        </w:rPr>
      </w:pPr>
      <w:r w:rsidRPr="0072559F">
        <w:rPr>
          <w:sz w:val="24"/>
          <w:szCs w:val="24"/>
        </w:rPr>
        <w:t xml:space="preserve">– Os licitantes vencedores ficarão obrigados a: </w:t>
      </w:r>
    </w:p>
    <w:p w:rsidR="000D32D0" w:rsidRDefault="00984C95" w:rsidP="000D32D0">
      <w:pPr>
        <w:tabs>
          <w:tab w:val="left" w:pos="991"/>
        </w:tabs>
        <w:spacing w:before="38"/>
        <w:ind w:right="188"/>
        <w:rPr>
          <w:sz w:val="24"/>
          <w:szCs w:val="24"/>
        </w:rPr>
      </w:pPr>
      <w:r w:rsidRPr="0072559F">
        <w:rPr>
          <w:sz w:val="24"/>
          <w:szCs w:val="24"/>
        </w:rPr>
        <w:t xml:space="preserve">15.1.1 – </w:t>
      </w:r>
      <w:r w:rsidR="000D32D0">
        <w:rPr>
          <w:sz w:val="24"/>
          <w:szCs w:val="24"/>
        </w:rPr>
        <w:t>Entregar todos os veículos:</w:t>
      </w:r>
    </w:p>
    <w:p w:rsidR="000D32D0" w:rsidRPr="00600DAF" w:rsidRDefault="000D32D0" w:rsidP="000D32D0">
      <w:pPr>
        <w:tabs>
          <w:tab w:val="left" w:pos="991"/>
        </w:tabs>
        <w:spacing w:before="38"/>
        <w:ind w:right="188"/>
      </w:pPr>
      <w:r>
        <w:rPr>
          <w:sz w:val="24"/>
          <w:szCs w:val="24"/>
        </w:rPr>
        <w:t xml:space="preserve">15.1.2. Com </w:t>
      </w:r>
      <w:r w:rsidRPr="00600DAF">
        <w:t>Película de segurança e controle solar nos vidros, cor fumê, conforme padrões e limites de transparência estabelecidos pelo</w:t>
      </w:r>
      <w:r w:rsidRPr="00600DAF">
        <w:rPr>
          <w:spacing w:val="-4"/>
        </w:rPr>
        <w:t xml:space="preserve"> </w:t>
      </w:r>
      <w:r w:rsidRPr="00600DAF">
        <w:t>CONTRAN;</w:t>
      </w:r>
    </w:p>
    <w:p w:rsidR="000D32D0" w:rsidRPr="00600DAF" w:rsidRDefault="000D32D0" w:rsidP="000D32D0">
      <w:r>
        <w:t xml:space="preserve">15.1.3. </w:t>
      </w:r>
      <w:r w:rsidRPr="00600DAF">
        <w:t>Jogo de tapetes de borracha indicados ao modelo do</w:t>
      </w:r>
      <w:r w:rsidRPr="00600DAF">
        <w:rPr>
          <w:spacing w:val="-11"/>
        </w:rPr>
        <w:t xml:space="preserve"> </w:t>
      </w:r>
      <w:r w:rsidRPr="00600DAF">
        <w:t>veículo;</w:t>
      </w:r>
    </w:p>
    <w:p w:rsidR="000D32D0" w:rsidRPr="00600DAF" w:rsidRDefault="000D32D0" w:rsidP="000D32D0">
      <w:r>
        <w:t>15.1.4. Com as d</w:t>
      </w:r>
      <w:r w:rsidRPr="00600DAF">
        <w:t>espesas total do primeiro emplacamento/licenciamento inclusa.</w:t>
      </w:r>
    </w:p>
    <w:p w:rsidR="000D32D0" w:rsidRDefault="000D32D0" w:rsidP="000D32D0">
      <w:pPr>
        <w:rPr>
          <w:sz w:val="24"/>
          <w:szCs w:val="24"/>
        </w:rPr>
      </w:pPr>
      <w:r>
        <w:t xml:space="preserve">15.1.5. </w:t>
      </w:r>
      <w:r w:rsidRPr="00600DAF">
        <w:t>Tanque de combustível cheio (gasolina ou etanol)</w:t>
      </w:r>
      <w:r>
        <w:t>.</w:t>
      </w:r>
    </w:p>
    <w:p w:rsidR="0040244D" w:rsidRPr="0072559F" w:rsidRDefault="000D32D0" w:rsidP="0054282F">
      <w:pPr>
        <w:rPr>
          <w:sz w:val="24"/>
          <w:szCs w:val="24"/>
        </w:rPr>
      </w:pPr>
      <w:r>
        <w:rPr>
          <w:sz w:val="24"/>
          <w:szCs w:val="24"/>
        </w:rPr>
        <w:t xml:space="preserve">15.2. </w:t>
      </w:r>
      <w:r w:rsidR="00984C95" w:rsidRPr="0072559F">
        <w:rPr>
          <w:sz w:val="24"/>
          <w:szCs w:val="24"/>
        </w:rPr>
        <w:t xml:space="preserve">Fornecerem os produtos/serviços nas condições, no preço e no prazo estipulados na proposta;  </w:t>
      </w:r>
    </w:p>
    <w:p w:rsidR="0040244D" w:rsidRPr="0072559F" w:rsidRDefault="00984C95" w:rsidP="0054282F">
      <w:pPr>
        <w:pStyle w:val="Ttulo3"/>
        <w:jc w:val="both"/>
        <w:rPr>
          <w:sz w:val="24"/>
          <w:szCs w:val="24"/>
        </w:rPr>
      </w:pPr>
      <w:r w:rsidRPr="0072559F">
        <w:rPr>
          <w:sz w:val="24"/>
          <w:szCs w:val="24"/>
        </w:rPr>
        <w:t>15.</w:t>
      </w:r>
      <w:r w:rsidR="000D32D0">
        <w:rPr>
          <w:sz w:val="24"/>
          <w:szCs w:val="24"/>
        </w:rPr>
        <w:t>3.</w:t>
      </w:r>
      <w:r w:rsidRPr="0072559F">
        <w:rPr>
          <w:sz w:val="24"/>
          <w:szCs w:val="24"/>
        </w:rPr>
        <w:t xml:space="preserve"> – Entregarem os produtos/</w:t>
      </w:r>
      <w:r w:rsidR="000D32D0" w:rsidRPr="0072559F">
        <w:rPr>
          <w:sz w:val="24"/>
          <w:szCs w:val="24"/>
        </w:rPr>
        <w:t>serviços em</w:t>
      </w:r>
      <w:r w:rsidRPr="0072559F">
        <w:rPr>
          <w:sz w:val="24"/>
          <w:szCs w:val="24"/>
        </w:rPr>
        <w:t xml:space="preserve"> conformidade com o solicitado na minuta contratual, sem que isso implique acréscimo no preço constante da proposta; Obs.:  </w:t>
      </w:r>
    </w:p>
    <w:p w:rsidR="0040244D" w:rsidRPr="0072559F" w:rsidRDefault="000D32D0" w:rsidP="0008366A">
      <w:pPr>
        <w:numPr>
          <w:ilvl w:val="0"/>
          <w:numId w:val="22"/>
        </w:numPr>
        <w:rPr>
          <w:sz w:val="24"/>
          <w:szCs w:val="24"/>
        </w:rPr>
      </w:pPr>
      <w:r w:rsidRPr="0072559F">
        <w:rPr>
          <w:sz w:val="24"/>
          <w:szCs w:val="24"/>
        </w:rPr>
        <w:t>Recebidos</w:t>
      </w:r>
      <w:r w:rsidR="00984C95" w:rsidRPr="0072559F">
        <w:rPr>
          <w:sz w:val="24"/>
          <w:szCs w:val="24"/>
        </w:rPr>
        <w:t xml:space="preserve"> os produtos/serviços, estes serão conferidos pelo setor competente, que atestará a regularidade dos mesmos. Se constatada qualquer irregularidade, a empresa deverá substituí-</w:t>
      </w:r>
      <w:proofErr w:type="gramStart"/>
      <w:r w:rsidR="00984C95" w:rsidRPr="0072559F">
        <w:rPr>
          <w:sz w:val="24"/>
          <w:szCs w:val="24"/>
        </w:rPr>
        <w:t>lo(</w:t>
      </w:r>
      <w:proofErr w:type="gramEnd"/>
      <w:r w:rsidR="00984C95" w:rsidRPr="0072559F">
        <w:rPr>
          <w:sz w:val="24"/>
          <w:szCs w:val="24"/>
        </w:rPr>
        <w:t xml:space="preserve">s), em conformidade com o disposto na minuta contratual; </w:t>
      </w:r>
    </w:p>
    <w:p w:rsidR="0040244D" w:rsidRPr="0072559F" w:rsidRDefault="000D32D0" w:rsidP="0008366A">
      <w:pPr>
        <w:numPr>
          <w:ilvl w:val="0"/>
          <w:numId w:val="22"/>
        </w:numPr>
        <w:rPr>
          <w:sz w:val="24"/>
          <w:szCs w:val="24"/>
        </w:rPr>
      </w:pPr>
      <w:r w:rsidRPr="0072559F">
        <w:rPr>
          <w:sz w:val="24"/>
          <w:szCs w:val="24"/>
        </w:rPr>
        <w:lastRenderedPageBreak/>
        <w:t>Estando</w:t>
      </w:r>
      <w:r w:rsidR="00984C95" w:rsidRPr="0072559F">
        <w:rPr>
          <w:sz w:val="24"/>
          <w:szCs w:val="24"/>
        </w:rPr>
        <w:t xml:space="preserve"> em mora os licitantes vencedores, o prazo para substituição dos produtos, de que trata a alínea “a”, não interromperá a multa por atraso prevista na minuta contratual. </w:t>
      </w:r>
    </w:p>
    <w:p w:rsidR="0040244D" w:rsidRPr="0072559F" w:rsidRDefault="00984C95" w:rsidP="0054282F">
      <w:pPr>
        <w:rPr>
          <w:sz w:val="24"/>
          <w:szCs w:val="24"/>
        </w:rPr>
      </w:pPr>
      <w:r w:rsidRPr="0072559F">
        <w:rPr>
          <w:sz w:val="24"/>
          <w:szCs w:val="24"/>
        </w:rPr>
        <w:t>15.</w:t>
      </w:r>
      <w:r w:rsidR="000D32D0">
        <w:rPr>
          <w:sz w:val="24"/>
          <w:szCs w:val="24"/>
        </w:rPr>
        <w:t>4.</w:t>
      </w:r>
      <w:r w:rsidRPr="0072559F">
        <w:rPr>
          <w:sz w:val="24"/>
          <w:szCs w:val="24"/>
        </w:rPr>
        <w:t xml:space="preserve"> – Manterem durante a execução do contrato todas as condições de habilitação e qualificação exigidas na licitação. </w:t>
      </w:r>
    </w:p>
    <w:p w:rsidR="0040244D" w:rsidRPr="0072559F" w:rsidRDefault="00984C95" w:rsidP="0054282F">
      <w:pPr>
        <w:rPr>
          <w:sz w:val="24"/>
          <w:szCs w:val="24"/>
        </w:rPr>
      </w:pPr>
      <w:r w:rsidRPr="0072559F">
        <w:rPr>
          <w:sz w:val="24"/>
          <w:szCs w:val="24"/>
        </w:rPr>
        <w:t>15.</w:t>
      </w:r>
      <w:r w:rsidR="000D32D0">
        <w:rPr>
          <w:sz w:val="24"/>
          <w:szCs w:val="24"/>
        </w:rPr>
        <w:t>5.</w:t>
      </w:r>
      <w:r w:rsidRPr="0072559F">
        <w:rPr>
          <w:sz w:val="24"/>
          <w:szCs w:val="24"/>
        </w:rPr>
        <w:t xml:space="preserve"> – Não transferirem a terceiros, no todo ou em parte, o objeto da presente licitação, sem prévia anuência da Administração. </w:t>
      </w:r>
    </w:p>
    <w:p w:rsidR="0040244D" w:rsidRPr="0072559F" w:rsidRDefault="00984C95" w:rsidP="0054282F">
      <w:pPr>
        <w:rPr>
          <w:sz w:val="24"/>
          <w:szCs w:val="24"/>
        </w:rPr>
      </w:pPr>
      <w:r w:rsidRPr="0072559F">
        <w:rPr>
          <w:sz w:val="24"/>
          <w:szCs w:val="24"/>
        </w:rPr>
        <w:t>15.</w:t>
      </w:r>
      <w:r w:rsidR="000D32D0">
        <w:rPr>
          <w:sz w:val="24"/>
          <w:szCs w:val="24"/>
        </w:rPr>
        <w:t>6.</w:t>
      </w:r>
      <w:r w:rsidRPr="0072559F">
        <w:rPr>
          <w:sz w:val="24"/>
          <w:szCs w:val="24"/>
        </w:rPr>
        <w:t xml:space="preserve"> – Demais responsabilidades definidas na minuta contratual em anexo.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23"/>
        </w:numPr>
        <w:ind w:hanging="348"/>
        <w:rPr>
          <w:b/>
          <w:sz w:val="24"/>
          <w:szCs w:val="24"/>
        </w:rPr>
      </w:pPr>
      <w:r w:rsidRPr="0072559F">
        <w:rPr>
          <w:b/>
          <w:sz w:val="24"/>
          <w:szCs w:val="24"/>
        </w:rPr>
        <w:t xml:space="preserve">DO PRAZO, PAGAMENTO E LOCAL DE ENTREGA </w:t>
      </w:r>
    </w:p>
    <w:p w:rsidR="0040244D" w:rsidRPr="0072559F" w:rsidRDefault="00984C95" w:rsidP="0054282F">
      <w:pPr>
        <w:spacing w:line="240" w:lineRule="auto"/>
        <w:ind w:left="0" w:firstLine="0"/>
        <w:rPr>
          <w:sz w:val="24"/>
          <w:szCs w:val="24"/>
        </w:rPr>
      </w:pPr>
      <w:r w:rsidRPr="0072559F">
        <w:rPr>
          <w:sz w:val="24"/>
          <w:szCs w:val="24"/>
        </w:rPr>
        <w:t xml:space="preserve"> </w:t>
      </w:r>
    </w:p>
    <w:p w:rsidR="00FC7901" w:rsidRPr="0072559F" w:rsidRDefault="00984C95" w:rsidP="0054282F">
      <w:pPr>
        <w:rPr>
          <w:sz w:val="24"/>
          <w:szCs w:val="24"/>
        </w:rPr>
      </w:pPr>
      <w:r w:rsidRPr="0072559F">
        <w:rPr>
          <w:sz w:val="24"/>
          <w:szCs w:val="24"/>
        </w:rPr>
        <w:t>16.1 –</w:t>
      </w:r>
      <w:r w:rsidR="00FC7901" w:rsidRPr="0072559F">
        <w:rPr>
          <w:sz w:val="24"/>
          <w:szCs w:val="24"/>
        </w:rPr>
        <w:t xml:space="preserve"> Prazo para entrega </w:t>
      </w:r>
      <w:r w:rsidR="00FC7901" w:rsidRPr="00657521">
        <w:rPr>
          <w:sz w:val="24"/>
          <w:szCs w:val="24"/>
        </w:rPr>
        <w:t xml:space="preserve">até </w:t>
      </w:r>
      <w:r w:rsidR="00E93AF5" w:rsidRPr="00657521">
        <w:rPr>
          <w:sz w:val="24"/>
          <w:szCs w:val="24"/>
        </w:rPr>
        <w:t>90 (noventa</w:t>
      </w:r>
      <w:r w:rsidR="00FC7901" w:rsidRPr="00657521">
        <w:rPr>
          <w:sz w:val="24"/>
          <w:szCs w:val="24"/>
        </w:rPr>
        <w:t xml:space="preserve"> dias</w:t>
      </w:r>
      <w:r w:rsidR="00E93AF5" w:rsidRPr="00657521">
        <w:rPr>
          <w:sz w:val="24"/>
          <w:szCs w:val="24"/>
        </w:rPr>
        <w:t>)</w:t>
      </w:r>
      <w:r w:rsidR="00FC7901" w:rsidRPr="00657521">
        <w:rPr>
          <w:sz w:val="24"/>
          <w:szCs w:val="24"/>
        </w:rPr>
        <w:t xml:space="preserve"> contados da data de assinatura do Contrato.</w:t>
      </w:r>
    </w:p>
    <w:p w:rsidR="00FC7901" w:rsidRPr="0072559F" w:rsidRDefault="00FC7901" w:rsidP="0054282F">
      <w:pPr>
        <w:rPr>
          <w:sz w:val="24"/>
          <w:szCs w:val="24"/>
        </w:rPr>
      </w:pPr>
      <w:r w:rsidRPr="0072559F">
        <w:rPr>
          <w:sz w:val="24"/>
          <w:szCs w:val="24"/>
        </w:rPr>
        <w:t xml:space="preserve">16.1.1. Pagamento: em até trinta dias após a entrega do item, devidamente aprovado pelo responsável pelo recebimento </w:t>
      </w:r>
      <w:r w:rsidR="00984C95" w:rsidRPr="0072559F">
        <w:rPr>
          <w:sz w:val="24"/>
          <w:szCs w:val="24"/>
        </w:rPr>
        <w:t xml:space="preserve">e a apresentação de notas fiscais, acompanhadas dos termos de conformidade. </w:t>
      </w:r>
    </w:p>
    <w:p w:rsidR="0040244D" w:rsidRPr="0072559F" w:rsidRDefault="00984C95" w:rsidP="0054282F">
      <w:pPr>
        <w:rPr>
          <w:sz w:val="24"/>
          <w:szCs w:val="24"/>
        </w:rPr>
      </w:pPr>
      <w:r w:rsidRPr="0072559F">
        <w:rPr>
          <w:sz w:val="24"/>
          <w:szCs w:val="24"/>
        </w:rPr>
        <w:t xml:space="preserve">16.2 – No ato do recebimento de créditos relativos ao fornecimento de materiais/serviços o licitante obriga-se: </w:t>
      </w:r>
    </w:p>
    <w:p w:rsidR="0040244D" w:rsidRPr="0072559F" w:rsidRDefault="00984C95" w:rsidP="0054282F">
      <w:pPr>
        <w:rPr>
          <w:sz w:val="24"/>
          <w:szCs w:val="24"/>
        </w:rPr>
      </w:pPr>
      <w:r w:rsidRPr="0072559F">
        <w:rPr>
          <w:sz w:val="24"/>
          <w:szCs w:val="24"/>
        </w:rPr>
        <w:t xml:space="preserve">16.2.1 - Prova de regularidade relativa à Seguridade Social - INSS e ao Fundo de Garantia por Tempo de Serviço – CRF/FGTS;  </w:t>
      </w:r>
    </w:p>
    <w:p w:rsidR="0040244D" w:rsidRDefault="00984C95" w:rsidP="0054282F">
      <w:pPr>
        <w:rPr>
          <w:sz w:val="24"/>
          <w:szCs w:val="24"/>
        </w:rPr>
      </w:pPr>
      <w:r w:rsidRPr="0072559F">
        <w:rPr>
          <w:sz w:val="24"/>
          <w:szCs w:val="24"/>
        </w:rPr>
        <w:t xml:space="preserve">16.2.2 - Manter as mesmas condições de habilitação, verificadas quando da abertura das propostas.  </w:t>
      </w:r>
    </w:p>
    <w:p w:rsidR="000D32D0" w:rsidRPr="0072559F" w:rsidRDefault="000D32D0" w:rsidP="0054282F">
      <w:pPr>
        <w:rPr>
          <w:sz w:val="24"/>
          <w:szCs w:val="24"/>
        </w:rPr>
      </w:pPr>
      <w:r>
        <w:rPr>
          <w:sz w:val="24"/>
          <w:szCs w:val="24"/>
        </w:rPr>
        <w:t>16.3. Local de Entrega será definido pelo responsável pelo objeto.</w:t>
      </w:r>
    </w:p>
    <w:p w:rsidR="00FC7901" w:rsidRPr="0072559F" w:rsidRDefault="00FC7901" w:rsidP="0054282F">
      <w:pPr>
        <w:rPr>
          <w:sz w:val="24"/>
          <w:szCs w:val="24"/>
        </w:rPr>
      </w:pPr>
    </w:p>
    <w:p w:rsidR="0040244D" w:rsidRPr="0072559F" w:rsidRDefault="00984C95" w:rsidP="0054282F">
      <w:pPr>
        <w:spacing w:line="240" w:lineRule="auto"/>
        <w:ind w:left="0" w:firstLine="0"/>
        <w:rPr>
          <w:sz w:val="24"/>
          <w:szCs w:val="24"/>
        </w:rPr>
      </w:pPr>
      <w:r w:rsidRPr="0072559F">
        <w:rPr>
          <w:b/>
          <w:sz w:val="24"/>
          <w:szCs w:val="24"/>
        </w:rPr>
        <w:t xml:space="preserve"> </w:t>
      </w:r>
    </w:p>
    <w:p w:rsidR="0040244D" w:rsidRPr="0072559F" w:rsidRDefault="00984C95" w:rsidP="0008366A">
      <w:pPr>
        <w:numPr>
          <w:ilvl w:val="0"/>
          <w:numId w:val="24"/>
        </w:numPr>
        <w:ind w:hanging="276"/>
        <w:rPr>
          <w:b/>
          <w:sz w:val="24"/>
          <w:szCs w:val="24"/>
        </w:rPr>
      </w:pPr>
      <w:r w:rsidRPr="0072559F">
        <w:rPr>
          <w:b/>
          <w:sz w:val="24"/>
          <w:szCs w:val="24"/>
        </w:rPr>
        <w:t xml:space="preserve">– DO CONTRATO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B74164">
      <w:pPr>
        <w:numPr>
          <w:ilvl w:val="1"/>
          <w:numId w:val="24"/>
        </w:numPr>
        <w:ind w:firstLine="0"/>
        <w:rPr>
          <w:sz w:val="24"/>
          <w:szCs w:val="24"/>
        </w:rPr>
      </w:pPr>
      <w:r w:rsidRPr="0072559F">
        <w:rPr>
          <w:sz w:val="24"/>
          <w:szCs w:val="24"/>
        </w:rPr>
        <w:t xml:space="preserve">– Será firmado contrato com os licitantes vencedores, que terá suas cláusulas e condições reguladas pela </w:t>
      </w:r>
      <w:proofErr w:type="gramStart"/>
      <w:r w:rsidRPr="0072559F">
        <w:rPr>
          <w:sz w:val="24"/>
          <w:szCs w:val="24"/>
        </w:rPr>
        <w:t>Lei  8.666</w:t>
      </w:r>
      <w:proofErr w:type="gramEnd"/>
      <w:r w:rsidRPr="0072559F">
        <w:rPr>
          <w:sz w:val="24"/>
          <w:szCs w:val="24"/>
        </w:rPr>
        <w:t xml:space="preserve">/1993 e Lei n° 10.520/2002, para cada item fornecido.  </w:t>
      </w:r>
    </w:p>
    <w:p w:rsidR="0040244D" w:rsidRPr="0072559F" w:rsidRDefault="00984C95" w:rsidP="00DA561D">
      <w:pPr>
        <w:numPr>
          <w:ilvl w:val="1"/>
          <w:numId w:val="24"/>
        </w:numPr>
        <w:ind w:firstLine="0"/>
        <w:rPr>
          <w:sz w:val="24"/>
          <w:szCs w:val="24"/>
        </w:rPr>
      </w:pPr>
      <w:r w:rsidRPr="0072559F">
        <w:rPr>
          <w:sz w:val="24"/>
          <w:szCs w:val="24"/>
        </w:rPr>
        <w:t xml:space="preserve">– Farão parte integrante do contrato todos os elementos apresentados pelos licitantes vencedores e que tenham servido de base para o julgamento da licitação, bem como as condições estabelecidas neste PREGÃO, independentemente de transcrição. </w:t>
      </w:r>
    </w:p>
    <w:p w:rsidR="0040244D" w:rsidRPr="0072559F" w:rsidRDefault="00984C95" w:rsidP="00DA561D">
      <w:pPr>
        <w:numPr>
          <w:ilvl w:val="1"/>
          <w:numId w:val="24"/>
        </w:numPr>
        <w:ind w:firstLine="0"/>
        <w:rPr>
          <w:sz w:val="24"/>
          <w:szCs w:val="24"/>
        </w:rPr>
      </w:pPr>
      <w:r w:rsidRPr="0072559F">
        <w:rPr>
          <w:sz w:val="24"/>
          <w:szCs w:val="24"/>
        </w:rPr>
        <w:t xml:space="preserve">– Se os licitantes vencedores recusarem-se a assinar o contrato, no prazo de 5 (cinco) dias úteis, sem justificativa por escrito aceita pela Administração, o Município poderá convocar as participantes habilitadas remanescentes, na ordem de classificação (art. 64, § 2º e art. 81, parágrafo único da Lei nº 8.666/93). </w:t>
      </w:r>
    </w:p>
    <w:p w:rsidR="0040244D" w:rsidRPr="0072559F" w:rsidRDefault="00984C95" w:rsidP="0054282F">
      <w:pPr>
        <w:rPr>
          <w:sz w:val="24"/>
          <w:szCs w:val="24"/>
        </w:rPr>
      </w:pPr>
      <w:r w:rsidRPr="0072559F">
        <w:rPr>
          <w:sz w:val="24"/>
          <w:szCs w:val="24"/>
        </w:rPr>
        <w:t xml:space="preserve">Obs.: No caso do subitem anterior, sujeitam-se os licitantes vencedores, às penalidades aludidas no item 14 – Das Sanções Administrativas, deste Edital e na minuta contratual em anexo. </w:t>
      </w:r>
    </w:p>
    <w:p w:rsidR="0040244D" w:rsidRPr="0072559F" w:rsidRDefault="00984C95" w:rsidP="00DA561D">
      <w:pPr>
        <w:numPr>
          <w:ilvl w:val="1"/>
          <w:numId w:val="24"/>
        </w:numPr>
        <w:ind w:firstLine="0"/>
        <w:rPr>
          <w:sz w:val="24"/>
          <w:szCs w:val="24"/>
        </w:rPr>
      </w:pPr>
      <w:r w:rsidRPr="0072559F">
        <w:rPr>
          <w:sz w:val="24"/>
          <w:szCs w:val="24"/>
        </w:rPr>
        <w:t xml:space="preserve">– Se os licitantes vencedores não apresentarem situação regular, no ato da assinatura do contrato, será aplicada a regra prevista no subitem 18.2. </w:t>
      </w:r>
    </w:p>
    <w:p w:rsidR="0040244D" w:rsidRPr="0072559F" w:rsidRDefault="00984C95" w:rsidP="0054282F">
      <w:pPr>
        <w:spacing w:after="1"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18– </w:t>
      </w:r>
      <w:r w:rsidRPr="0072559F">
        <w:rPr>
          <w:b/>
          <w:sz w:val="24"/>
          <w:szCs w:val="24"/>
        </w:rPr>
        <w:t>DA RESCISÃO</w:t>
      </w:r>
      <w:r w:rsidRPr="0072559F">
        <w:rPr>
          <w:sz w:val="24"/>
          <w:szCs w:val="24"/>
        </w:rPr>
        <w:t xml:space="preserve">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5"/>
        </w:numPr>
        <w:ind w:left="0"/>
        <w:rPr>
          <w:sz w:val="24"/>
          <w:szCs w:val="24"/>
        </w:rPr>
      </w:pPr>
      <w:r w:rsidRPr="0072559F">
        <w:rPr>
          <w:sz w:val="24"/>
          <w:szCs w:val="24"/>
        </w:rPr>
        <w:t xml:space="preserve">O contrato poderá ser rescindido nos termos da Lei n. 8.666/1993 e alterações e nos moldes definidos na minuta contratual em anexo. </w:t>
      </w:r>
    </w:p>
    <w:p w:rsidR="0040244D" w:rsidRPr="0072559F" w:rsidRDefault="00984C95" w:rsidP="00DA561D">
      <w:pPr>
        <w:numPr>
          <w:ilvl w:val="1"/>
          <w:numId w:val="25"/>
        </w:numPr>
        <w:ind w:left="0"/>
        <w:rPr>
          <w:sz w:val="24"/>
          <w:szCs w:val="24"/>
        </w:rPr>
      </w:pPr>
      <w:r w:rsidRPr="0072559F">
        <w:rPr>
          <w:sz w:val="24"/>
          <w:szCs w:val="24"/>
        </w:rPr>
        <w:t xml:space="preserve">– Nos casos de rescisão, previstos nos incisos I a XI e XVIII do artigo 78, da Lei n. 8.666/1993, sujeita-se a empresa contratada ao pagamento de multa de 10% (dez por cento) sobre o valor do contrato. </w:t>
      </w:r>
    </w:p>
    <w:p w:rsidR="0040244D" w:rsidRPr="0072559F" w:rsidRDefault="00984C95" w:rsidP="0054282F">
      <w:pPr>
        <w:spacing w:line="240" w:lineRule="auto"/>
        <w:ind w:left="0" w:firstLine="0"/>
        <w:rPr>
          <w:b/>
          <w:sz w:val="24"/>
          <w:szCs w:val="24"/>
        </w:rPr>
      </w:pPr>
      <w:r w:rsidRPr="0072559F">
        <w:rPr>
          <w:sz w:val="24"/>
          <w:szCs w:val="24"/>
        </w:rPr>
        <w:t xml:space="preserve"> </w:t>
      </w:r>
    </w:p>
    <w:p w:rsidR="0040244D" w:rsidRPr="0072559F" w:rsidRDefault="00984C95" w:rsidP="0008366A">
      <w:pPr>
        <w:numPr>
          <w:ilvl w:val="0"/>
          <w:numId w:val="26"/>
        </w:numPr>
        <w:ind w:hanging="276"/>
        <w:rPr>
          <w:b/>
          <w:sz w:val="24"/>
          <w:szCs w:val="24"/>
        </w:rPr>
      </w:pPr>
      <w:r w:rsidRPr="0072559F">
        <w:rPr>
          <w:b/>
          <w:sz w:val="24"/>
          <w:szCs w:val="24"/>
        </w:rPr>
        <w:lastRenderedPageBreak/>
        <w:t xml:space="preserve">DAS DISPOSIÇÕES FINAIS </w:t>
      </w:r>
    </w:p>
    <w:p w:rsidR="0040244D" w:rsidRPr="0072559F" w:rsidRDefault="00984C95" w:rsidP="0054282F">
      <w:pPr>
        <w:spacing w:line="240" w:lineRule="auto"/>
        <w:ind w:left="708"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 Nenhuma indenização será devida aos licitantes por apresentarem documentação e/ou elaborarem proposta relativa ao presente PREGÃO.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 O objeto deste PREGÃO poderá sofrer acréscimos ou supressões, em conformidade com o art. 65 da Lei n. 8.666/1993. </w:t>
      </w:r>
    </w:p>
    <w:p w:rsidR="0040244D" w:rsidRPr="0072559F" w:rsidRDefault="00984C95" w:rsidP="00DA561D">
      <w:pPr>
        <w:numPr>
          <w:ilvl w:val="1"/>
          <w:numId w:val="26"/>
        </w:numPr>
        <w:ind w:firstLine="0"/>
        <w:rPr>
          <w:sz w:val="24"/>
          <w:szCs w:val="24"/>
        </w:rPr>
      </w:pPr>
      <w:r w:rsidRPr="0072559F">
        <w:rPr>
          <w:sz w:val="24"/>
          <w:szCs w:val="24"/>
        </w:rPr>
        <w:t xml:space="preserve">– É fundamental a presença do licitante ou de seu representante, para o exercício dos direitos de ofertar lances e manifestar intenção de recorrer.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 A Administração reserva-se o direito de filmar e/ou gravar as Sessões e utilizar este meio como prova.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 Na contagem dos prazos estabelecidos neste Edital, excluir-se-á o dia do início e incluir-se-á o do vencimento, e considerar-se-ão os dias consecutivos, exceto quando for explicitamente disposto em contrário.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 Só se iniciam e vencem os prazos referidos no subitem 19.5 em dia de expediente normal na Administração Municipal.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DA561D">
      <w:pPr>
        <w:numPr>
          <w:ilvl w:val="1"/>
          <w:numId w:val="26"/>
        </w:numPr>
        <w:ind w:firstLine="0"/>
        <w:rPr>
          <w:sz w:val="24"/>
          <w:szCs w:val="24"/>
        </w:rPr>
      </w:pPr>
      <w:r w:rsidRPr="0072559F">
        <w:rPr>
          <w:sz w:val="24"/>
          <w:szCs w:val="24"/>
        </w:rPr>
        <w:t xml:space="preserve">Os encargos de natureza tributária, social e </w:t>
      </w:r>
      <w:proofErr w:type="spellStart"/>
      <w:r w:rsidRPr="0072559F">
        <w:rPr>
          <w:sz w:val="24"/>
          <w:szCs w:val="24"/>
        </w:rPr>
        <w:t>parafiscal</w:t>
      </w:r>
      <w:proofErr w:type="spellEnd"/>
      <w:r w:rsidRPr="0072559F">
        <w:rPr>
          <w:sz w:val="24"/>
          <w:szCs w:val="24"/>
        </w:rPr>
        <w:t xml:space="preserve"> são da exclusiva responsabilidade da empresa a ser contratada.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657521" w:rsidRDefault="00984C95" w:rsidP="00ED0140">
      <w:pPr>
        <w:numPr>
          <w:ilvl w:val="1"/>
          <w:numId w:val="26"/>
        </w:numPr>
        <w:spacing w:line="240" w:lineRule="auto"/>
        <w:ind w:firstLine="0"/>
        <w:rPr>
          <w:sz w:val="24"/>
          <w:szCs w:val="24"/>
        </w:rPr>
      </w:pPr>
      <w:r w:rsidRPr="00657521">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40244D" w:rsidRPr="00657521" w:rsidRDefault="00984C95" w:rsidP="001F3ABE">
      <w:pPr>
        <w:numPr>
          <w:ilvl w:val="1"/>
          <w:numId w:val="26"/>
        </w:numPr>
        <w:spacing w:line="240" w:lineRule="auto"/>
        <w:ind w:firstLine="0"/>
        <w:rPr>
          <w:sz w:val="24"/>
          <w:szCs w:val="24"/>
        </w:rPr>
      </w:pPr>
      <w:r w:rsidRPr="00657521">
        <w:rPr>
          <w:sz w:val="24"/>
          <w:szCs w:val="24"/>
        </w:rPr>
        <w:t xml:space="preserve">O Pregoeiro poderá, em qualquer fase da licitação, suspender os trabalhos, devendo promover o registro da suspensão e a convocação para a continuidade dos trabalhos.  </w:t>
      </w:r>
    </w:p>
    <w:p w:rsidR="0040244D" w:rsidRPr="007F64DE" w:rsidRDefault="00984C95" w:rsidP="009A74ED">
      <w:pPr>
        <w:numPr>
          <w:ilvl w:val="1"/>
          <w:numId w:val="26"/>
        </w:numPr>
        <w:spacing w:line="240" w:lineRule="auto"/>
        <w:ind w:firstLine="0"/>
        <w:rPr>
          <w:sz w:val="24"/>
          <w:szCs w:val="24"/>
        </w:rPr>
      </w:pPr>
      <w:r w:rsidRPr="007F64DE">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40244D" w:rsidRPr="007F64DE" w:rsidRDefault="00984C95" w:rsidP="008A7AF1">
      <w:pPr>
        <w:numPr>
          <w:ilvl w:val="1"/>
          <w:numId w:val="26"/>
        </w:numPr>
        <w:spacing w:line="240" w:lineRule="auto"/>
        <w:ind w:firstLine="0"/>
        <w:rPr>
          <w:sz w:val="24"/>
          <w:szCs w:val="24"/>
        </w:rPr>
      </w:pPr>
      <w:r w:rsidRPr="007F64DE">
        <w:rPr>
          <w:sz w:val="24"/>
          <w:szCs w:val="24"/>
        </w:rPr>
        <w:t xml:space="preserve">Os casos omissos serão dirimidos pelo Pregoeiro, com observância da legislação em vigor.  </w:t>
      </w:r>
    </w:p>
    <w:p w:rsidR="00657521" w:rsidRDefault="00984C95" w:rsidP="0054282F">
      <w:pPr>
        <w:rPr>
          <w:sz w:val="24"/>
          <w:szCs w:val="24"/>
        </w:rPr>
      </w:pPr>
      <w:r w:rsidRPr="0072559F">
        <w:rPr>
          <w:sz w:val="24"/>
          <w:szCs w:val="24"/>
        </w:rPr>
        <w:t xml:space="preserve">19.13– São partes integrantes deste Edital:  </w:t>
      </w:r>
    </w:p>
    <w:p w:rsidR="00657521" w:rsidRDefault="00657521" w:rsidP="0054282F">
      <w:pPr>
        <w:rPr>
          <w:sz w:val="24"/>
          <w:szCs w:val="24"/>
        </w:rPr>
      </w:pPr>
    </w:p>
    <w:p w:rsidR="00DA561D" w:rsidRPr="0072559F" w:rsidRDefault="00984C95" w:rsidP="0054282F">
      <w:pPr>
        <w:rPr>
          <w:sz w:val="24"/>
          <w:szCs w:val="24"/>
        </w:rPr>
      </w:pPr>
      <w:r w:rsidRPr="0072559F">
        <w:rPr>
          <w:sz w:val="24"/>
          <w:szCs w:val="24"/>
        </w:rPr>
        <w:t xml:space="preserve">ANEXO I – </w:t>
      </w:r>
      <w:r w:rsidR="00DA561D" w:rsidRPr="0072559F">
        <w:rPr>
          <w:sz w:val="24"/>
          <w:szCs w:val="24"/>
        </w:rPr>
        <w:t>TERMO DE REFERÊNCIA</w:t>
      </w:r>
    </w:p>
    <w:p w:rsidR="0040244D" w:rsidRPr="0072559F" w:rsidRDefault="00DA561D" w:rsidP="0054282F">
      <w:pPr>
        <w:rPr>
          <w:sz w:val="24"/>
          <w:szCs w:val="24"/>
        </w:rPr>
      </w:pPr>
      <w:r w:rsidRPr="0072559F">
        <w:rPr>
          <w:sz w:val="24"/>
          <w:szCs w:val="24"/>
        </w:rPr>
        <w:t xml:space="preserve">ANEXO II - </w:t>
      </w:r>
      <w:r w:rsidR="00984C95" w:rsidRPr="0072559F">
        <w:rPr>
          <w:sz w:val="24"/>
          <w:szCs w:val="24"/>
        </w:rPr>
        <w:t xml:space="preserve">Modelo de Credenciamento </w:t>
      </w:r>
    </w:p>
    <w:p w:rsidR="0040244D" w:rsidRPr="0072559F" w:rsidRDefault="00984C95" w:rsidP="0054282F">
      <w:pPr>
        <w:ind w:right="798"/>
        <w:rPr>
          <w:sz w:val="24"/>
          <w:szCs w:val="24"/>
        </w:rPr>
      </w:pPr>
      <w:r w:rsidRPr="0072559F">
        <w:rPr>
          <w:sz w:val="24"/>
          <w:szCs w:val="24"/>
        </w:rPr>
        <w:t>ANEXO I</w:t>
      </w:r>
      <w:r w:rsidR="00DA561D" w:rsidRPr="0072559F">
        <w:rPr>
          <w:sz w:val="24"/>
          <w:szCs w:val="24"/>
        </w:rPr>
        <w:t>I</w:t>
      </w:r>
      <w:r w:rsidRPr="0072559F">
        <w:rPr>
          <w:sz w:val="24"/>
          <w:szCs w:val="24"/>
        </w:rPr>
        <w:t xml:space="preserve">I – Modelo de Declaração de Regularidade Fiscal e demais obrigações </w:t>
      </w:r>
      <w:proofErr w:type="spellStart"/>
      <w:r w:rsidRPr="0072559F">
        <w:rPr>
          <w:sz w:val="24"/>
          <w:szCs w:val="24"/>
        </w:rPr>
        <w:t>habili</w:t>
      </w:r>
      <w:r w:rsidR="00DA561D" w:rsidRPr="0072559F">
        <w:rPr>
          <w:sz w:val="24"/>
          <w:szCs w:val="24"/>
        </w:rPr>
        <w:t>tatórias</w:t>
      </w:r>
      <w:proofErr w:type="spellEnd"/>
      <w:r w:rsidR="00DA561D" w:rsidRPr="0072559F">
        <w:rPr>
          <w:sz w:val="24"/>
          <w:szCs w:val="24"/>
        </w:rPr>
        <w:t>; ANEXO IV</w:t>
      </w:r>
      <w:r w:rsidRPr="0072559F">
        <w:rPr>
          <w:sz w:val="24"/>
          <w:szCs w:val="24"/>
        </w:rPr>
        <w:t xml:space="preserve"> –Modelo de Proposta. </w:t>
      </w:r>
    </w:p>
    <w:p w:rsidR="0040244D" w:rsidRPr="0072559F" w:rsidRDefault="00984C95" w:rsidP="0054282F">
      <w:pPr>
        <w:rPr>
          <w:sz w:val="24"/>
          <w:szCs w:val="24"/>
        </w:rPr>
      </w:pPr>
      <w:r w:rsidRPr="0072559F">
        <w:rPr>
          <w:sz w:val="24"/>
          <w:szCs w:val="24"/>
        </w:rPr>
        <w:t xml:space="preserve">ANEXO V – Minuta do Contrato. </w:t>
      </w:r>
    </w:p>
    <w:p w:rsidR="008A3D74" w:rsidRPr="0072559F" w:rsidRDefault="00984C95" w:rsidP="00657521">
      <w:pPr>
        <w:spacing w:line="240" w:lineRule="auto"/>
        <w:ind w:left="0" w:firstLine="0"/>
        <w:rPr>
          <w:sz w:val="24"/>
          <w:szCs w:val="24"/>
          <w:highlight w:val="yellow"/>
        </w:rPr>
      </w:pPr>
      <w:r w:rsidRPr="0072559F">
        <w:rPr>
          <w:sz w:val="24"/>
          <w:szCs w:val="24"/>
        </w:rPr>
        <w:lastRenderedPageBreak/>
        <w:t xml:space="preserve"> </w:t>
      </w:r>
    </w:p>
    <w:p w:rsidR="008A3D74" w:rsidRPr="0072559F" w:rsidRDefault="00984C95" w:rsidP="008A3D74">
      <w:pPr>
        <w:rPr>
          <w:sz w:val="24"/>
          <w:szCs w:val="24"/>
          <w:highlight w:val="yellow"/>
        </w:rPr>
      </w:pPr>
      <w:r w:rsidRPr="0072559F">
        <w:rPr>
          <w:sz w:val="24"/>
          <w:szCs w:val="24"/>
        </w:rPr>
        <w:t xml:space="preserve">Laguna, </w:t>
      </w:r>
      <w:r w:rsidR="007F64DE">
        <w:rPr>
          <w:sz w:val="24"/>
          <w:szCs w:val="24"/>
        </w:rPr>
        <w:t>18</w:t>
      </w:r>
      <w:r w:rsidR="00DA561D" w:rsidRPr="0072559F">
        <w:rPr>
          <w:sz w:val="24"/>
          <w:szCs w:val="24"/>
        </w:rPr>
        <w:t xml:space="preserve"> d</w:t>
      </w:r>
      <w:r w:rsidRPr="0072559F">
        <w:rPr>
          <w:sz w:val="24"/>
          <w:szCs w:val="24"/>
        </w:rPr>
        <w:t xml:space="preserve">e </w:t>
      </w:r>
      <w:r w:rsidR="007F64DE">
        <w:rPr>
          <w:sz w:val="24"/>
          <w:szCs w:val="24"/>
        </w:rPr>
        <w:t>Janeiro</w:t>
      </w:r>
      <w:r w:rsidR="00DA561D" w:rsidRPr="0072559F">
        <w:rPr>
          <w:sz w:val="24"/>
          <w:szCs w:val="24"/>
        </w:rPr>
        <w:t xml:space="preserve"> de 202</w:t>
      </w:r>
      <w:r w:rsidR="007F64DE">
        <w:rPr>
          <w:sz w:val="24"/>
          <w:szCs w:val="24"/>
        </w:rPr>
        <w:t>2</w:t>
      </w:r>
      <w:r w:rsidRPr="0072559F">
        <w:rPr>
          <w:sz w:val="24"/>
          <w:szCs w:val="24"/>
        </w:rPr>
        <w:t xml:space="preserve">.  </w:t>
      </w:r>
    </w:p>
    <w:p w:rsidR="008A3D74" w:rsidRPr="0072559F" w:rsidRDefault="008A3D74" w:rsidP="008A3D74">
      <w:pPr>
        <w:rPr>
          <w:sz w:val="24"/>
          <w:szCs w:val="24"/>
          <w:highlight w:val="yellow"/>
        </w:rPr>
      </w:pPr>
    </w:p>
    <w:p w:rsidR="0040244D" w:rsidRPr="0072559F" w:rsidRDefault="001C6FE8" w:rsidP="0054282F">
      <w:pPr>
        <w:rPr>
          <w:sz w:val="24"/>
          <w:szCs w:val="24"/>
        </w:rPr>
      </w:pPr>
      <w:r w:rsidRPr="0072559F">
        <w:rPr>
          <w:sz w:val="24"/>
          <w:szCs w:val="24"/>
        </w:rPr>
        <w:t xml:space="preserve">Samir </w:t>
      </w:r>
      <w:proofErr w:type="spellStart"/>
      <w:r w:rsidRPr="0072559F">
        <w:rPr>
          <w:sz w:val="24"/>
          <w:szCs w:val="24"/>
        </w:rPr>
        <w:t>Azmi</w:t>
      </w:r>
      <w:proofErr w:type="spellEnd"/>
      <w:r w:rsidRPr="0072559F">
        <w:rPr>
          <w:sz w:val="24"/>
          <w:szCs w:val="24"/>
        </w:rPr>
        <w:t xml:space="preserve"> Ibrahim Muhammad Ahmad.</w:t>
      </w:r>
      <w:r w:rsidR="00984C95" w:rsidRPr="0072559F">
        <w:rPr>
          <w:sz w:val="24"/>
          <w:szCs w:val="24"/>
        </w:rPr>
        <w:t xml:space="preserve"> </w:t>
      </w:r>
    </w:p>
    <w:p w:rsidR="0040244D" w:rsidRPr="0072559F" w:rsidRDefault="001C6FE8" w:rsidP="0054282F">
      <w:pPr>
        <w:rPr>
          <w:sz w:val="24"/>
          <w:szCs w:val="24"/>
        </w:rPr>
      </w:pPr>
      <w:r w:rsidRPr="0072559F">
        <w:rPr>
          <w:sz w:val="24"/>
          <w:szCs w:val="24"/>
        </w:rPr>
        <w:t>Prefeito Municipal.</w:t>
      </w:r>
    </w:p>
    <w:p w:rsidR="0040244D" w:rsidRPr="0072559F" w:rsidRDefault="00984C95" w:rsidP="0054282F">
      <w:pPr>
        <w:spacing w:line="240" w:lineRule="auto"/>
        <w:ind w:left="708" w:firstLine="0"/>
        <w:rPr>
          <w:sz w:val="24"/>
          <w:szCs w:val="24"/>
        </w:rPr>
      </w:pPr>
      <w:r w:rsidRPr="0072559F">
        <w:rPr>
          <w:sz w:val="24"/>
          <w:szCs w:val="24"/>
        </w:rPr>
        <w:t xml:space="preserve"> </w:t>
      </w:r>
    </w:p>
    <w:p w:rsidR="0040244D" w:rsidRPr="0072559F" w:rsidRDefault="0040244D" w:rsidP="0054282F">
      <w:pPr>
        <w:rPr>
          <w:sz w:val="24"/>
          <w:szCs w:val="24"/>
        </w:rPr>
        <w:sectPr w:rsidR="0040244D" w:rsidRPr="0072559F" w:rsidSect="00F95735">
          <w:headerReference w:type="even" r:id="rId8"/>
          <w:headerReference w:type="default" r:id="rId9"/>
          <w:footerReference w:type="even" r:id="rId10"/>
          <w:footerReference w:type="default" r:id="rId11"/>
          <w:headerReference w:type="first" r:id="rId12"/>
          <w:footerReference w:type="first" r:id="rId13"/>
          <w:pgSz w:w="11906" w:h="16838"/>
          <w:pgMar w:top="2146" w:right="792" w:bottom="785" w:left="1133" w:header="28" w:footer="720" w:gutter="0"/>
          <w:cols w:space="720"/>
          <w:titlePg/>
          <w:docGrid w:linePitch="299"/>
        </w:sectPr>
      </w:pPr>
    </w:p>
    <w:p w:rsidR="0040244D" w:rsidRPr="0072559F" w:rsidRDefault="00984C95" w:rsidP="00DA561D">
      <w:pPr>
        <w:spacing w:after="502" w:line="299" w:lineRule="auto"/>
        <w:ind w:left="10" w:right="-15"/>
        <w:jc w:val="center"/>
        <w:rPr>
          <w:color w:val="FF0000"/>
          <w:sz w:val="24"/>
          <w:szCs w:val="24"/>
        </w:rPr>
      </w:pPr>
      <w:r w:rsidRPr="0072559F">
        <w:rPr>
          <w:color w:val="FF0000"/>
          <w:sz w:val="24"/>
          <w:szCs w:val="24"/>
        </w:rPr>
        <w:lastRenderedPageBreak/>
        <w:t>ANEXO I</w:t>
      </w:r>
    </w:p>
    <w:p w:rsidR="006D32F8" w:rsidRPr="0072559F" w:rsidRDefault="006D32F8" w:rsidP="0051259C">
      <w:pPr>
        <w:ind w:left="0" w:firstLine="0"/>
        <w:jc w:val="center"/>
        <w:rPr>
          <w:b/>
          <w:sz w:val="24"/>
          <w:szCs w:val="24"/>
        </w:rPr>
      </w:pPr>
      <w:r w:rsidRPr="0072559F">
        <w:rPr>
          <w:b/>
          <w:sz w:val="24"/>
          <w:szCs w:val="24"/>
        </w:rPr>
        <w:t>TERMO DE REFERÊNCIA</w:t>
      </w:r>
    </w:p>
    <w:p w:rsidR="00DA561D" w:rsidRPr="0072559F" w:rsidRDefault="00DA561D" w:rsidP="00DA561D">
      <w:pPr>
        <w:ind w:left="300" w:firstLine="0"/>
        <w:jc w:val="center"/>
        <w:rPr>
          <w:sz w:val="24"/>
          <w:szCs w:val="24"/>
        </w:rPr>
      </w:pPr>
    </w:p>
    <w:p w:rsidR="00DA561D" w:rsidRDefault="00DA561D" w:rsidP="00DA561D">
      <w:pPr>
        <w:pStyle w:val="PargrafodaLista"/>
        <w:numPr>
          <w:ilvl w:val="0"/>
          <w:numId w:val="50"/>
        </w:numPr>
        <w:rPr>
          <w:rFonts w:ascii="Times New Roman" w:hAnsi="Times New Roman" w:cs="Times New Roman"/>
          <w:sz w:val="24"/>
          <w:szCs w:val="24"/>
        </w:rPr>
      </w:pPr>
      <w:r w:rsidRPr="0072559F">
        <w:rPr>
          <w:rFonts w:ascii="Times New Roman" w:hAnsi="Times New Roman" w:cs="Times New Roman"/>
          <w:b/>
          <w:sz w:val="24"/>
          <w:szCs w:val="24"/>
        </w:rPr>
        <w:t>DO OBJETO</w:t>
      </w:r>
      <w:r w:rsidRPr="0072559F">
        <w:rPr>
          <w:rFonts w:ascii="Times New Roman" w:hAnsi="Times New Roman" w:cs="Times New Roman"/>
          <w:sz w:val="24"/>
          <w:szCs w:val="24"/>
        </w:rPr>
        <w:t>: Aquisição de veículo</w:t>
      </w:r>
      <w:r w:rsidR="007F64DE">
        <w:rPr>
          <w:rFonts w:ascii="Times New Roman" w:hAnsi="Times New Roman" w:cs="Times New Roman"/>
          <w:sz w:val="24"/>
          <w:szCs w:val="24"/>
        </w:rPr>
        <w:t>s</w:t>
      </w:r>
      <w:r w:rsidRPr="0072559F">
        <w:rPr>
          <w:rFonts w:ascii="Times New Roman" w:hAnsi="Times New Roman" w:cs="Times New Roman"/>
          <w:sz w:val="24"/>
          <w:szCs w:val="24"/>
        </w:rPr>
        <w:t xml:space="preserve"> </w:t>
      </w:r>
      <w:r w:rsidR="007F64DE">
        <w:rPr>
          <w:rFonts w:ascii="Times New Roman" w:hAnsi="Times New Roman" w:cs="Times New Roman"/>
          <w:sz w:val="24"/>
          <w:szCs w:val="24"/>
        </w:rPr>
        <w:t>automotivos zero km para compor a frota da Prefeitura Municipal de Laguna.</w:t>
      </w:r>
    </w:p>
    <w:p w:rsidR="007F64DE" w:rsidRPr="0072559F" w:rsidRDefault="007F64DE" w:rsidP="007F64DE">
      <w:pPr>
        <w:pStyle w:val="PargrafodaLista"/>
        <w:ind w:left="660" w:firstLine="0"/>
        <w:rPr>
          <w:rFonts w:ascii="Times New Roman" w:hAnsi="Times New Roman" w:cs="Times New Roman"/>
          <w:sz w:val="24"/>
          <w:szCs w:val="24"/>
        </w:rPr>
      </w:pPr>
    </w:p>
    <w:p w:rsidR="006D32F8" w:rsidRDefault="007F64DE" w:rsidP="007F64DE">
      <w:pPr>
        <w:pStyle w:val="PargrafodaLista"/>
        <w:numPr>
          <w:ilvl w:val="1"/>
          <w:numId w:val="52"/>
        </w:numPr>
        <w:spacing w:after="8" w:line="276" w:lineRule="auto"/>
        <w:rPr>
          <w:sz w:val="24"/>
          <w:szCs w:val="24"/>
        </w:rPr>
      </w:pPr>
      <w:r w:rsidRPr="007F64DE">
        <w:rPr>
          <w:sz w:val="24"/>
          <w:szCs w:val="24"/>
        </w:rPr>
        <w:t>ESPECIFICAÇÃO DO OBJETO</w:t>
      </w:r>
    </w:p>
    <w:p w:rsidR="0018555A" w:rsidRDefault="0018555A" w:rsidP="0018555A">
      <w:pPr>
        <w:pStyle w:val="PargrafodaLista"/>
        <w:spacing w:after="8" w:line="276" w:lineRule="auto"/>
        <w:ind w:left="554" w:firstLine="0"/>
        <w:rPr>
          <w:sz w:val="24"/>
          <w:szCs w:val="24"/>
        </w:rPr>
      </w:pPr>
    </w:p>
    <w:tbl>
      <w:tblPr>
        <w:tblStyle w:val="Tabelacomgrade"/>
        <w:tblW w:w="10774" w:type="dxa"/>
        <w:tblInd w:w="-431" w:type="dxa"/>
        <w:tblLook w:val="04A0" w:firstRow="1" w:lastRow="0" w:firstColumn="1" w:lastColumn="0" w:noHBand="0" w:noVBand="1"/>
      </w:tblPr>
      <w:tblGrid>
        <w:gridCol w:w="852"/>
        <w:gridCol w:w="6520"/>
        <w:gridCol w:w="1559"/>
        <w:gridCol w:w="1843"/>
      </w:tblGrid>
      <w:tr w:rsidR="007F64DE" w:rsidTr="007F64DE">
        <w:tc>
          <w:tcPr>
            <w:tcW w:w="852" w:type="dxa"/>
          </w:tcPr>
          <w:p w:rsidR="007F64DE" w:rsidRDefault="007F64DE" w:rsidP="007F64DE">
            <w:pPr>
              <w:pStyle w:val="PargrafodaLista"/>
              <w:spacing w:after="8" w:line="276" w:lineRule="auto"/>
              <w:ind w:left="0" w:firstLine="0"/>
              <w:rPr>
                <w:sz w:val="24"/>
                <w:szCs w:val="24"/>
              </w:rPr>
            </w:pPr>
            <w:r>
              <w:rPr>
                <w:sz w:val="24"/>
                <w:szCs w:val="24"/>
              </w:rPr>
              <w:t>ITEM</w:t>
            </w:r>
          </w:p>
        </w:tc>
        <w:tc>
          <w:tcPr>
            <w:tcW w:w="6520" w:type="dxa"/>
          </w:tcPr>
          <w:p w:rsidR="007F64DE" w:rsidRDefault="007F64DE" w:rsidP="007F64DE">
            <w:pPr>
              <w:pStyle w:val="PargrafodaLista"/>
              <w:spacing w:after="8" w:line="276" w:lineRule="auto"/>
              <w:ind w:left="0" w:firstLine="0"/>
              <w:rPr>
                <w:sz w:val="24"/>
                <w:szCs w:val="24"/>
              </w:rPr>
            </w:pPr>
            <w:r>
              <w:rPr>
                <w:sz w:val="24"/>
                <w:szCs w:val="24"/>
              </w:rPr>
              <w:t>ESPECIFICAÇÃO</w:t>
            </w:r>
          </w:p>
        </w:tc>
        <w:tc>
          <w:tcPr>
            <w:tcW w:w="1559" w:type="dxa"/>
          </w:tcPr>
          <w:p w:rsidR="007F64DE" w:rsidRDefault="007F64DE" w:rsidP="007F64DE">
            <w:pPr>
              <w:pStyle w:val="PargrafodaLista"/>
              <w:spacing w:after="8" w:line="276" w:lineRule="auto"/>
              <w:ind w:left="0" w:firstLine="0"/>
              <w:rPr>
                <w:sz w:val="24"/>
                <w:szCs w:val="24"/>
              </w:rPr>
            </w:pPr>
            <w:r>
              <w:rPr>
                <w:sz w:val="24"/>
                <w:szCs w:val="24"/>
              </w:rPr>
              <w:t>UNIDADE</w:t>
            </w:r>
          </w:p>
        </w:tc>
        <w:tc>
          <w:tcPr>
            <w:tcW w:w="1843" w:type="dxa"/>
          </w:tcPr>
          <w:p w:rsidR="007F64DE" w:rsidRDefault="007F64DE" w:rsidP="007F64DE">
            <w:pPr>
              <w:pStyle w:val="PargrafodaLista"/>
              <w:spacing w:after="8" w:line="276" w:lineRule="auto"/>
              <w:ind w:left="0" w:firstLine="0"/>
              <w:rPr>
                <w:sz w:val="24"/>
                <w:szCs w:val="24"/>
              </w:rPr>
            </w:pPr>
            <w:r>
              <w:rPr>
                <w:sz w:val="24"/>
                <w:szCs w:val="24"/>
              </w:rPr>
              <w:t>QUANTIDADE</w:t>
            </w:r>
          </w:p>
        </w:tc>
      </w:tr>
      <w:tr w:rsidR="007F64DE" w:rsidTr="007F64DE">
        <w:tc>
          <w:tcPr>
            <w:tcW w:w="852" w:type="dxa"/>
          </w:tcPr>
          <w:p w:rsidR="007F64DE" w:rsidRDefault="007F64DE" w:rsidP="007F64DE">
            <w:pPr>
              <w:pStyle w:val="PargrafodaLista"/>
              <w:spacing w:after="8" w:line="276" w:lineRule="auto"/>
              <w:ind w:left="0" w:firstLine="0"/>
              <w:rPr>
                <w:sz w:val="24"/>
                <w:szCs w:val="24"/>
              </w:rPr>
            </w:pPr>
            <w:r>
              <w:rPr>
                <w:sz w:val="24"/>
                <w:szCs w:val="24"/>
              </w:rPr>
              <w:t>1</w:t>
            </w:r>
          </w:p>
        </w:tc>
        <w:tc>
          <w:tcPr>
            <w:tcW w:w="6520" w:type="dxa"/>
          </w:tcPr>
          <w:p w:rsidR="007F64DE" w:rsidRPr="00475C19" w:rsidRDefault="007F64DE" w:rsidP="007F64DE">
            <w:pPr>
              <w:spacing w:line="240" w:lineRule="auto"/>
              <w:jc w:val="center"/>
              <w:rPr>
                <w:sz w:val="24"/>
                <w:szCs w:val="24"/>
              </w:rPr>
            </w:pPr>
            <w:r w:rsidRPr="00475C19">
              <w:rPr>
                <w:sz w:val="24"/>
                <w:szCs w:val="24"/>
              </w:rPr>
              <w:t xml:space="preserve">Veículo </w:t>
            </w:r>
            <w:proofErr w:type="spellStart"/>
            <w:r w:rsidRPr="00475C19">
              <w:rPr>
                <w:sz w:val="24"/>
                <w:szCs w:val="24"/>
              </w:rPr>
              <w:t>hatch</w:t>
            </w:r>
            <w:proofErr w:type="spellEnd"/>
            <w:r w:rsidRPr="00475C19">
              <w:rPr>
                <w:sz w:val="24"/>
                <w:szCs w:val="24"/>
              </w:rPr>
              <w:t xml:space="preserve"> 1.0</w:t>
            </w:r>
          </w:p>
          <w:p w:rsidR="007F64DE" w:rsidRPr="00475C19" w:rsidRDefault="007F64DE" w:rsidP="007F64DE">
            <w:pPr>
              <w:spacing w:line="240" w:lineRule="auto"/>
              <w:rPr>
                <w:sz w:val="24"/>
                <w:szCs w:val="24"/>
              </w:rPr>
            </w:pPr>
            <w:r w:rsidRPr="00475C19">
              <w:rPr>
                <w:sz w:val="24"/>
                <w:szCs w:val="24"/>
              </w:rPr>
              <w:t xml:space="preserve"> </w:t>
            </w:r>
          </w:p>
          <w:p w:rsidR="007B39A8" w:rsidRPr="000E2A1A" w:rsidRDefault="007B39A8" w:rsidP="007B39A8">
            <w:pPr>
              <w:spacing w:line="240" w:lineRule="auto"/>
              <w:rPr>
                <w:sz w:val="24"/>
                <w:szCs w:val="24"/>
              </w:rPr>
            </w:pPr>
            <w:r w:rsidRPr="00475C19">
              <w:rPr>
                <w:sz w:val="24"/>
                <w:szCs w:val="24"/>
              </w:rPr>
              <w:t xml:space="preserve">Fabricado e distribuído por montadora instalada no Brasil, em sua rede de concessionárias autorizadas, como veículo normal do catálogo, </w:t>
            </w:r>
            <w:r w:rsidRPr="000E2A1A">
              <w:rPr>
                <w:sz w:val="24"/>
                <w:szCs w:val="24"/>
              </w:rPr>
              <w:t xml:space="preserve">zero quilômetro, do último ano modelo/ano </w:t>
            </w:r>
            <w:r w:rsidR="00AC59A2">
              <w:rPr>
                <w:sz w:val="24"/>
                <w:szCs w:val="24"/>
              </w:rPr>
              <w:t xml:space="preserve">de </w:t>
            </w:r>
            <w:r w:rsidRPr="000E2A1A">
              <w:rPr>
                <w:sz w:val="24"/>
                <w:szCs w:val="24"/>
              </w:rPr>
              <w:t>fabricação disponibilizado pelo fabricante na data da assinatura do contrato, ou superior e ademais:</w:t>
            </w:r>
          </w:p>
          <w:p w:rsidR="007F64DE" w:rsidRPr="00475C19" w:rsidRDefault="007F64DE" w:rsidP="007F64DE">
            <w:pPr>
              <w:spacing w:line="240" w:lineRule="auto"/>
              <w:rPr>
                <w:sz w:val="24"/>
                <w:szCs w:val="24"/>
              </w:rPr>
            </w:pPr>
            <w:r w:rsidRPr="00475C19">
              <w:rPr>
                <w:sz w:val="24"/>
                <w:szCs w:val="24"/>
              </w:rPr>
              <w:t>- motor com deslocamento volumétrico de 1.0 litros ou mais, assim definido no modelo do veículo (não a cilindrada real, normalmente um pouco menor);</w:t>
            </w:r>
          </w:p>
          <w:p w:rsidR="007F64DE" w:rsidRPr="00475C19" w:rsidRDefault="007F64DE" w:rsidP="007F64DE">
            <w:pPr>
              <w:spacing w:line="240" w:lineRule="auto"/>
              <w:rPr>
                <w:sz w:val="24"/>
                <w:szCs w:val="24"/>
              </w:rPr>
            </w:pPr>
            <w:r w:rsidRPr="00475C19">
              <w:rPr>
                <w:sz w:val="24"/>
                <w:szCs w:val="24"/>
              </w:rPr>
              <w:t>- capacidade de transporte no habitáculo para cinco pessoas.</w:t>
            </w:r>
          </w:p>
          <w:p w:rsidR="007F64DE" w:rsidRPr="00475C19" w:rsidRDefault="007F64DE" w:rsidP="007F64DE">
            <w:pPr>
              <w:spacing w:line="240" w:lineRule="auto"/>
              <w:rPr>
                <w:sz w:val="24"/>
                <w:szCs w:val="24"/>
              </w:rPr>
            </w:pPr>
            <w:r w:rsidRPr="00475C19">
              <w:rPr>
                <w:sz w:val="24"/>
                <w:szCs w:val="24"/>
              </w:rPr>
              <w:t>- capacidade volumétrica do porta-malas de 250 litros ou mais, com os bancos traseiros em posição normal;</w:t>
            </w:r>
          </w:p>
          <w:p w:rsidR="007F64DE" w:rsidRPr="00475C19" w:rsidRDefault="007F64DE" w:rsidP="007F64DE">
            <w:pPr>
              <w:spacing w:line="240" w:lineRule="auto"/>
              <w:rPr>
                <w:sz w:val="24"/>
                <w:szCs w:val="24"/>
              </w:rPr>
            </w:pPr>
            <w:r w:rsidRPr="00475C19">
              <w:rPr>
                <w:sz w:val="24"/>
                <w:szCs w:val="24"/>
              </w:rPr>
              <w:t>- quatro portas laterais e porta traseira;</w:t>
            </w:r>
          </w:p>
          <w:p w:rsidR="007F64DE" w:rsidRPr="00475C19" w:rsidRDefault="007F64DE" w:rsidP="007F64DE">
            <w:pPr>
              <w:spacing w:line="240" w:lineRule="auto"/>
              <w:rPr>
                <w:sz w:val="24"/>
                <w:szCs w:val="24"/>
              </w:rPr>
            </w:pPr>
            <w:r w:rsidRPr="00475C19">
              <w:rPr>
                <w:sz w:val="24"/>
                <w:szCs w:val="24"/>
              </w:rPr>
              <w:t>- cor branca;</w:t>
            </w:r>
          </w:p>
          <w:p w:rsidR="007F64DE" w:rsidRPr="00475C19" w:rsidRDefault="007F64DE" w:rsidP="007F64DE">
            <w:pPr>
              <w:spacing w:line="240" w:lineRule="auto"/>
              <w:rPr>
                <w:sz w:val="24"/>
                <w:szCs w:val="24"/>
              </w:rPr>
            </w:pPr>
            <w:r w:rsidRPr="00475C19">
              <w:rPr>
                <w:sz w:val="24"/>
                <w:szCs w:val="24"/>
              </w:rPr>
              <w:t xml:space="preserve">- carroceria construída em chapas de aço tipo monobloco, do tipo </w:t>
            </w:r>
            <w:proofErr w:type="spellStart"/>
            <w:r w:rsidRPr="00475C19">
              <w:rPr>
                <w:sz w:val="24"/>
                <w:szCs w:val="24"/>
              </w:rPr>
              <w:t>hatch</w:t>
            </w:r>
            <w:proofErr w:type="spellEnd"/>
            <w:r w:rsidRPr="00475C19">
              <w:rPr>
                <w:sz w:val="24"/>
                <w:szCs w:val="24"/>
              </w:rPr>
              <w:t xml:space="preserve"> ou dois volumes, ou seja, caracterizada pelo volume do cofre do motor e o volume do habitáculo e porta-malas;</w:t>
            </w:r>
          </w:p>
          <w:p w:rsidR="007F64DE" w:rsidRPr="00475C19" w:rsidRDefault="007F64DE" w:rsidP="007F64DE">
            <w:pPr>
              <w:spacing w:line="240" w:lineRule="auto"/>
              <w:rPr>
                <w:sz w:val="24"/>
                <w:szCs w:val="24"/>
              </w:rPr>
            </w:pPr>
            <w:r w:rsidRPr="00475C19">
              <w:rPr>
                <w:sz w:val="24"/>
                <w:szCs w:val="24"/>
              </w:rPr>
              <w:t xml:space="preserve">- </w:t>
            </w:r>
            <w:r w:rsidR="0018555A">
              <w:rPr>
                <w:sz w:val="24"/>
                <w:szCs w:val="24"/>
              </w:rPr>
              <w:t>P</w:t>
            </w:r>
            <w:r w:rsidR="0018555A" w:rsidRPr="00475C19">
              <w:rPr>
                <w:sz w:val="24"/>
                <w:szCs w:val="24"/>
              </w:rPr>
              <w:t>ara-choques</w:t>
            </w:r>
            <w:r w:rsidRPr="00475C19">
              <w:rPr>
                <w:sz w:val="24"/>
                <w:szCs w:val="24"/>
              </w:rPr>
              <w:t xml:space="preserve"> na cor do veículo;</w:t>
            </w:r>
          </w:p>
          <w:p w:rsidR="007F64DE" w:rsidRPr="00475C19" w:rsidRDefault="007F64DE" w:rsidP="007F64DE">
            <w:pPr>
              <w:spacing w:line="240" w:lineRule="auto"/>
              <w:rPr>
                <w:sz w:val="24"/>
                <w:szCs w:val="24"/>
              </w:rPr>
            </w:pPr>
            <w:r w:rsidRPr="00475C19">
              <w:rPr>
                <w:sz w:val="24"/>
                <w:szCs w:val="24"/>
              </w:rPr>
              <w:t xml:space="preserve">- motor ciclo </w:t>
            </w:r>
            <w:proofErr w:type="spellStart"/>
            <w:r w:rsidRPr="00475C19">
              <w:rPr>
                <w:sz w:val="24"/>
                <w:szCs w:val="24"/>
              </w:rPr>
              <w:t>otto</w:t>
            </w:r>
            <w:proofErr w:type="spellEnd"/>
            <w:r w:rsidRPr="00475C19">
              <w:rPr>
                <w:sz w:val="24"/>
                <w:szCs w:val="24"/>
              </w:rPr>
              <w:t>, bicombustível;</w:t>
            </w:r>
          </w:p>
          <w:p w:rsidR="007F64DE" w:rsidRPr="00475C19" w:rsidRDefault="007F64DE" w:rsidP="007F64DE">
            <w:pPr>
              <w:spacing w:line="240" w:lineRule="auto"/>
              <w:rPr>
                <w:sz w:val="24"/>
                <w:szCs w:val="24"/>
              </w:rPr>
            </w:pPr>
            <w:r w:rsidRPr="00475C19">
              <w:rPr>
                <w:sz w:val="24"/>
                <w:szCs w:val="24"/>
              </w:rPr>
              <w:t>- tração dianteira;</w:t>
            </w:r>
          </w:p>
          <w:p w:rsidR="007F64DE" w:rsidRPr="00475C19" w:rsidRDefault="007F64DE" w:rsidP="007F64DE">
            <w:pPr>
              <w:spacing w:line="240" w:lineRule="auto"/>
              <w:rPr>
                <w:sz w:val="24"/>
                <w:szCs w:val="24"/>
              </w:rPr>
            </w:pPr>
            <w:r w:rsidRPr="00475C19">
              <w:rPr>
                <w:sz w:val="24"/>
                <w:szCs w:val="24"/>
              </w:rPr>
              <w:t>- sistema de freio por discos simples ou duplos na dianteira e tambor ou discos simples na traseira;</w:t>
            </w:r>
          </w:p>
          <w:p w:rsidR="007F64DE" w:rsidRPr="00475C19" w:rsidRDefault="007F64DE" w:rsidP="007F64DE">
            <w:pPr>
              <w:spacing w:line="240" w:lineRule="auto"/>
              <w:rPr>
                <w:sz w:val="24"/>
                <w:szCs w:val="24"/>
              </w:rPr>
            </w:pPr>
            <w:r w:rsidRPr="00475C19">
              <w:rPr>
                <w:sz w:val="24"/>
                <w:szCs w:val="24"/>
              </w:rPr>
              <w:t xml:space="preserve">- sistema </w:t>
            </w:r>
            <w:proofErr w:type="spellStart"/>
            <w:r w:rsidRPr="00475C19">
              <w:rPr>
                <w:sz w:val="24"/>
                <w:szCs w:val="24"/>
              </w:rPr>
              <w:t>antibloqueio</w:t>
            </w:r>
            <w:proofErr w:type="spellEnd"/>
            <w:r w:rsidRPr="00475C19">
              <w:rPr>
                <w:sz w:val="24"/>
                <w:szCs w:val="24"/>
              </w:rPr>
              <w:t xml:space="preserve"> de rodas na frenagem – ABS;</w:t>
            </w:r>
          </w:p>
          <w:p w:rsidR="007F64DE" w:rsidRPr="00475C19" w:rsidRDefault="007F64DE" w:rsidP="007F64DE">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rsidR="007F64DE" w:rsidRPr="00475C19" w:rsidRDefault="007F64DE" w:rsidP="007F64DE">
            <w:pPr>
              <w:spacing w:line="240" w:lineRule="auto"/>
              <w:rPr>
                <w:sz w:val="24"/>
                <w:szCs w:val="24"/>
              </w:rPr>
            </w:pPr>
            <w:r w:rsidRPr="00475C19">
              <w:rPr>
                <w:sz w:val="24"/>
                <w:szCs w:val="24"/>
              </w:rPr>
              <w:t xml:space="preserve">- cintos de segurança dianteiros com regulagem de altura; </w:t>
            </w:r>
          </w:p>
          <w:p w:rsidR="007F64DE" w:rsidRPr="00475C19" w:rsidRDefault="007F64DE" w:rsidP="007F64DE">
            <w:pPr>
              <w:spacing w:line="240" w:lineRule="auto"/>
              <w:rPr>
                <w:sz w:val="24"/>
                <w:szCs w:val="24"/>
              </w:rPr>
            </w:pPr>
            <w:r w:rsidRPr="00475C19">
              <w:rPr>
                <w:sz w:val="24"/>
                <w:szCs w:val="24"/>
              </w:rPr>
              <w:t>- cintos de segurança laterais traseiros de três pontos retráteis;</w:t>
            </w:r>
          </w:p>
          <w:p w:rsidR="007F64DE" w:rsidRPr="00475C19" w:rsidRDefault="007F64DE" w:rsidP="007F64DE">
            <w:pPr>
              <w:spacing w:line="240" w:lineRule="auto"/>
              <w:rPr>
                <w:sz w:val="24"/>
                <w:szCs w:val="24"/>
              </w:rPr>
            </w:pPr>
            <w:r w:rsidRPr="00475C19">
              <w:rPr>
                <w:sz w:val="24"/>
                <w:szCs w:val="24"/>
              </w:rPr>
              <w:t>- encosto de cabeça para dois passageiros, ajustáveis, para o banco traseiro;</w:t>
            </w:r>
          </w:p>
          <w:p w:rsidR="007F64DE" w:rsidRPr="00475C19" w:rsidRDefault="007F64DE" w:rsidP="007F64DE">
            <w:pPr>
              <w:spacing w:line="240" w:lineRule="auto"/>
              <w:rPr>
                <w:sz w:val="24"/>
                <w:szCs w:val="24"/>
              </w:rPr>
            </w:pPr>
            <w:r w:rsidRPr="00475C19">
              <w:rPr>
                <w:sz w:val="24"/>
                <w:szCs w:val="24"/>
              </w:rPr>
              <w:t>- direção servo-assistida por sistema hidráulico ou elétrico, original de fábrica;</w:t>
            </w:r>
          </w:p>
          <w:p w:rsidR="007F64DE" w:rsidRPr="00475C19" w:rsidRDefault="007F64DE" w:rsidP="007F64DE">
            <w:pPr>
              <w:spacing w:line="240" w:lineRule="auto"/>
              <w:rPr>
                <w:sz w:val="24"/>
                <w:szCs w:val="24"/>
              </w:rPr>
            </w:pPr>
            <w:r w:rsidRPr="00475C19">
              <w:rPr>
                <w:sz w:val="24"/>
                <w:szCs w:val="24"/>
              </w:rPr>
              <w:t>- sistema de ar condicionado original do fabricante do veículo;</w:t>
            </w:r>
          </w:p>
          <w:p w:rsidR="007F64DE" w:rsidRPr="00475C19" w:rsidRDefault="007F64DE" w:rsidP="007F64DE">
            <w:pPr>
              <w:spacing w:line="240" w:lineRule="auto"/>
              <w:rPr>
                <w:sz w:val="24"/>
                <w:szCs w:val="24"/>
              </w:rPr>
            </w:pPr>
            <w:r w:rsidRPr="00475C19">
              <w:rPr>
                <w:sz w:val="24"/>
                <w:szCs w:val="24"/>
              </w:rPr>
              <w:lastRenderedPageBreak/>
              <w:t>- protetor de cárter em chapa ou por travessa inferior;</w:t>
            </w:r>
          </w:p>
          <w:p w:rsidR="007F64DE" w:rsidRPr="00475C19" w:rsidRDefault="007F64DE" w:rsidP="007F64DE">
            <w:pPr>
              <w:spacing w:line="240" w:lineRule="auto"/>
              <w:rPr>
                <w:sz w:val="24"/>
                <w:szCs w:val="24"/>
              </w:rPr>
            </w:pPr>
            <w:r w:rsidRPr="00475C19">
              <w:rPr>
                <w:sz w:val="24"/>
                <w:szCs w:val="24"/>
              </w:rPr>
              <w:t>- caixa de mudanças manual com cinco marchas sincronizadas ou mais para a frente e uma à ré;</w:t>
            </w:r>
          </w:p>
          <w:p w:rsidR="007F64DE" w:rsidRPr="00475C19" w:rsidRDefault="007F64DE" w:rsidP="007F64DE">
            <w:pPr>
              <w:spacing w:line="240" w:lineRule="auto"/>
              <w:rPr>
                <w:sz w:val="24"/>
                <w:szCs w:val="24"/>
              </w:rPr>
            </w:pPr>
            <w:r w:rsidRPr="00475C19">
              <w:rPr>
                <w:sz w:val="24"/>
                <w:szCs w:val="24"/>
              </w:rPr>
              <w:t>- acionamento elétrico para os vidros da porta da frente;</w:t>
            </w:r>
          </w:p>
          <w:p w:rsidR="007F64DE" w:rsidRPr="00475C19" w:rsidRDefault="007F64DE" w:rsidP="007F64DE">
            <w:pPr>
              <w:spacing w:line="240" w:lineRule="auto"/>
              <w:rPr>
                <w:sz w:val="24"/>
                <w:szCs w:val="24"/>
              </w:rPr>
            </w:pPr>
            <w:r w:rsidRPr="00475C19">
              <w:rPr>
                <w:sz w:val="24"/>
                <w:szCs w:val="24"/>
              </w:rPr>
              <w:t xml:space="preserve"> -travamento das portas por acionamento elétrico da chave de ignição ou remoto;</w:t>
            </w:r>
          </w:p>
          <w:p w:rsidR="007F64DE" w:rsidRPr="00475C19" w:rsidRDefault="007F64DE" w:rsidP="007F64DE">
            <w:pPr>
              <w:spacing w:line="240" w:lineRule="auto"/>
              <w:rPr>
                <w:sz w:val="24"/>
                <w:szCs w:val="24"/>
              </w:rPr>
            </w:pPr>
            <w:r w:rsidRPr="00475C19">
              <w:rPr>
                <w:sz w:val="24"/>
                <w:szCs w:val="24"/>
              </w:rPr>
              <w:t>- barra de proteção nas portas;</w:t>
            </w:r>
          </w:p>
          <w:p w:rsidR="007F64DE" w:rsidRPr="00475C19" w:rsidRDefault="007F64DE" w:rsidP="007F64DE">
            <w:pPr>
              <w:spacing w:line="240" w:lineRule="auto"/>
              <w:rPr>
                <w:sz w:val="24"/>
                <w:szCs w:val="24"/>
              </w:rPr>
            </w:pPr>
            <w:r w:rsidRPr="00475C19">
              <w:rPr>
                <w:sz w:val="24"/>
                <w:szCs w:val="24"/>
              </w:rPr>
              <w:t>- espelhos retrovisores externos acionados por dispositivo interno mecânico de alavancas ou elétrico;</w:t>
            </w:r>
          </w:p>
          <w:p w:rsidR="007F64DE" w:rsidRPr="00475C19" w:rsidRDefault="007F64DE" w:rsidP="007F64DE">
            <w:pPr>
              <w:spacing w:line="240" w:lineRule="auto"/>
              <w:rPr>
                <w:sz w:val="24"/>
                <w:szCs w:val="24"/>
              </w:rPr>
            </w:pPr>
            <w:r w:rsidRPr="00475C19">
              <w:rPr>
                <w:sz w:val="24"/>
                <w:szCs w:val="24"/>
              </w:rPr>
              <w:t>- espelho retrovisor interno;</w:t>
            </w:r>
          </w:p>
          <w:p w:rsidR="007F64DE" w:rsidRPr="00475C19" w:rsidRDefault="007F64DE" w:rsidP="007F64DE">
            <w:pPr>
              <w:spacing w:line="240" w:lineRule="auto"/>
              <w:rPr>
                <w:sz w:val="24"/>
                <w:szCs w:val="24"/>
              </w:rPr>
            </w:pPr>
            <w:r w:rsidRPr="00475C19">
              <w:rPr>
                <w:sz w:val="24"/>
                <w:szCs w:val="24"/>
              </w:rPr>
              <w:t>- tapetes de borracha para o interior, para todos os passageiros;</w:t>
            </w:r>
          </w:p>
          <w:p w:rsidR="007F64DE" w:rsidRPr="00475C19" w:rsidRDefault="007F64DE" w:rsidP="007F64DE">
            <w:pPr>
              <w:spacing w:line="240" w:lineRule="auto"/>
              <w:rPr>
                <w:sz w:val="24"/>
                <w:szCs w:val="24"/>
              </w:rPr>
            </w:pPr>
            <w:r w:rsidRPr="00475C19">
              <w:rPr>
                <w:sz w:val="24"/>
                <w:szCs w:val="24"/>
              </w:rPr>
              <w:t xml:space="preserve">- desembaçador do </w:t>
            </w:r>
            <w:r w:rsidR="0018555A" w:rsidRPr="00475C19">
              <w:rPr>
                <w:sz w:val="24"/>
                <w:szCs w:val="24"/>
              </w:rPr>
              <w:t>para-brisas</w:t>
            </w:r>
            <w:r w:rsidRPr="00475C19">
              <w:rPr>
                <w:sz w:val="24"/>
                <w:szCs w:val="24"/>
              </w:rPr>
              <w:t xml:space="preserve"> traseiro;</w:t>
            </w:r>
          </w:p>
          <w:p w:rsidR="007F64DE" w:rsidRPr="00475C19" w:rsidRDefault="007F64DE" w:rsidP="007F64DE">
            <w:pPr>
              <w:spacing w:line="240" w:lineRule="auto"/>
              <w:rPr>
                <w:sz w:val="24"/>
                <w:szCs w:val="24"/>
              </w:rPr>
            </w:pPr>
            <w:r w:rsidRPr="00475C19">
              <w:rPr>
                <w:sz w:val="24"/>
                <w:szCs w:val="24"/>
              </w:rPr>
              <w:t xml:space="preserve">- limpador de </w:t>
            </w:r>
            <w:r w:rsidR="0018555A" w:rsidRPr="00475C19">
              <w:rPr>
                <w:sz w:val="24"/>
                <w:szCs w:val="24"/>
              </w:rPr>
              <w:t>para-brisas</w:t>
            </w:r>
            <w:r w:rsidRPr="00475C19">
              <w:rPr>
                <w:sz w:val="24"/>
                <w:szCs w:val="24"/>
              </w:rPr>
              <w:t xml:space="preserve"> traseiro</w:t>
            </w:r>
          </w:p>
          <w:p w:rsidR="007F64DE" w:rsidRPr="00475C19" w:rsidRDefault="007F64DE" w:rsidP="007F64DE">
            <w:pPr>
              <w:spacing w:line="240" w:lineRule="auto"/>
              <w:rPr>
                <w:sz w:val="24"/>
                <w:szCs w:val="24"/>
              </w:rPr>
            </w:pPr>
            <w:r w:rsidRPr="00475C19">
              <w:rPr>
                <w:sz w:val="24"/>
                <w:szCs w:val="24"/>
              </w:rPr>
              <w:t xml:space="preserve">- terceira luz de freio, elevada – </w:t>
            </w:r>
            <w:proofErr w:type="spellStart"/>
            <w:r w:rsidRPr="00475C19">
              <w:rPr>
                <w:sz w:val="24"/>
                <w:szCs w:val="24"/>
              </w:rPr>
              <w:t>brake</w:t>
            </w:r>
            <w:proofErr w:type="spellEnd"/>
            <w:r w:rsidRPr="00475C19">
              <w:rPr>
                <w:sz w:val="24"/>
                <w:szCs w:val="24"/>
              </w:rPr>
              <w:t xml:space="preserve"> light;</w:t>
            </w:r>
          </w:p>
          <w:p w:rsidR="007F64DE" w:rsidRPr="00475C19" w:rsidRDefault="007F64DE" w:rsidP="007F64DE">
            <w:pPr>
              <w:spacing w:line="240" w:lineRule="auto"/>
              <w:rPr>
                <w:sz w:val="24"/>
                <w:szCs w:val="24"/>
              </w:rPr>
            </w:pPr>
            <w:r w:rsidRPr="00475C19">
              <w:rPr>
                <w:sz w:val="24"/>
                <w:szCs w:val="24"/>
              </w:rPr>
              <w:t>- equipado com rádio AM/FM e MP3 com garantia da montadora ou sistema multimídia, perfeitamente documentado;</w:t>
            </w:r>
          </w:p>
          <w:p w:rsidR="007F64DE" w:rsidRPr="00475C19" w:rsidRDefault="007F64DE" w:rsidP="007F64DE">
            <w:pPr>
              <w:spacing w:line="240" w:lineRule="auto"/>
              <w:rPr>
                <w:sz w:val="24"/>
                <w:szCs w:val="24"/>
              </w:rPr>
            </w:pPr>
            <w:r w:rsidRPr="00475C19">
              <w:rPr>
                <w:sz w:val="24"/>
                <w:szCs w:val="24"/>
              </w:rPr>
              <w:t>- tomada de 12 volts para carga de dispositivos;</w:t>
            </w:r>
          </w:p>
          <w:p w:rsidR="007F64DE" w:rsidRPr="00475C19" w:rsidRDefault="007F64DE" w:rsidP="007F64DE">
            <w:pPr>
              <w:spacing w:line="240" w:lineRule="auto"/>
              <w:rPr>
                <w:sz w:val="24"/>
                <w:szCs w:val="24"/>
              </w:rPr>
            </w:pPr>
            <w:r w:rsidRPr="00475C19">
              <w:rPr>
                <w:sz w:val="24"/>
                <w:szCs w:val="24"/>
              </w:rPr>
              <w:t>- fabricado de acordo com as normas PROCONVE;</w:t>
            </w:r>
          </w:p>
          <w:p w:rsidR="007F64DE" w:rsidRPr="00475C19" w:rsidRDefault="007F64DE" w:rsidP="007F64DE">
            <w:pPr>
              <w:spacing w:line="240" w:lineRule="auto"/>
              <w:rPr>
                <w:sz w:val="24"/>
                <w:szCs w:val="24"/>
              </w:rPr>
            </w:pPr>
            <w:r w:rsidRPr="00475C19">
              <w:rPr>
                <w:sz w:val="24"/>
                <w:szCs w:val="24"/>
              </w:rPr>
              <w:t>- termo de garantia normal oferecido ao veículo conforme catálogo da montadora.</w:t>
            </w:r>
          </w:p>
          <w:p w:rsidR="007F64DE" w:rsidRPr="00475C19" w:rsidRDefault="007F64DE" w:rsidP="007F64DE">
            <w:pPr>
              <w:spacing w:line="240" w:lineRule="auto"/>
              <w:rPr>
                <w:sz w:val="24"/>
                <w:szCs w:val="24"/>
              </w:rPr>
            </w:pPr>
            <w:r w:rsidRPr="00475C19">
              <w:rPr>
                <w:sz w:val="24"/>
                <w:szCs w:val="24"/>
              </w:rPr>
              <w:t xml:space="preserve">- manutenção de garantia em concessionária instalada nos municípios Laguna, Tubarão, Capivari de Baixo, Imbituba, ou limítrofes ao </w:t>
            </w:r>
          </w:p>
          <w:p w:rsidR="007F64DE" w:rsidRPr="00475C19" w:rsidRDefault="007F64DE" w:rsidP="007F64DE">
            <w:pPr>
              <w:spacing w:line="240" w:lineRule="auto"/>
              <w:rPr>
                <w:sz w:val="24"/>
                <w:szCs w:val="24"/>
              </w:rPr>
            </w:pPr>
            <w:r w:rsidRPr="00475C19">
              <w:rPr>
                <w:sz w:val="24"/>
                <w:szCs w:val="24"/>
              </w:rPr>
              <w:t xml:space="preserve">Município de Laguna.  </w:t>
            </w:r>
          </w:p>
          <w:p w:rsidR="007F64DE" w:rsidRDefault="007F64DE" w:rsidP="007F64DE">
            <w:pPr>
              <w:pStyle w:val="PargrafodaLista"/>
              <w:spacing w:after="8" w:line="276" w:lineRule="auto"/>
              <w:ind w:left="0" w:firstLine="0"/>
              <w:rPr>
                <w:sz w:val="24"/>
                <w:szCs w:val="24"/>
              </w:rPr>
            </w:pPr>
          </w:p>
        </w:tc>
        <w:tc>
          <w:tcPr>
            <w:tcW w:w="1559" w:type="dxa"/>
          </w:tcPr>
          <w:p w:rsidR="007F64DE" w:rsidRDefault="007F64DE" w:rsidP="007F64DE">
            <w:pPr>
              <w:pStyle w:val="PargrafodaLista"/>
              <w:spacing w:after="8" w:line="276" w:lineRule="auto"/>
              <w:ind w:left="458" w:hanging="458"/>
              <w:rPr>
                <w:sz w:val="24"/>
                <w:szCs w:val="24"/>
              </w:rPr>
            </w:pPr>
            <w:r>
              <w:rPr>
                <w:sz w:val="24"/>
                <w:szCs w:val="24"/>
              </w:rPr>
              <w:lastRenderedPageBreak/>
              <w:t>UN</w:t>
            </w:r>
          </w:p>
        </w:tc>
        <w:tc>
          <w:tcPr>
            <w:tcW w:w="1843" w:type="dxa"/>
          </w:tcPr>
          <w:p w:rsidR="007F64DE" w:rsidRDefault="007F64DE" w:rsidP="007F64DE">
            <w:pPr>
              <w:pStyle w:val="PargrafodaLista"/>
              <w:spacing w:after="8" w:line="276" w:lineRule="auto"/>
              <w:ind w:left="0" w:firstLine="0"/>
              <w:rPr>
                <w:sz w:val="24"/>
                <w:szCs w:val="24"/>
              </w:rPr>
            </w:pPr>
            <w:r>
              <w:rPr>
                <w:sz w:val="24"/>
                <w:szCs w:val="24"/>
              </w:rPr>
              <w:t>2</w:t>
            </w:r>
          </w:p>
        </w:tc>
      </w:tr>
      <w:tr w:rsidR="007F64DE" w:rsidTr="007F64DE">
        <w:tc>
          <w:tcPr>
            <w:tcW w:w="852" w:type="dxa"/>
          </w:tcPr>
          <w:p w:rsidR="007F64DE" w:rsidRDefault="007F64DE" w:rsidP="007F64DE">
            <w:pPr>
              <w:pStyle w:val="PargrafodaLista"/>
              <w:spacing w:after="8" w:line="276" w:lineRule="auto"/>
              <w:ind w:left="0" w:firstLine="0"/>
              <w:rPr>
                <w:sz w:val="24"/>
                <w:szCs w:val="24"/>
              </w:rPr>
            </w:pPr>
            <w:r>
              <w:rPr>
                <w:sz w:val="24"/>
                <w:szCs w:val="24"/>
              </w:rPr>
              <w:t>2</w:t>
            </w:r>
          </w:p>
        </w:tc>
        <w:tc>
          <w:tcPr>
            <w:tcW w:w="6520" w:type="dxa"/>
          </w:tcPr>
          <w:p w:rsidR="007F64DE" w:rsidRPr="00600DAF" w:rsidRDefault="007F64DE" w:rsidP="007F64DE">
            <w:pPr>
              <w:rPr>
                <w:b/>
              </w:rPr>
            </w:pPr>
          </w:p>
          <w:p w:rsidR="007F64DE" w:rsidRPr="00600DAF" w:rsidRDefault="007F64DE" w:rsidP="007F64DE">
            <w:proofErr w:type="spellStart"/>
            <w:r w:rsidRPr="00600DAF">
              <w:rPr>
                <w:b/>
              </w:rPr>
              <w:t>Pickup</w:t>
            </w:r>
            <w:proofErr w:type="spellEnd"/>
            <w:r w:rsidRPr="00600DAF">
              <w:rPr>
                <w:b/>
              </w:rPr>
              <w:t xml:space="preserve"> tração 4x4 com reduzida com acionamento eletrônico</w:t>
            </w:r>
            <w:r w:rsidRPr="00600DAF">
              <w:t xml:space="preserve">. </w:t>
            </w:r>
          </w:p>
          <w:p w:rsidR="007F64DE" w:rsidRPr="00600DAF" w:rsidRDefault="007F64DE" w:rsidP="007F64DE"/>
          <w:p w:rsidR="007F64DE" w:rsidRPr="00600DAF" w:rsidRDefault="007F64DE" w:rsidP="007F64DE">
            <w:r w:rsidRPr="00600DAF">
              <w:t xml:space="preserve">Veículo automotor, zero quilômetro, </w:t>
            </w:r>
            <w:proofErr w:type="spellStart"/>
            <w:r w:rsidRPr="00600DAF">
              <w:t>Pickup</w:t>
            </w:r>
            <w:proofErr w:type="spellEnd"/>
            <w:r w:rsidRPr="00600DAF">
              <w:t xml:space="preserve"> tração 4x4, do último ano modelo/ano fabricação disponibilizado pelo fabricante na data da assinatura do contrato, com as seguintes especificações mínimas:</w:t>
            </w:r>
          </w:p>
          <w:p w:rsidR="007F64DE" w:rsidRPr="00600DAF" w:rsidRDefault="007F64DE" w:rsidP="007F64DE"/>
          <w:p w:rsidR="007F64DE" w:rsidRPr="00600DAF" w:rsidRDefault="007F64DE" w:rsidP="007F64DE">
            <w:r w:rsidRPr="00600DAF">
              <w:t xml:space="preserve">Cabine dupla. </w:t>
            </w:r>
          </w:p>
          <w:p w:rsidR="007F64DE" w:rsidRPr="00600DAF" w:rsidRDefault="007F64DE" w:rsidP="007F64DE">
            <w:r w:rsidRPr="00600DAF">
              <w:t xml:space="preserve">Diesel com sistema turbo. </w:t>
            </w:r>
          </w:p>
          <w:p w:rsidR="007F64DE" w:rsidRPr="00600DAF" w:rsidRDefault="007F64DE" w:rsidP="007F64DE">
            <w:r w:rsidRPr="00600DAF">
              <w:t xml:space="preserve">Tanque reservatório com capacidade de no mínimo 70 litros. </w:t>
            </w:r>
          </w:p>
          <w:p w:rsidR="007F64DE" w:rsidRPr="00600DAF" w:rsidRDefault="007F64DE" w:rsidP="007F64DE">
            <w:r w:rsidRPr="00600DAF">
              <w:t xml:space="preserve">Potência máxima de no mínimo 175 cv. </w:t>
            </w:r>
          </w:p>
          <w:p w:rsidR="007F64DE" w:rsidRPr="00600DAF" w:rsidRDefault="007F64DE" w:rsidP="007F64DE">
            <w:r w:rsidRPr="00600DAF">
              <w:t xml:space="preserve">Torque máximo de no mínimo 40 </w:t>
            </w:r>
            <w:proofErr w:type="spellStart"/>
            <w:r w:rsidRPr="00600DAF">
              <w:t>kgfm</w:t>
            </w:r>
            <w:proofErr w:type="spellEnd"/>
            <w:r w:rsidRPr="00600DAF">
              <w:t xml:space="preserve">. </w:t>
            </w:r>
          </w:p>
          <w:p w:rsidR="007F64DE" w:rsidRPr="00600DAF" w:rsidRDefault="007F64DE" w:rsidP="007F64DE">
            <w:r w:rsidRPr="00600DAF">
              <w:t xml:space="preserve">Capacidade de carga de no mínimo 1,000 kg. </w:t>
            </w:r>
          </w:p>
          <w:p w:rsidR="007F64DE" w:rsidRPr="0067159A" w:rsidRDefault="007F64DE" w:rsidP="007F64DE">
            <w:pPr>
              <w:rPr>
                <w:b/>
              </w:rPr>
            </w:pPr>
            <w:r w:rsidRPr="0067159A">
              <w:rPr>
                <w:b/>
              </w:rPr>
              <w:t xml:space="preserve">Plotagem da Proteção e Defesa Civil de acordo com as normativas da instituição, com prévia aprovação do coordenador. </w:t>
            </w:r>
          </w:p>
          <w:p w:rsidR="007F64DE" w:rsidRPr="00600DAF" w:rsidRDefault="007F64DE" w:rsidP="007F64DE">
            <w:r w:rsidRPr="00600DAF">
              <w:t xml:space="preserve">Sistema de ar-condicionado. </w:t>
            </w:r>
          </w:p>
          <w:p w:rsidR="007F64DE" w:rsidRPr="00600DAF" w:rsidRDefault="007F64DE" w:rsidP="007F64DE">
            <w:r w:rsidRPr="00600DAF">
              <w:t xml:space="preserve">Câmbio mecânico com no mínimo 5 marchas a frente e 1 ré. </w:t>
            </w:r>
          </w:p>
          <w:p w:rsidR="007F64DE" w:rsidRPr="00600DAF" w:rsidRDefault="007F64DE" w:rsidP="007F64DE">
            <w:r w:rsidRPr="00600DAF">
              <w:t xml:space="preserve">Direção hidráulica ou elétrica. </w:t>
            </w:r>
          </w:p>
          <w:p w:rsidR="007F64DE" w:rsidRPr="00600DAF" w:rsidRDefault="007F64DE" w:rsidP="007F64DE">
            <w:r w:rsidRPr="00600DAF">
              <w:t xml:space="preserve">Eixo traseiro antiderrapante. </w:t>
            </w:r>
          </w:p>
          <w:p w:rsidR="007F64DE" w:rsidRPr="00600DAF" w:rsidRDefault="007F64DE" w:rsidP="007F64DE">
            <w:r w:rsidRPr="00600DAF">
              <w:t xml:space="preserve">Freio com sistema ABS total. </w:t>
            </w:r>
          </w:p>
          <w:p w:rsidR="007F64DE" w:rsidRPr="00600DAF" w:rsidRDefault="007F64DE" w:rsidP="007F64DE">
            <w:r w:rsidRPr="00600DAF">
              <w:t xml:space="preserve">Sistema eletrônico de estabilidade e tração. </w:t>
            </w:r>
          </w:p>
          <w:p w:rsidR="007F64DE" w:rsidRPr="00600DAF" w:rsidRDefault="007F64DE" w:rsidP="007F64DE">
            <w:r w:rsidRPr="00600DAF">
              <w:lastRenderedPageBreak/>
              <w:t xml:space="preserve">Sensor de estacionamento. </w:t>
            </w:r>
          </w:p>
          <w:p w:rsidR="007F64DE" w:rsidRPr="00600DAF" w:rsidRDefault="007F64DE" w:rsidP="007F64DE">
            <w:r w:rsidRPr="00600DAF">
              <w:t xml:space="preserve">Bloqueio eletrônico do diferencial. </w:t>
            </w:r>
          </w:p>
          <w:p w:rsidR="007F64DE" w:rsidRPr="00600DAF" w:rsidRDefault="007F64DE" w:rsidP="007F64DE">
            <w:r w:rsidRPr="00600DAF">
              <w:t xml:space="preserve">Air-bag duplo frontal no mínimo. </w:t>
            </w:r>
          </w:p>
          <w:p w:rsidR="007F64DE" w:rsidRPr="00600DAF" w:rsidRDefault="007F64DE" w:rsidP="007F64DE">
            <w:r w:rsidRPr="00600DAF">
              <w:t xml:space="preserve">Espelhos retrovisores elétricos. </w:t>
            </w:r>
          </w:p>
          <w:p w:rsidR="007F64DE" w:rsidRPr="00600DAF" w:rsidRDefault="007F64DE" w:rsidP="007F64DE">
            <w:r w:rsidRPr="00600DAF">
              <w:t>Rádio com entrada USB.</w:t>
            </w:r>
          </w:p>
          <w:p w:rsidR="007F64DE" w:rsidRPr="00600DAF" w:rsidRDefault="007F64DE" w:rsidP="007F64DE">
            <w:r w:rsidRPr="00600DAF">
              <w:t>Cor Branca.</w:t>
            </w:r>
          </w:p>
          <w:p w:rsidR="007F64DE" w:rsidRPr="00600DAF" w:rsidRDefault="007F64DE" w:rsidP="007F64DE">
            <w:r w:rsidRPr="00600DAF">
              <w:t xml:space="preserve">Rodas com aro 16 ou maior com pneus A/T e estepe com a mesma característica. OS pneus devem ter validade de no mínimo 4 anos a partir da data de entrega. </w:t>
            </w:r>
          </w:p>
          <w:p w:rsidR="007F64DE" w:rsidRPr="00600DAF" w:rsidRDefault="007F64DE" w:rsidP="007F64DE">
            <w:r w:rsidRPr="00600DAF">
              <w:t>Trava elétrica e vidros elétricos nas quatro portas com travamento automático das portas.</w:t>
            </w:r>
          </w:p>
          <w:p w:rsidR="007F64DE" w:rsidRPr="00600DAF" w:rsidRDefault="007F64DE" w:rsidP="007F64DE">
            <w:r w:rsidRPr="00600DAF">
              <w:t xml:space="preserve">Deverá ter ganchos para amarração de corda na carroceria. </w:t>
            </w:r>
          </w:p>
          <w:p w:rsidR="007F64DE" w:rsidRPr="00600DAF" w:rsidRDefault="007F64DE" w:rsidP="007F64DE">
            <w:r w:rsidRPr="00600DAF">
              <w:t xml:space="preserve">Deverá possuir alarme antifurto. </w:t>
            </w:r>
          </w:p>
          <w:p w:rsidR="007F64DE" w:rsidRPr="00600DAF" w:rsidRDefault="007F64DE" w:rsidP="007F64DE">
            <w:r w:rsidRPr="00600DAF">
              <w:t xml:space="preserve">Deverá ser fornecida com protetor de cárter, estribos laterais, protetor de caçamba, protetores da tampa e de bordas da caçamba, tapetes de borracha, capota marítima e santo </w:t>
            </w:r>
            <w:proofErr w:type="spellStart"/>
            <w:r w:rsidRPr="00600DAF">
              <w:t>antônio</w:t>
            </w:r>
            <w:proofErr w:type="spellEnd"/>
            <w:r w:rsidRPr="00600DAF">
              <w:t xml:space="preserve"> com grade de proteção do vidro traseiro. </w:t>
            </w:r>
          </w:p>
          <w:p w:rsidR="007F64DE" w:rsidRPr="00600DAF" w:rsidRDefault="007F64DE" w:rsidP="007F64DE">
            <w:r w:rsidRPr="00600DAF">
              <w:t xml:space="preserve">Deverá possuir engate para reboque em conformidade com as normas da autoridade de trânsito, Resolução 197 e 234 do CONTRAM (com reboque dispositivo que não permita a fixação inversa do sistema de iluminação do reboque, evitando a queima de fusíveis do veículo). </w:t>
            </w:r>
          </w:p>
          <w:p w:rsidR="007F64DE" w:rsidRPr="00600DAF" w:rsidRDefault="007F64DE" w:rsidP="007F64DE">
            <w:r w:rsidRPr="00600DAF">
              <w:t xml:space="preserve">Todos os vidros do veículo devem ser entregues com película solar com percentual de transparência entre 75% a 85%, com exceção do para-brisa (as películas não poderão ser espelhadas). </w:t>
            </w:r>
          </w:p>
          <w:p w:rsidR="007F64DE" w:rsidRPr="00600DAF" w:rsidRDefault="007F64DE" w:rsidP="007F64DE">
            <w:r w:rsidRPr="00600DAF">
              <w:t xml:space="preserve">Garantia de no mínimo 3 anos do veículo. </w:t>
            </w:r>
          </w:p>
          <w:p w:rsidR="007F64DE" w:rsidRPr="00600DAF" w:rsidRDefault="007F64DE" w:rsidP="007F64DE">
            <w:r w:rsidRPr="00600DAF">
              <w:t xml:space="preserve">Garantia total de 1 ano para todos os componentes instalados. </w:t>
            </w:r>
          </w:p>
          <w:p w:rsidR="007F64DE" w:rsidRPr="00600DAF" w:rsidRDefault="007F64DE" w:rsidP="007F64DE">
            <w:r w:rsidRPr="00600DAF">
              <w:t xml:space="preserve">O veículo deverá ser entregue com o tanque cheio. </w:t>
            </w:r>
          </w:p>
          <w:p w:rsidR="007F64DE" w:rsidRPr="00600DAF" w:rsidRDefault="007F64DE" w:rsidP="007F64DE">
            <w:r w:rsidRPr="00600DAF">
              <w:t xml:space="preserve">Todos os procedimentos e custos referentes ao licenciamento e emplacamento do veículo ficará a cago da contratada. </w:t>
            </w:r>
          </w:p>
          <w:p w:rsidR="007F64DE" w:rsidRPr="00600DAF" w:rsidRDefault="007F64DE" w:rsidP="007F64DE">
            <w:r w:rsidRPr="00600DAF">
              <w:t xml:space="preserve">Deverá possuir sistema de admissão de ar com </w:t>
            </w:r>
            <w:proofErr w:type="spellStart"/>
            <w:r w:rsidRPr="00600DAF">
              <w:t>snorkel</w:t>
            </w:r>
            <w:proofErr w:type="spellEnd"/>
            <w:r w:rsidRPr="00600DAF">
              <w:t xml:space="preserve"> devidamente instalado e com todas as vedações necessárias e sistema blindado. </w:t>
            </w:r>
          </w:p>
          <w:p w:rsidR="007F64DE" w:rsidRPr="00600DAF" w:rsidRDefault="007F64DE" w:rsidP="007F64DE">
            <w:r w:rsidRPr="00600DAF">
              <w:t xml:space="preserve">No interior da cabine do veículo, deverá possuir fonte de alimentação para recarga de aparelhos eletrônicos (smartphones, </w:t>
            </w:r>
            <w:proofErr w:type="spellStart"/>
            <w:r w:rsidRPr="00600DAF">
              <w:t>tablets</w:t>
            </w:r>
            <w:proofErr w:type="spellEnd"/>
            <w:r w:rsidRPr="00600DAF">
              <w:t xml:space="preserve">, aparelhos portáteis e similares), podendo ser preferencialmente a tomada original do veículo, desde que alimente os aparelhos eletrônicos mesmo com o veículo desligado). </w:t>
            </w:r>
          </w:p>
          <w:p w:rsidR="007F64DE" w:rsidRPr="00600DAF" w:rsidRDefault="007F64DE" w:rsidP="007F64DE">
            <w:r w:rsidRPr="00600DAF">
              <w:t xml:space="preserve">Deverá ser fornecido com uma lanterna em LED recarregável, com carregador instalado dentro da cabine, constituir dispositivo de travamento automático e botão para remoção da lanterna. </w:t>
            </w:r>
          </w:p>
          <w:p w:rsidR="007F64DE" w:rsidRPr="00600DAF" w:rsidRDefault="007F64DE" w:rsidP="007F64DE">
            <w:r w:rsidRPr="00600DAF">
              <w:t>Todo o sistema deverá possuir sistema de gerenciamento de carga automática, gerenciando a carga da bateria quando o veículo estiver com o motor desligado, desligando o sinalizador se necessário, evitando assim o descarregamento excessivo da bateria e possíveis falhas no acionamento do motor.</w:t>
            </w:r>
          </w:p>
        </w:tc>
        <w:tc>
          <w:tcPr>
            <w:tcW w:w="1559" w:type="dxa"/>
          </w:tcPr>
          <w:p w:rsidR="007F64DE" w:rsidRDefault="007F64DE" w:rsidP="007F64DE">
            <w:pPr>
              <w:pStyle w:val="PargrafodaLista"/>
              <w:spacing w:after="8" w:line="276" w:lineRule="auto"/>
              <w:ind w:left="0" w:firstLine="0"/>
              <w:rPr>
                <w:sz w:val="24"/>
                <w:szCs w:val="24"/>
              </w:rPr>
            </w:pPr>
            <w:r>
              <w:rPr>
                <w:sz w:val="24"/>
                <w:szCs w:val="24"/>
              </w:rPr>
              <w:lastRenderedPageBreak/>
              <w:t>UN</w:t>
            </w:r>
          </w:p>
        </w:tc>
        <w:tc>
          <w:tcPr>
            <w:tcW w:w="1843" w:type="dxa"/>
          </w:tcPr>
          <w:p w:rsidR="007F64DE" w:rsidRDefault="007F64DE" w:rsidP="007F64DE">
            <w:pPr>
              <w:pStyle w:val="PargrafodaLista"/>
              <w:spacing w:after="8" w:line="276" w:lineRule="auto"/>
              <w:ind w:left="0" w:firstLine="0"/>
              <w:rPr>
                <w:sz w:val="24"/>
                <w:szCs w:val="24"/>
              </w:rPr>
            </w:pPr>
            <w:r>
              <w:rPr>
                <w:sz w:val="24"/>
                <w:szCs w:val="24"/>
              </w:rPr>
              <w:t>1</w:t>
            </w:r>
          </w:p>
        </w:tc>
      </w:tr>
      <w:tr w:rsidR="007F64DE" w:rsidTr="007F64DE">
        <w:tc>
          <w:tcPr>
            <w:tcW w:w="852" w:type="dxa"/>
          </w:tcPr>
          <w:p w:rsidR="007F64DE" w:rsidRDefault="007F64DE" w:rsidP="007F64DE">
            <w:pPr>
              <w:pStyle w:val="PargrafodaLista"/>
              <w:spacing w:after="8" w:line="276" w:lineRule="auto"/>
              <w:ind w:left="0" w:firstLine="0"/>
              <w:rPr>
                <w:sz w:val="24"/>
                <w:szCs w:val="24"/>
              </w:rPr>
            </w:pPr>
            <w:r>
              <w:rPr>
                <w:sz w:val="24"/>
                <w:szCs w:val="24"/>
              </w:rPr>
              <w:t>3</w:t>
            </w:r>
          </w:p>
        </w:tc>
        <w:tc>
          <w:tcPr>
            <w:tcW w:w="6520" w:type="dxa"/>
          </w:tcPr>
          <w:p w:rsidR="007F64DE" w:rsidRPr="00600DAF" w:rsidRDefault="007F64DE" w:rsidP="007F64DE">
            <w:pPr>
              <w:jc w:val="center"/>
            </w:pPr>
            <w:r w:rsidRPr="00600DAF">
              <w:rPr>
                <w:b/>
              </w:rPr>
              <w:t>Pick-up, Carroceria aberta</w:t>
            </w:r>
            <w:r w:rsidRPr="00600DAF">
              <w:t>.</w:t>
            </w:r>
          </w:p>
          <w:p w:rsidR="007F64DE" w:rsidRPr="00600DAF" w:rsidRDefault="007F64DE" w:rsidP="007F64DE">
            <w:pPr>
              <w:jc w:val="center"/>
            </w:pPr>
          </w:p>
          <w:p w:rsidR="007F64DE" w:rsidRPr="00600DAF" w:rsidRDefault="007F64DE" w:rsidP="007F64DE">
            <w:pPr>
              <w:spacing w:line="240" w:lineRule="auto"/>
            </w:pPr>
            <w:r w:rsidRPr="00600DAF">
              <w:t>Veículo automotor, zero quilômetro, tipo Pick-up, do último ano modelo/ano fabricação disponibilizado pelo fabricante na data da assinatura do contrato, com as seguintes especificações mínimas:</w:t>
            </w:r>
          </w:p>
          <w:p w:rsidR="007F64DE" w:rsidRPr="00600DAF" w:rsidRDefault="007F64DE" w:rsidP="007F64DE">
            <w:pPr>
              <w:spacing w:line="240" w:lineRule="auto"/>
            </w:pPr>
          </w:p>
          <w:p w:rsidR="007F64DE" w:rsidRPr="00600DAF" w:rsidRDefault="007F64DE" w:rsidP="007F64DE">
            <w:pPr>
              <w:spacing w:line="240" w:lineRule="auto"/>
            </w:pPr>
            <w:r w:rsidRPr="00600DAF">
              <w:t xml:space="preserve">Motor </w:t>
            </w:r>
            <w:proofErr w:type="spellStart"/>
            <w:r w:rsidRPr="00600DAF">
              <w:t>flex</w:t>
            </w:r>
            <w:proofErr w:type="spellEnd"/>
            <w:r w:rsidRPr="00600DAF">
              <w:t xml:space="preserve"> (gasolina ou etanol), com potência mínima de 85 </w:t>
            </w:r>
            <w:proofErr w:type="spellStart"/>
            <w:r w:rsidRPr="00600DAF">
              <w:t>cv</w:t>
            </w:r>
            <w:proofErr w:type="spellEnd"/>
            <w:r w:rsidRPr="00600DAF">
              <w:t xml:space="preserve"> na gasolina;</w:t>
            </w:r>
          </w:p>
          <w:p w:rsidR="007F64DE" w:rsidRPr="00600DAF" w:rsidRDefault="007F64DE" w:rsidP="007F64DE">
            <w:pPr>
              <w:spacing w:line="240" w:lineRule="auto"/>
            </w:pPr>
            <w:r w:rsidRPr="00600DAF">
              <w:t>Transmissão manual com no mínimo 05 marchas a frente e uma ré;</w:t>
            </w:r>
          </w:p>
          <w:p w:rsidR="007F64DE" w:rsidRPr="00600DAF" w:rsidRDefault="007F64DE" w:rsidP="007F64DE">
            <w:pPr>
              <w:spacing w:line="240" w:lineRule="auto"/>
            </w:pPr>
            <w:r w:rsidRPr="00600DAF">
              <w:t>02 portas;</w:t>
            </w:r>
          </w:p>
          <w:p w:rsidR="007F64DE" w:rsidRPr="00600DAF" w:rsidRDefault="007F64DE" w:rsidP="007F64DE">
            <w:pPr>
              <w:spacing w:line="240" w:lineRule="auto"/>
            </w:pPr>
            <w:r w:rsidRPr="00600DAF">
              <w:t>Cor branca;</w:t>
            </w:r>
          </w:p>
          <w:p w:rsidR="007F64DE" w:rsidRPr="00600DAF" w:rsidRDefault="007F64DE" w:rsidP="007F64DE">
            <w:pPr>
              <w:spacing w:line="240" w:lineRule="auto"/>
            </w:pPr>
            <w:r w:rsidRPr="00600DAF">
              <w:t>Cinto de segurança frontais de três pontos (motorista e passageiro);</w:t>
            </w:r>
          </w:p>
          <w:p w:rsidR="007F64DE" w:rsidRPr="00600DAF" w:rsidRDefault="007F64DE" w:rsidP="007F64DE">
            <w:pPr>
              <w:spacing w:line="240" w:lineRule="auto"/>
            </w:pPr>
            <w:r>
              <w:t>S</w:t>
            </w:r>
            <w:r w:rsidRPr="00600DAF">
              <w:t xml:space="preserve">istema de proteção por </w:t>
            </w:r>
            <w:proofErr w:type="spellStart"/>
            <w:r w:rsidRPr="00600DAF">
              <w:t>airbags</w:t>
            </w:r>
            <w:proofErr w:type="spellEnd"/>
            <w:r w:rsidRPr="00600DAF">
              <w:t xml:space="preserve"> para motorista e passageiro do banco da frente;</w:t>
            </w:r>
          </w:p>
          <w:p w:rsidR="007F64DE" w:rsidRPr="00600DAF" w:rsidRDefault="007F64DE" w:rsidP="007F64DE">
            <w:pPr>
              <w:spacing w:line="240" w:lineRule="auto"/>
            </w:pPr>
            <w:r>
              <w:t>S</w:t>
            </w:r>
            <w:r w:rsidRPr="00600DAF">
              <w:t>istema de ar condicionado original do fabricante do veículo;</w:t>
            </w:r>
          </w:p>
          <w:p w:rsidR="007F64DE" w:rsidRPr="00600DAF" w:rsidRDefault="007F64DE" w:rsidP="007F64DE">
            <w:pPr>
              <w:spacing w:line="240" w:lineRule="auto"/>
            </w:pPr>
            <w:r w:rsidRPr="00600DAF">
              <w:t>Protetor de cárter em chapa ou por travessa inferior;</w:t>
            </w:r>
          </w:p>
          <w:p w:rsidR="007F64DE" w:rsidRPr="00600DAF" w:rsidRDefault="007F64DE" w:rsidP="007F64DE">
            <w:pPr>
              <w:spacing w:line="240" w:lineRule="auto"/>
            </w:pPr>
            <w:r w:rsidRPr="00600DAF">
              <w:t>Sistema de freio por discos simples ou duplos na dianteira e tambor ou discos simples na traseira;</w:t>
            </w:r>
          </w:p>
          <w:p w:rsidR="007F64DE" w:rsidRPr="00600DAF" w:rsidRDefault="007F64DE" w:rsidP="007F64DE">
            <w:pPr>
              <w:spacing w:line="240" w:lineRule="auto"/>
            </w:pPr>
            <w:r w:rsidRPr="00600DAF">
              <w:t xml:space="preserve">Sistema </w:t>
            </w:r>
            <w:proofErr w:type="spellStart"/>
            <w:r w:rsidRPr="00600DAF">
              <w:t>antibloqueio</w:t>
            </w:r>
            <w:proofErr w:type="spellEnd"/>
            <w:r w:rsidRPr="00600DAF">
              <w:t xml:space="preserve"> de rodas na frenagem – ABS;</w:t>
            </w:r>
          </w:p>
          <w:p w:rsidR="007F64DE" w:rsidRPr="00600DAF" w:rsidRDefault="007F64DE" w:rsidP="007F64DE">
            <w:pPr>
              <w:spacing w:line="240" w:lineRule="auto"/>
            </w:pPr>
            <w:r w:rsidRPr="00600DAF">
              <w:t>Direção servo-assistida por sistema hidráulico ou elétrico, original de fábrica;</w:t>
            </w:r>
          </w:p>
          <w:p w:rsidR="007F64DE" w:rsidRPr="00600DAF" w:rsidRDefault="007F64DE" w:rsidP="007F64DE">
            <w:pPr>
              <w:spacing w:line="240" w:lineRule="auto"/>
            </w:pPr>
            <w:r w:rsidRPr="00600DAF">
              <w:t>Espelhos retrovisores externos acionados por dispositivo interno mecânico de alavancas ou elétrico;</w:t>
            </w:r>
          </w:p>
          <w:p w:rsidR="007F64DE" w:rsidRPr="00600DAF" w:rsidRDefault="007F64DE" w:rsidP="007F64DE">
            <w:pPr>
              <w:spacing w:line="240" w:lineRule="auto"/>
            </w:pPr>
            <w:r w:rsidRPr="00600DAF">
              <w:t>Tapetes de borracha para o interior, para todos os passageiros;</w:t>
            </w:r>
          </w:p>
          <w:p w:rsidR="007F64DE" w:rsidRPr="00600DAF" w:rsidRDefault="007F64DE" w:rsidP="007F64DE">
            <w:pPr>
              <w:spacing w:line="240" w:lineRule="auto"/>
            </w:pPr>
            <w:r w:rsidRPr="00600DAF">
              <w:t>Tomada 12 v;</w:t>
            </w:r>
          </w:p>
          <w:p w:rsidR="007F64DE" w:rsidRPr="00600DAF" w:rsidRDefault="007F64DE" w:rsidP="007F64DE">
            <w:pPr>
              <w:spacing w:line="240" w:lineRule="auto"/>
            </w:pPr>
            <w:r w:rsidRPr="00600DAF">
              <w:t>Demais equipamentos conforme legislação vigente;</w:t>
            </w:r>
          </w:p>
          <w:p w:rsidR="007F64DE" w:rsidRPr="00600DAF" w:rsidRDefault="007F64DE" w:rsidP="007F64DE">
            <w:pPr>
              <w:spacing w:line="240" w:lineRule="auto"/>
            </w:pPr>
            <w:r w:rsidRPr="00600DAF">
              <w:t>Capacidade de carga não inferior a 700kg;</w:t>
            </w:r>
          </w:p>
          <w:p w:rsidR="007F64DE" w:rsidRPr="00600DAF" w:rsidRDefault="007F64DE" w:rsidP="007F64DE">
            <w:pPr>
              <w:spacing w:line="240" w:lineRule="auto"/>
            </w:pPr>
            <w:r w:rsidRPr="00600DAF">
              <w:t>Capota em lona marítima;</w:t>
            </w:r>
          </w:p>
          <w:p w:rsidR="007F64DE" w:rsidRDefault="007F64DE" w:rsidP="007F64DE">
            <w:pPr>
              <w:spacing w:line="240" w:lineRule="auto"/>
            </w:pPr>
            <w:r w:rsidRPr="00600DAF">
              <w:t>Barra de proteção (Santo Antônio);</w:t>
            </w:r>
          </w:p>
          <w:p w:rsidR="007F64DE" w:rsidRDefault="007F64DE" w:rsidP="007F64DE">
            <w:pPr>
              <w:pStyle w:val="PargrafodaLista"/>
              <w:spacing w:after="8" w:line="276" w:lineRule="auto"/>
              <w:ind w:left="0" w:firstLine="0"/>
              <w:rPr>
                <w:sz w:val="24"/>
                <w:szCs w:val="24"/>
              </w:rPr>
            </w:pPr>
          </w:p>
        </w:tc>
        <w:tc>
          <w:tcPr>
            <w:tcW w:w="1559" w:type="dxa"/>
          </w:tcPr>
          <w:p w:rsidR="007F64DE" w:rsidRDefault="007F64DE" w:rsidP="007F64DE">
            <w:pPr>
              <w:pStyle w:val="PargrafodaLista"/>
              <w:spacing w:after="8" w:line="276" w:lineRule="auto"/>
              <w:ind w:left="0" w:firstLine="0"/>
              <w:rPr>
                <w:sz w:val="24"/>
                <w:szCs w:val="24"/>
              </w:rPr>
            </w:pPr>
            <w:r>
              <w:rPr>
                <w:sz w:val="24"/>
                <w:szCs w:val="24"/>
              </w:rPr>
              <w:lastRenderedPageBreak/>
              <w:t>UN</w:t>
            </w:r>
          </w:p>
        </w:tc>
        <w:tc>
          <w:tcPr>
            <w:tcW w:w="1843" w:type="dxa"/>
          </w:tcPr>
          <w:p w:rsidR="007F64DE" w:rsidRDefault="007F64DE" w:rsidP="007F64DE">
            <w:pPr>
              <w:pStyle w:val="PargrafodaLista"/>
              <w:spacing w:after="8" w:line="276" w:lineRule="auto"/>
              <w:ind w:left="0" w:firstLine="0"/>
              <w:rPr>
                <w:sz w:val="24"/>
                <w:szCs w:val="24"/>
              </w:rPr>
            </w:pPr>
            <w:r>
              <w:rPr>
                <w:sz w:val="24"/>
                <w:szCs w:val="24"/>
              </w:rPr>
              <w:t>3</w:t>
            </w:r>
          </w:p>
        </w:tc>
      </w:tr>
    </w:tbl>
    <w:p w:rsidR="0018555A" w:rsidRDefault="0018555A" w:rsidP="0018555A">
      <w:pPr>
        <w:tabs>
          <w:tab w:val="left" w:pos="709"/>
        </w:tabs>
        <w:rPr>
          <w:sz w:val="24"/>
          <w:szCs w:val="24"/>
        </w:rPr>
      </w:pPr>
    </w:p>
    <w:p w:rsidR="0018555A" w:rsidRPr="0018555A" w:rsidRDefault="0018555A" w:rsidP="0018555A">
      <w:pPr>
        <w:tabs>
          <w:tab w:val="left" w:pos="709"/>
        </w:tabs>
        <w:rPr>
          <w:b/>
          <w:sz w:val="24"/>
          <w:szCs w:val="24"/>
        </w:rPr>
      </w:pPr>
      <w:r w:rsidRPr="0018555A">
        <w:rPr>
          <w:b/>
          <w:sz w:val="24"/>
          <w:szCs w:val="24"/>
        </w:rPr>
        <w:t xml:space="preserve">1.2. </w:t>
      </w:r>
      <w:r>
        <w:rPr>
          <w:b/>
          <w:sz w:val="24"/>
          <w:szCs w:val="24"/>
        </w:rPr>
        <w:t xml:space="preserve">ESPECIFICAÇÃO DOS </w:t>
      </w:r>
      <w:r w:rsidRPr="0018555A">
        <w:rPr>
          <w:b/>
          <w:sz w:val="24"/>
          <w:szCs w:val="24"/>
        </w:rPr>
        <w:t>ITENS EXTRAS</w:t>
      </w:r>
      <w:r>
        <w:rPr>
          <w:b/>
          <w:sz w:val="24"/>
          <w:szCs w:val="24"/>
        </w:rPr>
        <w:t xml:space="preserve"> DO OBJETO</w:t>
      </w:r>
      <w:r w:rsidRPr="0018555A">
        <w:rPr>
          <w:b/>
          <w:sz w:val="24"/>
          <w:szCs w:val="24"/>
        </w:rPr>
        <w:t>:</w:t>
      </w:r>
    </w:p>
    <w:p w:rsidR="0018555A" w:rsidRPr="00365B2D" w:rsidRDefault="0018555A" w:rsidP="0018555A">
      <w:pPr>
        <w:tabs>
          <w:tab w:val="left" w:pos="709"/>
        </w:tabs>
        <w:rPr>
          <w:b/>
        </w:rPr>
      </w:pPr>
    </w:p>
    <w:p w:rsidR="0018555A" w:rsidRPr="0018555A" w:rsidRDefault="0018555A" w:rsidP="0018555A">
      <w:pPr>
        <w:tabs>
          <w:tab w:val="left" w:pos="991"/>
        </w:tabs>
        <w:spacing w:before="38"/>
        <w:ind w:right="188"/>
        <w:rPr>
          <w:b/>
        </w:rPr>
      </w:pPr>
      <w:r w:rsidRPr="0018555A">
        <w:rPr>
          <w:b/>
        </w:rPr>
        <w:t xml:space="preserve">1.2.1. Todos os veículos deverão ser </w:t>
      </w:r>
      <w:proofErr w:type="gramStart"/>
      <w:r w:rsidRPr="0018555A">
        <w:rPr>
          <w:b/>
        </w:rPr>
        <w:t>entregue</w:t>
      </w:r>
      <w:proofErr w:type="gramEnd"/>
      <w:r w:rsidRPr="0018555A">
        <w:rPr>
          <w:b/>
        </w:rPr>
        <w:t xml:space="preserve"> com;</w:t>
      </w:r>
    </w:p>
    <w:p w:rsidR="0018555A" w:rsidRPr="00600DAF" w:rsidRDefault="0018555A" w:rsidP="0018555A">
      <w:pPr>
        <w:tabs>
          <w:tab w:val="left" w:pos="991"/>
        </w:tabs>
        <w:spacing w:before="38"/>
        <w:ind w:right="188"/>
      </w:pPr>
      <w:r>
        <w:t xml:space="preserve">1.2.1.1. </w:t>
      </w:r>
      <w:r w:rsidRPr="00600DAF">
        <w:t>Película de segurança e controle solar nos vidros, cor fumê, conforme padrões e limites de transparência estabelecidos pelo</w:t>
      </w:r>
      <w:r w:rsidRPr="00600DAF">
        <w:rPr>
          <w:spacing w:val="-4"/>
        </w:rPr>
        <w:t xml:space="preserve"> </w:t>
      </w:r>
      <w:r w:rsidRPr="00600DAF">
        <w:t>CONTRAN;</w:t>
      </w:r>
    </w:p>
    <w:p w:rsidR="0018555A" w:rsidRPr="00600DAF" w:rsidRDefault="0018555A" w:rsidP="0018555A">
      <w:r>
        <w:t xml:space="preserve">1.2.1.2. </w:t>
      </w:r>
      <w:r w:rsidRPr="00600DAF">
        <w:t>Jogo de tapetes de borracha indicados ao modelo do</w:t>
      </w:r>
      <w:r w:rsidRPr="00600DAF">
        <w:rPr>
          <w:spacing w:val="-11"/>
        </w:rPr>
        <w:t xml:space="preserve"> </w:t>
      </w:r>
      <w:r w:rsidRPr="00600DAF">
        <w:t>veículo;</w:t>
      </w:r>
    </w:p>
    <w:p w:rsidR="0018555A" w:rsidRPr="00600DAF" w:rsidRDefault="0018555A" w:rsidP="0018555A">
      <w:r>
        <w:t xml:space="preserve">1.2.1.3. </w:t>
      </w:r>
      <w:r w:rsidRPr="00600DAF">
        <w:t>Despesas total do primeiro emplacamento/licenciamento inclusa.</w:t>
      </w:r>
    </w:p>
    <w:p w:rsidR="007F64DE" w:rsidRDefault="0018555A" w:rsidP="0018555A">
      <w:pPr>
        <w:pStyle w:val="PargrafodaLista"/>
        <w:spacing w:after="8" w:line="276" w:lineRule="auto"/>
        <w:ind w:left="0" w:firstLine="0"/>
        <w:rPr>
          <w:rFonts w:ascii="Times New Roman" w:hAnsi="Times New Roman"/>
        </w:rPr>
      </w:pPr>
      <w:r>
        <w:rPr>
          <w:rFonts w:ascii="Times New Roman" w:hAnsi="Times New Roman"/>
        </w:rPr>
        <w:t xml:space="preserve">1.2.1.4. </w:t>
      </w:r>
      <w:r w:rsidRPr="00600DAF">
        <w:rPr>
          <w:rFonts w:ascii="Times New Roman" w:hAnsi="Times New Roman"/>
        </w:rPr>
        <w:t>Tanque de combustível cheio (gasolina ou etanol)</w:t>
      </w:r>
    </w:p>
    <w:p w:rsidR="0018555A" w:rsidRDefault="0018555A" w:rsidP="0018555A">
      <w:pPr>
        <w:pStyle w:val="PargrafodaLista"/>
        <w:spacing w:after="8" w:line="276" w:lineRule="auto"/>
        <w:ind w:left="0" w:firstLine="0"/>
        <w:rPr>
          <w:rFonts w:ascii="Times New Roman" w:hAnsi="Times New Roman"/>
        </w:rPr>
      </w:pPr>
    </w:p>
    <w:p w:rsidR="0018555A" w:rsidRPr="00475C19" w:rsidRDefault="0018555A" w:rsidP="0018555A">
      <w:pPr>
        <w:pStyle w:val="Standard"/>
        <w:numPr>
          <w:ilvl w:val="0"/>
          <w:numId w:val="50"/>
        </w:numPr>
        <w:jc w:val="both"/>
        <w:rPr>
          <w:rFonts w:ascii="Times New Roman" w:hAnsi="Times New Roman" w:cs="Times New Roman"/>
          <w:b/>
        </w:rPr>
      </w:pPr>
      <w:r w:rsidRPr="00475C19">
        <w:rPr>
          <w:rFonts w:ascii="Times New Roman" w:hAnsi="Times New Roman" w:cs="Times New Roman"/>
          <w:b/>
        </w:rPr>
        <w:t>DO FORNECIMENTO</w:t>
      </w:r>
    </w:p>
    <w:p w:rsidR="0018555A" w:rsidRPr="00475C19" w:rsidRDefault="0018555A" w:rsidP="0018555A">
      <w:pPr>
        <w:pStyle w:val="Standard"/>
        <w:ind w:left="360"/>
        <w:jc w:val="both"/>
        <w:rPr>
          <w:rFonts w:ascii="Times New Roman" w:hAnsi="Times New Roman" w:cs="Times New Roman"/>
        </w:rPr>
      </w:pPr>
    </w:p>
    <w:p w:rsidR="0018555A" w:rsidRPr="00475C19" w:rsidRDefault="0018555A" w:rsidP="0018555A">
      <w:pPr>
        <w:pStyle w:val="Standard"/>
        <w:jc w:val="both"/>
        <w:rPr>
          <w:rFonts w:ascii="Times New Roman" w:hAnsi="Times New Roman" w:cs="Times New Roman"/>
        </w:rPr>
      </w:pPr>
      <w:r w:rsidRPr="00475C19">
        <w:rPr>
          <w:rFonts w:ascii="Times New Roman" w:hAnsi="Times New Roman" w:cs="Times New Roman"/>
        </w:rPr>
        <w:t>2.1. O fornecimento do produto objeto dessa licitação deverá ocorrer conforme solicitação, no prazo de até 90 dias contatos a partir da data de assinatura da ata de registro de preços, nos locais a serem definido pelo Município.</w:t>
      </w:r>
    </w:p>
    <w:p w:rsidR="0018555A" w:rsidRDefault="0018555A" w:rsidP="0018555A">
      <w:pPr>
        <w:pStyle w:val="Standard"/>
        <w:jc w:val="both"/>
      </w:pPr>
      <w:r w:rsidRPr="00475C19">
        <w:rPr>
          <w:rFonts w:ascii="Times New Roman" w:hAnsi="Times New Roman" w:cs="Times New Roman"/>
        </w:rPr>
        <w:t xml:space="preserve">2.2. </w:t>
      </w:r>
      <w:r w:rsidRPr="00475C19">
        <w:t xml:space="preserve"> O licitante vencedor se compromete a fornecer os veículos com termo de garantia normal oferecido ao veículo conforme catálogo da montadora, observados os prazos mínimos estabelecidos para cada item deste instrumento, contados do recebimento definitivo do (s) equipamento (s); na loca</w:t>
      </w:r>
      <w:r>
        <w:t>lidade de entrega dos mesmos:</w:t>
      </w:r>
    </w:p>
    <w:p w:rsidR="0018555A" w:rsidRPr="00657521" w:rsidRDefault="0018555A" w:rsidP="0018555A">
      <w:pPr>
        <w:pStyle w:val="PargrafodaLista"/>
        <w:numPr>
          <w:ilvl w:val="0"/>
          <w:numId w:val="47"/>
        </w:numPr>
        <w:tabs>
          <w:tab w:val="left" w:pos="985"/>
        </w:tabs>
        <w:spacing w:line="273" w:lineRule="auto"/>
        <w:ind w:right="188" w:firstLine="566"/>
        <w:jc w:val="both"/>
        <w:rPr>
          <w:rFonts w:ascii="Times New Roman" w:hAnsi="Times New Roman" w:cs="Times New Roman"/>
          <w:sz w:val="24"/>
          <w:szCs w:val="24"/>
        </w:rPr>
      </w:pPr>
      <w:r w:rsidRPr="00657521">
        <w:rPr>
          <w:rFonts w:ascii="Times New Roman" w:hAnsi="Times New Roman" w:cs="Times New Roman"/>
          <w:sz w:val="24"/>
          <w:szCs w:val="24"/>
        </w:rPr>
        <w:t xml:space="preserve">O prazo de garantia contra defeitos de fabricação (motor, câmbio e demais componentes mecânicos e elétricos/eletrônicos do veículo) deverá ser de, no mínimo, </w:t>
      </w:r>
      <w:r w:rsidRPr="00657521">
        <w:rPr>
          <w:rFonts w:ascii="Times New Roman" w:hAnsi="Times New Roman" w:cs="Times New Roman"/>
          <w:b/>
          <w:sz w:val="24"/>
          <w:szCs w:val="24"/>
        </w:rPr>
        <w:t>1 (um) ano</w:t>
      </w:r>
      <w:r w:rsidRPr="00657521">
        <w:rPr>
          <w:rFonts w:ascii="Times New Roman" w:hAnsi="Times New Roman" w:cs="Times New Roman"/>
          <w:sz w:val="24"/>
          <w:szCs w:val="24"/>
        </w:rPr>
        <w:t xml:space="preserve">, a contar da data </w:t>
      </w:r>
      <w:r w:rsidRPr="00657521">
        <w:rPr>
          <w:rFonts w:ascii="Times New Roman" w:hAnsi="Times New Roman" w:cs="Times New Roman"/>
          <w:sz w:val="24"/>
          <w:szCs w:val="24"/>
        </w:rPr>
        <w:lastRenderedPageBreak/>
        <w:t>de entrega à</w:t>
      </w:r>
      <w:r w:rsidRPr="00657521">
        <w:rPr>
          <w:rFonts w:ascii="Times New Roman" w:hAnsi="Times New Roman" w:cs="Times New Roman"/>
          <w:spacing w:val="-23"/>
          <w:sz w:val="24"/>
          <w:szCs w:val="24"/>
        </w:rPr>
        <w:t xml:space="preserve"> </w:t>
      </w:r>
      <w:r w:rsidRPr="00657521">
        <w:rPr>
          <w:rFonts w:ascii="Times New Roman" w:hAnsi="Times New Roman" w:cs="Times New Roman"/>
          <w:sz w:val="24"/>
          <w:szCs w:val="24"/>
        </w:rPr>
        <w:t>CONTRATANTE;</w:t>
      </w:r>
    </w:p>
    <w:p w:rsidR="0018555A" w:rsidRPr="00657521" w:rsidRDefault="0018555A" w:rsidP="0018555A">
      <w:pPr>
        <w:pStyle w:val="PargrafodaLista"/>
        <w:numPr>
          <w:ilvl w:val="0"/>
          <w:numId w:val="47"/>
        </w:numPr>
        <w:tabs>
          <w:tab w:val="left" w:pos="985"/>
        </w:tabs>
        <w:spacing w:before="5" w:line="273" w:lineRule="auto"/>
        <w:ind w:right="189" w:firstLine="566"/>
        <w:jc w:val="both"/>
        <w:rPr>
          <w:rFonts w:ascii="Times New Roman" w:hAnsi="Times New Roman" w:cs="Times New Roman"/>
          <w:sz w:val="24"/>
          <w:szCs w:val="24"/>
        </w:rPr>
      </w:pPr>
      <w:r w:rsidRPr="00657521">
        <w:rPr>
          <w:rFonts w:ascii="Times New Roman" w:hAnsi="Times New Roman" w:cs="Times New Roman"/>
          <w:sz w:val="24"/>
          <w:szCs w:val="24"/>
        </w:rPr>
        <w:t xml:space="preserve">Caso o prazo de garantia </w:t>
      </w:r>
      <w:r w:rsidRPr="00657521">
        <w:rPr>
          <w:rFonts w:ascii="Times New Roman" w:hAnsi="Times New Roman" w:cs="Times New Roman"/>
          <w:b/>
          <w:sz w:val="24"/>
          <w:szCs w:val="24"/>
        </w:rPr>
        <w:t xml:space="preserve">indicado na proposta da fabricante </w:t>
      </w:r>
      <w:r w:rsidRPr="00657521">
        <w:rPr>
          <w:rFonts w:ascii="Times New Roman" w:hAnsi="Times New Roman" w:cs="Times New Roman"/>
          <w:sz w:val="24"/>
          <w:szCs w:val="24"/>
        </w:rPr>
        <w:t>seja maior que aquele previsto na alínea “a”, considerar-se-á o prazo da</w:t>
      </w:r>
      <w:r w:rsidRPr="00657521">
        <w:rPr>
          <w:rFonts w:ascii="Times New Roman" w:hAnsi="Times New Roman" w:cs="Times New Roman"/>
          <w:spacing w:val="-3"/>
          <w:sz w:val="24"/>
          <w:szCs w:val="24"/>
        </w:rPr>
        <w:t xml:space="preserve"> </w:t>
      </w:r>
      <w:r w:rsidRPr="00657521">
        <w:rPr>
          <w:rFonts w:ascii="Times New Roman" w:hAnsi="Times New Roman" w:cs="Times New Roman"/>
          <w:sz w:val="24"/>
          <w:szCs w:val="24"/>
        </w:rPr>
        <w:t>fabricante.</w:t>
      </w:r>
    </w:p>
    <w:p w:rsidR="0018555A" w:rsidRPr="00475C19" w:rsidRDefault="0018555A" w:rsidP="0018555A">
      <w:pPr>
        <w:pStyle w:val="Standard"/>
        <w:jc w:val="both"/>
      </w:pPr>
    </w:p>
    <w:p w:rsidR="0018555A" w:rsidRPr="00475C19" w:rsidRDefault="0018555A" w:rsidP="0018555A">
      <w:pPr>
        <w:spacing w:line="240" w:lineRule="auto"/>
        <w:rPr>
          <w:sz w:val="24"/>
          <w:szCs w:val="24"/>
        </w:rPr>
      </w:pPr>
      <w:r w:rsidRPr="00475C19">
        <w:rPr>
          <w:sz w:val="24"/>
          <w:szCs w:val="24"/>
        </w:rPr>
        <w:t>2</w:t>
      </w:r>
      <w:r>
        <w:rPr>
          <w:sz w:val="24"/>
          <w:szCs w:val="24"/>
        </w:rPr>
        <w:t>.3.</w:t>
      </w:r>
      <w:r w:rsidRPr="00475C19">
        <w:rPr>
          <w:sz w:val="24"/>
          <w:szCs w:val="24"/>
        </w:rPr>
        <w:t xml:space="preserve"> Manutenção de garantia em concessionária instalada nos municípios Laguna, Tubarão, Capivari de Baixo, Imbituba, ou limítrofes ao Município de Laguna.   </w:t>
      </w:r>
    </w:p>
    <w:p w:rsidR="0018555A" w:rsidRPr="0018555A" w:rsidRDefault="0018555A" w:rsidP="0018555A">
      <w:pPr>
        <w:pStyle w:val="PargrafodaLista"/>
        <w:spacing w:after="8" w:line="276" w:lineRule="auto"/>
        <w:ind w:left="0" w:firstLine="0"/>
        <w:rPr>
          <w:b/>
          <w:sz w:val="24"/>
          <w:szCs w:val="24"/>
        </w:rPr>
      </w:pPr>
    </w:p>
    <w:p w:rsidR="006D32F8" w:rsidRPr="0018555A" w:rsidRDefault="006D32F8" w:rsidP="0018555A">
      <w:pPr>
        <w:pStyle w:val="PargrafodaLista"/>
        <w:numPr>
          <w:ilvl w:val="0"/>
          <w:numId w:val="50"/>
        </w:numPr>
        <w:rPr>
          <w:b/>
          <w:szCs w:val="24"/>
        </w:rPr>
      </w:pPr>
      <w:bookmarkStart w:id="1" w:name="_TOC_250001"/>
      <w:r w:rsidRPr="0018555A">
        <w:rPr>
          <w:b/>
          <w:szCs w:val="24"/>
        </w:rPr>
        <w:t>Prazo e condições de</w:t>
      </w:r>
      <w:r w:rsidRPr="0018555A">
        <w:rPr>
          <w:b/>
          <w:spacing w:val="-1"/>
          <w:szCs w:val="24"/>
        </w:rPr>
        <w:t xml:space="preserve"> </w:t>
      </w:r>
      <w:bookmarkEnd w:id="1"/>
      <w:r w:rsidRPr="0018555A">
        <w:rPr>
          <w:b/>
          <w:szCs w:val="24"/>
        </w:rPr>
        <w:t>entrega</w:t>
      </w:r>
    </w:p>
    <w:p w:rsidR="006D32F8" w:rsidRPr="0072559F" w:rsidRDefault="006D32F8" w:rsidP="006D32F8">
      <w:pPr>
        <w:pStyle w:val="Corpodetexto"/>
        <w:jc w:val="both"/>
        <w:rPr>
          <w:rFonts w:ascii="Times New Roman" w:hAnsi="Times New Roman" w:cs="Times New Roman"/>
          <w:b/>
          <w:sz w:val="24"/>
          <w:szCs w:val="24"/>
        </w:rPr>
      </w:pPr>
    </w:p>
    <w:p w:rsidR="0018555A" w:rsidRPr="00475C19" w:rsidRDefault="0018555A" w:rsidP="0018555A">
      <w:pPr>
        <w:rPr>
          <w:sz w:val="24"/>
          <w:szCs w:val="24"/>
        </w:rPr>
      </w:pPr>
      <w:r w:rsidRPr="00657521">
        <w:rPr>
          <w:sz w:val="24"/>
          <w:szCs w:val="24"/>
        </w:rPr>
        <w:t>3.1.  Prazo para entrega de até 90 dias contados da data da assinatura do Contrato.</w:t>
      </w:r>
    </w:p>
    <w:p w:rsidR="0018555A" w:rsidRPr="00475C19" w:rsidRDefault="0018555A" w:rsidP="0018555A">
      <w:pPr>
        <w:rPr>
          <w:sz w:val="24"/>
          <w:szCs w:val="24"/>
        </w:rPr>
      </w:pPr>
      <w:r w:rsidRPr="00475C19">
        <w:rPr>
          <w:sz w:val="24"/>
          <w:szCs w:val="24"/>
        </w:rPr>
        <w:t>3.2.  Pagamento: em até trinta dias após a entrega do item, devidamente aprovado pelo responsável pelo recebimento da Secretaria da Fazenda, Administração e Serviços Públicos e a apresentação de notas fiscais, acompanhadas dos termos de conformidade.</w:t>
      </w:r>
    </w:p>
    <w:p w:rsidR="0018555A" w:rsidRPr="00475C19" w:rsidRDefault="0018555A" w:rsidP="0018555A">
      <w:pPr>
        <w:pStyle w:val="A102075"/>
        <w:ind w:left="0" w:firstLine="0"/>
        <w:rPr>
          <w:rFonts w:ascii="Times New Roman" w:hAnsi="Times New Roman" w:cs="Times New Roman"/>
          <w:sz w:val="24"/>
        </w:rPr>
      </w:pPr>
      <w:r w:rsidRPr="00475C19">
        <w:rPr>
          <w:rFonts w:ascii="Times New Roman" w:hAnsi="Times New Roman" w:cs="Times New Roman"/>
          <w:sz w:val="24"/>
        </w:rPr>
        <w:t xml:space="preserve">3.3. </w:t>
      </w:r>
      <w:r w:rsidRPr="00475C19">
        <w:rPr>
          <w:rFonts w:ascii="Times New Roman" w:hAnsi="Times New Roman" w:cs="Times New Roman"/>
          <w:bCs/>
          <w:sz w:val="24"/>
        </w:rPr>
        <w:t>Os documentos relativos à habilitação fiscal devem ser reapresentados para o efetivo pagamento, quando o anterior estiver vencido.</w:t>
      </w:r>
    </w:p>
    <w:p w:rsidR="0018555A" w:rsidRPr="00475C19" w:rsidRDefault="0018555A" w:rsidP="0018555A">
      <w:pPr>
        <w:rPr>
          <w:sz w:val="24"/>
          <w:szCs w:val="24"/>
        </w:rPr>
      </w:pPr>
      <w:r w:rsidRPr="00475C19">
        <w:rPr>
          <w:sz w:val="24"/>
          <w:szCs w:val="24"/>
        </w:rPr>
        <w:t xml:space="preserve">3.4. Manter as mesmas condições de habilitação, verificadas quando da abertura das propostas.  </w:t>
      </w:r>
    </w:p>
    <w:p w:rsidR="006D32F8" w:rsidRDefault="006D32F8"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Default="0018555A" w:rsidP="0054282F">
      <w:pPr>
        <w:spacing w:after="502" w:line="299" w:lineRule="auto"/>
        <w:ind w:left="10" w:right="-15"/>
        <w:rPr>
          <w:sz w:val="24"/>
          <w:szCs w:val="24"/>
        </w:rPr>
      </w:pPr>
    </w:p>
    <w:p w:rsidR="0018555A" w:rsidRPr="0072559F" w:rsidRDefault="0018555A" w:rsidP="0054282F">
      <w:pPr>
        <w:spacing w:after="502" w:line="299" w:lineRule="auto"/>
        <w:ind w:left="10" w:right="-15"/>
        <w:rPr>
          <w:sz w:val="24"/>
          <w:szCs w:val="24"/>
        </w:rPr>
      </w:pPr>
    </w:p>
    <w:p w:rsidR="006D32F8" w:rsidRPr="0072559F" w:rsidRDefault="006D32F8" w:rsidP="00EB72D4">
      <w:pPr>
        <w:spacing w:after="237" w:line="276" w:lineRule="auto"/>
        <w:ind w:left="0" w:right="-15" w:firstLine="0"/>
        <w:jc w:val="center"/>
        <w:rPr>
          <w:sz w:val="24"/>
          <w:szCs w:val="24"/>
        </w:rPr>
      </w:pPr>
      <w:r w:rsidRPr="0072559F">
        <w:rPr>
          <w:sz w:val="24"/>
          <w:szCs w:val="24"/>
        </w:rPr>
        <w:lastRenderedPageBreak/>
        <w:t>ANEXO II</w:t>
      </w:r>
    </w:p>
    <w:p w:rsidR="0040244D" w:rsidRPr="0072559F" w:rsidRDefault="00984C95" w:rsidP="006D32F8">
      <w:pPr>
        <w:spacing w:after="237" w:line="276" w:lineRule="auto"/>
        <w:ind w:left="10" w:right="-15"/>
        <w:jc w:val="center"/>
        <w:rPr>
          <w:sz w:val="24"/>
          <w:szCs w:val="24"/>
        </w:rPr>
      </w:pPr>
      <w:r w:rsidRPr="0072559F">
        <w:rPr>
          <w:sz w:val="24"/>
          <w:szCs w:val="24"/>
        </w:rPr>
        <w:t>TERMO DE CREDENCIAMENTO</w:t>
      </w:r>
    </w:p>
    <w:p w:rsidR="0040244D" w:rsidRPr="0072559F" w:rsidRDefault="00984C95" w:rsidP="0054282F">
      <w:pPr>
        <w:spacing w:after="236" w:line="240" w:lineRule="auto"/>
        <w:ind w:left="852" w:firstLine="0"/>
        <w:rPr>
          <w:sz w:val="24"/>
          <w:szCs w:val="24"/>
        </w:rPr>
      </w:pPr>
      <w:r w:rsidRPr="0072559F">
        <w:rPr>
          <w:sz w:val="24"/>
          <w:szCs w:val="24"/>
        </w:rPr>
        <w:t xml:space="preserve"> </w:t>
      </w:r>
    </w:p>
    <w:p w:rsidR="0040244D" w:rsidRPr="0072559F" w:rsidRDefault="00984C95" w:rsidP="0054282F">
      <w:pPr>
        <w:spacing w:after="239"/>
        <w:rPr>
          <w:sz w:val="24"/>
          <w:szCs w:val="24"/>
        </w:rPr>
      </w:pPr>
      <w:r w:rsidRPr="0072559F">
        <w:rPr>
          <w:color w:val="FF0000"/>
          <w:sz w:val="24"/>
          <w:szCs w:val="24"/>
        </w:rPr>
        <w:t>(A SER APRESENTADO FORA DOS DEMAIS ENVELOPES DE PROPOSTA E HABILITAÇÃO)</w:t>
      </w:r>
      <w:r w:rsidRPr="0072559F">
        <w:rPr>
          <w:sz w:val="24"/>
          <w:szCs w:val="24"/>
        </w:rPr>
        <w:t xml:space="preserve"> </w:t>
      </w:r>
    </w:p>
    <w:p w:rsidR="0040244D" w:rsidRPr="0072559F" w:rsidRDefault="00984C95" w:rsidP="0054282F">
      <w:pPr>
        <w:spacing w:after="236" w:line="240" w:lineRule="auto"/>
        <w:ind w:left="0" w:firstLine="0"/>
        <w:rPr>
          <w:sz w:val="24"/>
          <w:szCs w:val="24"/>
        </w:rPr>
      </w:pPr>
      <w:r w:rsidRPr="0072559F">
        <w:rPr>
          <w:sz w:val="24"/>
          <w:szCs w:val="24"/>
        </w:rPr>
        <w:t xml:space="preserve"> </w:t>
      </w:r>
    </w:p>
    <w:p w:rsidR="0040244D" w:rsidRPr="0072559F" w:rsidRDefault="00984C95" w:rsidP="00F95735">
      <w:pPr>
        <w:pStyle w:val="SemEspaamento"/>
      </w:pPr>
      <w:r w:rsidRPr="0072559F">
        <w:t xml:space="preserve">Por </w:t>
      </w:r>
      <w:r w:rsidRPr="0072559F">
        <w:tab/>
        <w:t xml:space="preserve">este </w:t>
      </w:r>
      <w:r w:rsidRPr="0072559F">
        <w:tab/>
        <w:t xml:space="preserve">instrumento </w:t>
      </w:r>
      <w:r w:rsidRPr="0072559F">
        <w:tab/>
        <w:t xml:space="preserve">solicitamos </w:t>
      </w:r>
      <w:r w:rsidRPr="0072559F">
        <w:tab/>
        <w:t xml:space="preserve">o </w:t>
      </w:r>
      <w:r w:rsidRPr="0072559F">
        <w:tab/>
        <w:t xml:space="preserve">credenciamento </w:t>
      </w:r>
      <w:r w:rsidRPr="0072559F">
        <w:tab/>
        <w:t xml:space="preserve">da </w:t>
      </w:r>
    </w:p>
    <w:p w:rsidR="0040244D" w:rsidRPr="0072559F" w:rsidRDefault="00984C95" w:rsidP="00F95735">
      <w:pPr>
        <w:pStyle w:val="SemEspaamento"/>
      </w:pPr>
      <w:proofErr w:type="gramStart"/>
      <w:r w:rsidRPr="0072559F">
        <w:t>empresa</w:t>
      </w:r>
      <w:proofErr w:type="gramEnd"/>
      <w:r w:rsidRPr="0072559F">
        <w:t xml:space="preserve"> ............................................................................, CNPJ...................................................................... </w:t>
      </w:r>
      <w:proofErr w:type="gramStart"/>
      <w:r w:rsidRPr="0072559F">
        <w:t>para</w:t>
      </w:r>
      <w:proofErr w:type="gramEnd"/>
      <w:r w:rsidRPr="0072559F">
        <w:t xml:space="preserve"> </w:t>
      </w:r>
    </w:p>
    <w:p w:rsidR="0040244D" w:rsidRPr="0072559F" w:rsidRDefault="00984C95" w:rsidP="00F95735">
      <w:pPr>
        <w:pStyle w:val="SemEspaamento"/>
      </w:pPr>
      <w:proofErr w:type="gramStart"/>
      <w:r w:rsidRPr="0072559F">
        <w:t>participar</w:t>
      </w:r>
      <w:proofErr w:type="gramEnd"/>
      <w:r w:rsidRPr="0072559F">
        <w:t xml:space="preserve"> da licitação acima referenciada, neste evento representada por </w:t>
      </w:r>
    </w:p>
    <w:p w:rsidR="0040244D" w:rsidRPr="0072559F" w:rsidRDefault="00984C95" w:rsidP="00F95735">
      <w:pPr>
        <w:pStyle w:val="SemEspaamento"/>
      </w:pPr>
      <w:r w:rsidRPr="0072559F">
        <w:t>(</w:t>
      </w:r>
      <w:proofErr w:type="gramStart"/>
      <w:r w:rsidRPr="0072559F">
        <w:t>nome)..............................................................................................</w:t>
      </w:r>
      <w:proofErr w:type="gramEnd"/>
      <w:r w:rsidRPr="0072559F">
        <w:t xml:space="preserve">– CPF   .............................................................. </w:t>
      </w:r>
    </w:p>
    <w:p w:rsidR="00F95735" w:rsidRDefault="00984C95" w:rsidP="00F95735">
      <w:pPr>
        <w:pStyle w:val="SemEspaamento"/>
      </w:pPr>
      <w:proofErr w:type="gramStart"/>
      <w:r w:rsidRPr="0072559F">
        <w:t>e</w:t>
      </w:r>
      <w:proofErr w:type="gramEnd"/>
      <w:r w:rsidRPr="0072559F">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40244D" w:rsidRPr="0072559F" w:rsidRDefault="00984C95" w:rsidP="00F95735">
      <w:pPr>
        <w:spacing w:after="479" w:line="467" w:lineRule="auto"/>
        <w:rPr>
          <w:sz w:val="24"/>
          <w:szCs w:val="24"/>
        </w:rPr>
      </w:pPr>
      <w:r w:rsidRPr="0072559F">
        <w:rPr>
          <w:sz w:val="24"/>
          <w:szCs w:val="24"/>
        </w:rPr>
        <w:t>Laguna, XX de XXXXX de 202</w:t>
      </w:r>
      <w:r w:rsidR="0018555A">
        <w:rPr>
          <w:sz w:val="24"/>
          <w:szCs w:val="24"/>
        </w:rPr>
        <w:t>2</w:t>
      </w:r>
      <w:r w:rsidRPr="0072559F">
        <w:rPr>
          <w:sz w:val="24"/>
          <w:szCs w:val="24"/>
        </w:rPr>
        <w:t xml:space="preserve">.      </w:t>
      </w:r>
    </w:p>
    <w:p w:rsidR="0040244D" w:rsidRPr="0072559F" w:rsidRDefault="00984C95" w:rsidP="0054282F">
      <w:pPr>
        <w:spacing w:after="237" w:line="276" w:lineRule="auto"/>
        <w:ind w:left="10" w:right="-15"/>
        <w:rPr>
          <w:sz w:val="24"/>
          <w:szCs w:val="24"/>
        </w:rPr>
      </w:pPr>
      <w:r w:rsidRPr="0072559F">
        <w:rPr>
          <w:sz w:val="24"/>
          <w:szCs w:val="24"/>
        </w:rPr>
        <w:t xml:space="preserve">       _____________________________________ </w:t>
      </w:r>
    </w:p>
    <w:p w:rsidR="0040244D" w:rsidRPr="0072559F" w:rsidRDefault="00984C95" w:rsidP="0054282F">
      <w:pPr>
        <w:spacing w:after="236"/>
        <w:ind w:left="862"/>
        <w:rPr>
          <w:sz w:val="24"/>
          <w:szCs w:val="24"/>
        </w:rPr>
      </w:pPr>
      <w:r w:rsidRPr="0072559F">
        <w:rPr>
          <w:sz w:val="24"/>
          <w:szCs w:val="24"/>
        </w:rPr>
        <w:t xml:space="preserve">       </w:t>
      </w:r>
      <w:r w:rsidR="00862DCE" w:rsidRPr="0072559F">
        <w:rPr>
          <w:sz w:val="24"/>
          <w:szCs w:val="24"/>
        </w:rPr>
        <w:t xml:space="preserve">          </w:t>
      </w:r>
      <w:r w:rsidRPr="0072559F">
        <w:rPr>
          <w:sz w:val="24"/>
          <w:szCs w:val="24"/>
        </w:rPr>
        <w:t>Nome\ CPF</w:t>
      </w:r>
      <w:r w:rsidRPr="0072559F">
        <w:rPr>
          <w:color w:val="FF0000"/>
          <w:sz w:val="24"/>
          <w:szCs w:val="24"/>
        </w:rPr>
        <w:t xml:space="preserve"> </w:t>
      </w:r>
    </w:p>
    <w:p w:rsidR="0040244D" w:rsidRPr="0072559F" w:rsidRDefault="00862DCE" w:rsidP="0054282F">
      <w:pPr>
        <w:spacing w:after="233"/>
        <w:rPr>
          <w:sz w:val="24"/>
          <w:szCs w:val="24"/>
        </w:rPr>
      </w:pPr>
      <w:r w:rsidRPr="0072559F">
        <w:rPr>
          <w:color w:val="FF0000"/>
          <w:sz w:val="24"/>
          <w:szCs w:val="24"/>
        </w:rPr>
        <w:t xml:space="preserve">O </w:t>
      </w:r>
      <w:r w:rsidR="00984C95" w:rsidRPr="0072559F">
        <w:rPr>
          <w:color w:val="FF0000"/>
          <w:sz w:val="24"/>
          <w:szCs w:val="24"/>
        </w:rPr>
        <w:t xml:space="preserve">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40244D" w:rsidRPr="0072559F" w:rsidRDefault="00984C95" w:rsidP="0054282F">
      <w:pPr>
        <w:rPr>
          <w:sz w:val="24"/>
          <w:szCs w:val="24"/>
        </w:rPr>
      </w:pPr>
      <w:r w:rsidRPr="0072559F">
        <w:rPr>
          <w:color w:val="FF0000"/>
          <w:sz w:val="24"/>
          <w:szCs w:val="24"/>
        </w:rPr>
        <w:t xml:space="preserve">Todos os documentos originais ou autenticados. </w:t>
      </w:r>
    </w:p>
    <w:p w:rsidR="0040244D" w:rsidRPr="0072559F" w:rsidRDefault="00984C95" w:rsidP="0054282F">
      <w:pPr>
        <w:rPr>
          <w:sz w:val="24"/>
          <w:szCs w:val="24"/>
        </w:rPr>
      </w:pPr>
      <w:r w:rsidRPr="0072559F">
        <w:rPr>
          <w:color w:val="FF0000"/>
          <w:sz w:val="24"/>
          <w:szCs w:val="24"/>
        </w:rPr>
        <w:t xml:space="preserve">OBS.: Documentos a serem apresentados juntamente a este: </w:t>
      </w:r>
    </w:p>
    <w:p w:rsidR="0040244D" w:rsidRPr="0072559F" w:rsidRDefault="00984C95" w:rsidP="0008366A">
      <w:pPr>
        <w:numPr>
          <w:ilvl w:val="0"/>
          <w:numId w:val="27"/>
        </w:numPr>
        <w:ind w:left="542" w:hanging="182"/>
        <w:rPr>
          <w:sz w:val="24"/>
          <w:szCs w:val="24"/>
        </w:rPr>
      </w:pPr>
      <w:proofErr w:type="gramStart"/>
      <w:r w:rsidRPr="0072559F">
        <w:rPr>
          <w:color w:val="FF0000"/>
          <w:sz w:val="24"/>
          <w:szCs w:val="24"/>
        </w:rPr>
        <w:t>identidade</w:t>
      </w:r>
      <w:proofErr w:type="gramEnd"/>
      <w:r w:rsidRPr="0072559F">
        <w:rPr>
          <w:color w:val="FF0000"/>
          <w:sz w:val="24"/>
          <w:szCs w:val="24"/>
        </w:rPr>
        <w:t xml:space="preserve"> </w:t>
      </w:r>
    </w:p>
    <w:p w:rsidR="0040244D" w:rsidRPr="0072559F" w:rsidRDefault="00984C95" w:rsidP="0008366A">
      <w:pPr>
        <w:numPr>
          <w:ilvl w:val="0"/>
          <w:numId w:val="27"/>
        </w:numPr>
        <w:ind w:left="542" w:hanging="182"/>
        <w:rPr>
          <w:sz w:val="24"/>
          <w:szCs w:val="24"/>
        </w:rPr>
      </w:pPr>
      <w:proofErr w:type="gramStart"/>
      <w:r w:rsidRPr="0072559F">
        <w:rPr>
          <w:color w:val="FF0000"/>
          <w:sz w:val="24"/>
          <w:szCs w:val="24"/>
        </w:rPr>
        <w:t>o</w:t>
      </w:r>
      <w:proofErr w:type="gramEnd"/>
      <w:r w:rsidRPr="0072559F">
        <w:rPr>
          <w:color w:val="FF0000"/>
          <w:sz w:val="24"/>
          <w:szCs w:val="24"/>
        </w:rPr>
        <w:t xml:space="preserve"> registro comercial ou  o ato constitutivo (estatuto ou contrato social em vigor); </w:t>
      </w:r>
    </w:p>
    <w:p w:rsidR="0040244D" w:rsidRPr="0072559F" w:rsidRDefault="00984C95" w:rsidP="0008366A">
      <w:pPr>
        <w:numPr>
          <w:ilvl w:val="0"/>
          <w:numId w:val="27"/>
        </w:numPr>
        <w:ind w:left="542" w:hanging="182"/>
        <w:rPr>
          <w:sz w:val="24"/>
          <w:szCs w:val="24"/>
        </w:rPr>
      </w:pPr>
      <w:proofErr w:type="gramStart"/>
      <w:r w:rsidRPr="0072559F">
        <w:rPr>
          <w:color w:val="FF0000"/>
          <w:sz w:val="24"/>
          <w:szCs w:val="24"/>
        </w:rPr>
        <w:t>em</w:t>
      </w:r>
      <w:proofErr w:type="gramEnd"/>
      <w:r w:rsidRPr="0072559F">
        <w:rPr>
          <w:color w:val="FF0000"/>
          <w:sz w:val="24"/>
          <w:szCs w:val="24"/>
        </w:rPr>
        <w:t xml:space="preserve"> se tratando de não proprietário: procuração. Este documento substitui a procuração se e somente se vier assinado por proprietário ou sócio, devidamente identificado no contrato social. </w:t>
      </w:r>
    </w:p>
    <w:p w:rsidR="0040244D" w:rsidRPr="0072559F" w:rsidRDefault="00984C95" w:rsidP="0054282F">
      <w:pPr>
        <w:ind w:left="2178"/>
        <w:rPr>
          <w:color w:val="FF0000"/>
          <w:sz w:val="24"/>
          <w:szCs w:val="24"/>
        </w:rPr>
      </w:pPr>
      <w:r w:rsidRPr="0072559F">
        <w:rPr>
          <w:color w:val="FF0000"/>
          <w:sz w:val="24"/>
          <w:szCs w:val="24"/>
        </w:rPr>
        <w:t xml:space="preserve">(RETIRE DO SEU TEXTO AS EXPRESSÕES EM VERMELHO) </w:t>
      </w:r>
    </w:p>
    <w:p w:rsidR="00A30962" w:rsidRPr="0072559F" w:rsidRDefault="00A30962" w:rsidP="0054282F">
      <w:pPr>
        <w:ind w:left="2178"/>
        <w:rPr>
          <w:color w:val="FF0000"/>
          <w:sz w:val="24"/>
          <w:szCs w:val="24"/>
        </w:rPr>
      </w:pPr>
    </w:p>
    <w:p w:rsidR="00A30962" w:rsidRPr="0072559F" w:rsidRDefault="00A30962" w:rsidP="0054282F">
      <w:pPr>
        <w:ind w:left="2178"/>
        <w:rPr>
          <w:color w:val="FF0000"/>
          <w:sz w:val="24"/>
          <w:szCs w:val="24"/>
        </w:rPr>
      </w:pPr>
    </w:p>
    <w:p w:rsidR="00A30962" w:rsidRDefault="00A30962" w:rsidP="0054282F">
      <w:pPr>
        <w:ind w:left="2178"/>
        <w:rPr>
          <w:sz w:val="24"/>
          <w:szCs w:val="24"/>
        </w:rPr>
      </w:pPr>
    </w:p>
    <w:p w:rsidR="00F95735" w:rsidRDefault="00F95735" w:rsidP="0054282F">
      <w:pPr>
        <w:ind w:left="2178"/>
        <w:rPr>
          <w:sz w:val="24"/>
          <w:szCs w:val="24"/>
        </w:rPr>
      </w:pPr>
    </w:p>
    <w:p w:rsidR="00F95735" w:rsidRDefault="00F95735" w:rsidP="0054282F">
      <w:pPr>
        <w:ind w:left="2178"/>
        <w:rPr>
          <w:sz w:val="24"/>
          <w:szCs w:val="24"/>
        </w:rPr>
      </w:pPr>
    </w:p>
    <w:p w:rsidR="00F95735" w:rsidRDefault="00F95735" w:rsidP="0054282F">
      <w:pPr>
        <w:ind w:left="2178"/>
        <w:rPr>
          <w:sz w:val="24"/>
          <w:szCs w:val="24"/>
        </w:rPr>
      </w:pPr>
    </w:p>
    <w:p w:rsidR="00F95735" w:rsidRDefault="00F95735" w:rsidP="0054282F">
      <w:pPr>
        <w:ind w:left="2178"/>
        <w:rPr>
          <w:sz w:val="24"/>
          <w:szCs w:val="24"/>
        </w:rPr>
      </w:pPr>
    </w:p>
    <w:p w:rsidR="00F95735" w:rsidRDefault="00F95735" w:rsidP="0054282F">
      <w:pPr>
        <w:ind w:left="2178"/>
        <w:rPr>
          <w:sz w:val="24"/>
          <w:szCs w:val="24"/>
        </w:rPr>
      </w:pPr>
    </w:p>
    <w:p w:rsidR="00F95735" w:rsidRPr="0072559F" w:rsidRDefault="00F95735" w:rsidP="0054282F">
      <w:pPr>
        <w:ind w:left="2178"/>
        <w:rPr>
          <w:sz w:val="24"/>
          <w:szCs w:val="24"/>
        </w:rPr>
      </w:pPr>
    </w:p>
    <w:p w:rsidR="00EB72D4" w:rsidRPr="00F95735" w:rsidRDefault="00984C95" w:rsidP="0018555A">
      <w:pPr>
        <w:pStyle w:val="SemEspaamento"/>
        <w:jc w:val="center"/>
      </w:pPr>
      <w:r w:rsidRPr="00F95735">
        <w:lastRenderedPageBreak/>
        <w:t>ANEXO II</w:t>
      </w:r>
    </w:p>
    <w:p w:rsidR="0040244D" w:rsidRPr="0072559F" w:rsidRDefault="00984C95" w:rsidP="0018555A">
      <w:pPr>
        <w:pStyle w:val="SemEspaamento"/>
      </w:pPr>
      <w:r w:rsidRPr="0072559F">
        <w:t xml:space="preserve">MODELO DE DECLARAÇÃO DE CONHECIMENTO DO EDITAL, ATENDIMENTO ÀS </w:t>
      </w:r>
    </w:p>
    <w:p w:rsidR="0040244D" w:rsidRDefault="00984C95" w:rsidP="0018555A">
      <w:pPr>
        <w:pStyle w:val="SemEspaamento"/>
      </w:pPr>
      <w:r w:rsidRPr="0072559F">
        <w:t xml:space="preserve">EXIGÊNCIAS DE HABILITAÇÃO E ENQUADRAMENTO </w:t>
      </w:r>
    </w:p>
    <w:p w:rsidR="0018555A" w:rsidRPr="0072559F" w:rsidRDefault="0018555A" w:rsidP="0018555A">
      <w:pPr>
        <w:pStyle w:val="SemEspaamento"/>
      </w:pPr>
    </w:p>
    <w:p w:rsidR="0040244D" w:rsidRPr="0072559F" w:rsidRDefault="00984C95" w:rsidP="0018555A">
      <w:pPr>
        <w:pStyle w:val="SemEspaamento"/>
      </w:pPr>
      <w:r w:rsidRPr="0072559F">
        <w:t xml:space="preserve">A Empresa............................................................................................................................................................, </w:t>
      </w:r>
    </w:p>
    <w:p w:rsidR="0040244D" w:rsidRPr="0072559F" w:rsidRDefault="00984C95" w:rsidP="0018555A">
      <w:pPr>
        <w:pStyle w:val="SemEspaamento"/>
      </w:pPr>
      <w:r w:rsidRPr="0072559F">
        <w:t xml:space="preserve">CNPJ n.º ................................................, com sede à </w:t>
      </w:r>
    </w:p>
    <w:p w:rsidR="0040244D" w:rsidRPr="0072559F" w:rsidRDefault="00984C95" w:rsidP="0018555A">
      <w:pPr>
        <w:pStyle w:val="SemEspaamento"/>
      </w:pPr>
      <w:r w:rsidRPr="0072559F">
        <w:t xml:space="preserve">Rua............................................................................................ ................................................................................, </w:t>
      </w:r>
    </w:p>
    <w:p w:rsidR="0040244D" w:rsidRPr="0072559F" w:rsidRDefault="00984C95" w:rsidP="0018555A">
      <w:pPr>
        <w:pStyle w:val="SemEspaamento"/>
      </w:pPr>
      <w:proofErr w:type="gramStart"/>
      <w:r w:rsidRPr="0072559F">
        <w:t>declara</w:t>
      </w:r>
      <w:proofErr w:type="gramEnd"/>
      <w:r w:rsidRPr="0072559F">
        <w:t>,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72559F">
        <w:rPr>
          <w:color w:val="FF3300"/>
        </w:rPr>
        <w:t xml:space="preserve"> </w:t>
      </w:r>
    </w:p>
    <w:p w:rsidR="0040244D" w:rsidRPr="0072559F" w:rsidRDefault="00984C95" w:rsidP="0018555A">
      <w:pPr>
        <w:pStyle w:val="SemEspaamento"/>
      </w:pPr>
      <w:r w:rsidRPr="0072559F">
        <w:rPr>
          <w:color w:val="FF3300"/>
        </w:rPr>
        <w:t>(</w:t>
      </w:r>
      <w:proofErr w:type="gramStart"/>
      <w:r w:rsidRPr="0072559F">
        <w:rPr>
          <w:color w:val="FF3300"/>
        </w:rPr>
        <w:t>nas</w:t>
      </w:r>
      <w:proofErr w:type="gramEnd"/>
      <w:r w:rsidRPr="0072559F">
        <w:rPr>
          <w:color w:val="FF3300"/>
        </w:rPr>
        <w:t xml:space="preserve"> assertivas a seguir, retire aquelas em que sua empresa NÃO se enquadra.)</w:t>
      </w:r>
      <w:r w:rsidRPr="0072559F">
        <w:t xml:space="preserve"> </w:t>
      </w:r>
    </w:p>
    <w:p w:rsidR="0040244D" w:rsidRPr="0072559F" w:rsidRDefault="00984C95" w:rsidP="0018555A">
      <w:pPr>
        <w:pStyle w:val="SemEspaamento"/>
      </w:pPr>
      <w:r w:rsidRPr="0072559F">
        <w:t xml:space="preserve">Para os fins do tratamento diferenciado e favorecido de que cogita a Lei Complementar nº 123/06, declaramos: </w:t>
      </w:r>
    </w:p>
    <w:p w:rsidR="0040244D" w:rsidRPr="0072559F" w:rsidRDefault="00984C95" w:rsidP="0018555A">
      <w:pPr>
        <w:pStyle w:val="SemEspaamento"/>
      </w:pPr>
      <w:r w:rsidRPr="0072559F">
        <w:t xml:space="preserve">Que não possuímos a condição de microempresa, nem a de empresa de pequeno porte. </w:t>
      </w:r>
    </w:p>
    <w:p w:rsidR="0040244D" w:rsidRPr="0072559F" w:rsidRDefault="00984C95" w:rsidP="0018555A">
      <w:pPr>
        <w:pStyle w:val="SemEspaamento"/>
      </w:pPr>
      <w:r w:rsidRPr="0072559F">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40244D" w:rsidRPr="0072559F" w:rsidRDefault="00984C95" w:rsidP="0018555A">
      <w:pPr>
        <w:pStyle w:val="SemEspaamento"/>
      </w:pPr>
      <w:r w:rsidRPr="0072559F">
        <w:t xml:space="preserve">No que concerne ao conhecimento e atendimento às exigências de habilitação, declaramos: </w:t>
      </w:r>
    </w:p>
    <w:p w:rsidR="0040244D" w:rsidRPr="0072559F" w:rsidRDefault="00984C95" w:rsidP="0018555A">
      <w:pPr>
        <w:pStyle w:val="SemEspaamento"/>
      </w:pPr>
      <w:r w:rsidRPr="0072559F">
        <w:t xml:space="preserve">Encontra-se em situação regular perante as Fazendas Nacional, Estadual e Municipal, a Seguridade Social (FGTS e INSS), bem como atende a todas as demais exigências de habilitação </w:t>
      </w:r>
      <w:proofErr w:type="gramStart"/>
      <w:r w:rsidRPr="0072559F">
        <w:t>exigidas..</w:t>
      </w:r>
      <w:proofErr w:type="gramEnd"/>
      <w:r w:rsidRPr="0072559F">
        <w:t xml:space="preserve"> </w:t>
      </w:r>
    </w:p>
    <w:p w:rsidR="0040244D" w:rsidRPr="0072559F" w:rsidRDefault="00984C95" w:rsidP="0018555A">
      <w:pPr>
        <w:pStyle w:val="SemEspaamento"/>
      </w:pPr>
      <w:proofErr w:type="gramStart"/>
      <w:r w:rsidRPr="0072559F">
        <w:t>para</w:t>
      </w:r>
      <w:proofErr w:type="gramEnd"/>
      <w:r w:rsidRPr="0072559F">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40244D" w:rsidRPr="0072559F" w:rsidRDefault="00984C95" w:rsidP="0018555A">
      <w:pPr>
        <w:pStyle w:val="SemEspaamento"/>
      </w:pPr>
      <w:r w:rsidRPr="0072559F">
        <w:t xml:space="preserve">Laguna/SC, _____de __________________ </w:t>
      </w:r>
      <w:proofErr w:type="spellStart"/>
      <w:r w:rsidRPr="0072559F">
        <w:t>de</w:t>
      </w:r>
      <w:proofErr w:type="spellEnd"/>
      <w:r w:rsidRPr="0072559F">
        <w:t xml:space="preserve"> 202</w:t>
      </w:r>
      <w:r w:rsidR="0018555A">
        <w:t>2</w:t>
      </w:r>
      <w:r w:rsidRPr="0072559F">
        <w:t xml:space="preserve">. </w:t>
      </w:r>
    </w:p>
    <w:p w:rsidR="0040244D" w:rsidRPr="0072559F" w:rsidRDefault="00984C95" w:rsidP="0054282F">
      <w:pPr>
        <w:spacing w:after="123" w:line="240" w:lineRule="auto"/>
        <w:ind w:left="0" w:firstLine="0"/>
        <w:rPr>
          <w:sz w:val="24"/>
          <w:szCs w:val="24"/>
        </w:rPr>
      </w:pPr>
      <w:r w:rsidRPr="0072559F">
        <w:rPr>
          <w:sz w:val="24"/>
          <w:szCs w:val="24"/>
        </w:rPr>
        <w:t xml:space="preserve"> </w:t>
      </w:r>
    </w:p>
    <w:p w:rsidR="0040244D" w:rsidRPr="0072559F" w:rsidRDefault="00984C95" w:rsidP="0054282F">
      <w:pPr>
        <w:spacing w:after="117" w:line="350" w:lineRule="auto"/>
        <w:ind w:right="3614"/>
        <w:rPr>
          <w:sz w:val="24"/>
          <w:szCs w:val="24"/>
        </w:rPr>
      </w:pPr>
      <w:r w:rsidRPr="0072559F">
        <w:rPr>
          <w:sz w:val="24"/>
          <w:szCs w:val="24"/>
        </w:rPr>
        <w:t xml:space="preserve">___________________________________________________ NOME DO REPRESENTANTE LEGAL / ASSINATURA </w:t>
      </w:r>
    </w:p>
    <w:p w:rsidR="0040244D" w:rsidRDefault="00984C95" w:rsidP="0054282F">
      <w:pPr>
        <w:ind w:left="370"/>
        <w:rPr>
          <w:sz w:val="24"/>
          <w:szCs w:val="24"/>
        </w:rPr>
      </w:pPr>
      <w:r w:rsidRPr="0072559F">
        <w:rPr>
          <w:color w:val="FF0000"/>
          <w:sz w:val="24"/>
          <w:szCs w:val="24"/>
        </w:rPr>
        <w:t>(RETIRE DO SEU TEXTO AS EXPRESSÕES EM VERMELHO)</w:t>
      </w:r>
      <w:r w:rsidRPr="0072559F">
        <w:rPr>
          <w:sz w:val="24"/>
          <w:szCs w:val="24"/>
        </w:rPr>
        <w:t xml:space="preserve"> </w:t>
      </w: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F95735" w:rsidRDefault="00F95735" w:rsidP="0054282F">
      <w:pPr>
        <w:ind w:left="370"/>
        <w:rPr>
          <w:sz w:val="24"/>
          <w:szCs w:val="24"/>
        </w:rPr>
      </w:pPr>
    </w:p>
    <w:p w:rsidR="0040244D" w:rsidRPr="00F95735" w:rsidRDefault="0018555A" w:rsidP="00EB72D4">
      <w:pPr>
        <w:spacing w:after="784" w:line="299" w:lineRule="auto"/>
        <w:ind w:left="10" w:right="-15"/>
        <w:jc w:val="center"/>
        <w:rPr>
          <w:color w:val="000000" w:themeColor="text1"/>
          <w:sz w:val="24"/>
          <w:szCs w:val="24"/>
        </w:rPr>
      </w:pPr>
      <w:r>
        <w:rPr>
          <w:color w:val="000000" w:themeColor="text1"/>
          <w:sz w:val="24"/>
          <w:szCs w:val="24"/>
        </w:rPr>
        <w:t>A</w:t>
      </w:r>
      <w:r w:rsidR="00984C95" w:rsidRPr="00F95735">
        <w:rPr>
          <w:color w:val="000000" w:themeColor="text1"/>
          <w:sz w:val="24"/>
          <w:szCs w:val="24"/>
        </w:rPr>
        <w:t>NEXO III</w:t>
      </w:r>
    </w:p>
    <w:p w:rsidR="0040244D" w:rsidRPr="0072559F" w:rsidRDefault="00984C95" w:rsidP="0054282F">
      <w:pPr>
        <w:spacing w:after="237" w:line="276" w:lineRule="auto"/>
        <w:ind w:left="10" w:right="-15"/>
        <w:rPr>
          <w:sz w:val="24"/>
          <w:szCs w:val="24"/>
        </w:rPr>
      </w:pPr>
      <w:r w:rsidRPr="0072559F">
        <w:rPr>
          <w:color w:val="FF0000"/>
          <w:sz w:val="24"/>
          <w:szCs w:val="24"/>
        </w:rPr>
        <w:t>MODELO –</w:t>
      </w:r>
      <w:r w:rsidRPr="0072559F">
        <w:rPr>
          <w:sz w:val="24"/>
          <w:szCs w:val="24"/>
        </w:rPr>
        <w:t xml:space="preserve"> PROPOSTA COMERCIAL </w:t>
      </w:r>
    </w:p>
    <w:tbl>
      <w:tblPr>
        <w:tblStyle w:val="TableGrid"/>
        <w:tblW w:w="9707" w:type="dxa"/>
        <w:tblInd w:w="75" w:type="dxa"/>
        <w:tblCellMar>
          <w:left w:w="72" w:type="dxa"/>
          <w:right w:w="115" w:type="dxa"/>
        </w:tblCellMar>
        <w:tblLook w:val="04A0" w:firstRow="1" w:lastRow="0" w:firstColumn="1" w:lastColumn="0" w:noHBand="0" w:noVBand="1"/>
      </w:tblPr>
      <w:tblGrid>
        <w:gridCol w:w="4678"/>
        <w:gridCol w:w="5029"/>
      </w:tblGrid>
      <w:tr w:rsidR="0040244D" w:rsidRPr="0072559F">
        <w:trPr>
          <w:trHeight w:val="504"/>
        </w:trPr>
        <w:tc>
          <w:tcPr>
            <w:tcW w:w="4678" w:type="dxa"/>
            <w:tcBorders>
              <w:top w:val="single" w:sz="4" w:space="0" w:color="000000"/>
              <w:left w:val="single" w:sz="4" w:space="0" w:color="000000"/>
              <w:bottom w:val="single" w:sz="4" w:space="0" w:color="000000"/>
              <w:right w:val="nil"/>
            </w:tcBorders>
          </w:tcPr>
          <w:p w:rsidR="0040244D" w:rsidRPr="0072559F" w:rsidRDefault="00984C95" w:rsidP="0054282F">
            <w:pPr>
              <w:spacing w:line="276" w:lineRule="auto"/>
              <w:ind w:left="0" w:firstLine="0"/>
              <w:rPr>
                <w:sz w:val="24"/>
                <w:szCs w:val="24"/>
              </w:rPr>
            </w:pPr>
            <w:r w:rsidRPr="0072559F">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rsidR="0040244D" w:rsidRPr="0072559F" w:rsidRDefault="0040244D" w:rsidP="0054282F">
            <w:pPr>
              <w:spacing w:line="276" w:lineRule="auto"/>
              <w:ind w:left="0" w:firstLine="0"/>
              <w:rPr>
                <w:sz w:val="24"/>
                <w:szCs w:val="24"/>
              </w:rPr>
            </w:pPr>
          </w:p>
        </w:tc>
      </w:tr>
      <w:tr w:rsidR="0040244D" w:rsidRPr="0072559F">
        <w:trPr>
          <w:trHeight w:val="502"/>
        </w:trPr>
        <w:tc>
          <w:tcPr>
            <w:tcW w:w="4678" w:type="dxa"/>
            <w:tcBorders>
              <w:top w:val="single" w:sz="4" w:space="0" w:color="000000"/>
              <w:left w:val="single" w:sz="4" w:space="0" w:color="000000"/>
              <w:bottom w:val="single" w:sz="4" w:space="0" w:color="000000"/>
              <w:right w:val="nil"/>
            </w:tcBorders>
          </w:tcPr>
          <w:p w:rsidR="0040244D" w:rsidRPr="0072559F" w:rsidRDefault="00984C95" w:rsidP="0054282F">
            <w:pPr>
              <w:spacing w:line="276" w:lineRule="auto"/>
              <w:ind w:left="0" w:firstLine="0"/>
              <w:rPr>
                <w:sz w:val="24"/>
                <w:szCs w:val="24"/>
              </w:rPr>
            </w:pPr>
            <w:proofErr w:type="gramStart"/>
            <w:r w:rsidRPr="0072559F">
              <w:rPr>
                <w:sz w:val="24"/>
                <w:szCs w:val="24"/>
              </w:rPr>
              <w:t>ENDEREÇO:RUA</w:t>
            </w:r>
            <w:proofErr w:type="gramEnd"/>
            <w:r w:rsidRPr="0072559F">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rsidR="0040244D" w:rsidRPr="0072559F" w:rsidRDefault="0040244D" w:rsidP="0054282F">
            <w:pPr>
              <w:spacing w:line="276" w:lineRule="auto"/>
              <w:ind w:left="0" w:firstLine="0"/>
              <w:rPr>
                <w:sz w:val="24"/>
                <w:szCs w:val="24"/>
              </w:rPr>
            </w:pPr>
          </w:p>
        </w:tc>
      </w:tr>
      <w:tr w:rsidR="0040244D" w:rsidRPr="0072559F">
        <w:trPr>
          <w:trHeight w:val="504"/>
        </w:trPr>
        <w:tc>
          <w:tcPr>
            <w:tcW w:w="4678" w:type="dxa"/>
            <w:tcBorders>
              <w:top w:val="single" w:sz="4" w:space="0" w:color="000000"/>
              <w:left w:val="single" w:sz="4" w:space="0" w:color="000000"/>
              <w:bottom w:val="single" w:sz="4" w:space="0" w:color="000000"/>
              <w:right w:val="nil"/>
            </w:tcBorders>
          </w:tcPr>
          <w:p w:rsidR="0040244D" w:rsidRPr="0072559F" w:rsidRDefault="00984C95" w:rsidP="0054282F">
            <w:pPr>
              <w:spacing w:line="276" w:lineRule="auto"/>
              <w:ind w:left="0" w:firstLine="0"/>
              <w:rPr>
                <w:sz w:val="24"/>
                <w:szCs w:val="24"/>
              </w:rPr>
            </w:pPr>
            <w:r w:rsidRPr="0072559F">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rsidR="0040244D" w:rsidRPr="0072559F" w:rsidRDefault="0040244D" w:rsidP="0054282F">
            <w:pPr>
              <w:spacing w:line="276" w:lineRule="auto"/>
              <w:ind w:left="0" w:firstLine="0"/>
              <w:rPr>
                <w:sz w:val="24"/>
                <w:szCs w:val="24"/>
              </w:rPr>
            </w:pPr>
          </w:p>
        </w:tc>
      </w:tr>
      <w:tr w:rsidR="0040244D" w:rsidRPr="0072559F">
        <w:trPr>
          <w:trHeight w:val="502"/>
        </w:trPr>
        <w:tc>
          <w:tcPr>
            <w:tcW w:w="4678"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NOME REPRESENTANTE </w:t>
            </w:r>
          </w:p>
        </w:tc>
      </w:tr>
      <w:tr w:rsidR="0040244D" w:rsidRPr="0072559F">
        <w:trPr>
          <w:trHeight w:val="504"/>
        </w:trPr>
        <w:tc>
          <w:tcPr>
            <w:tcW w:w="4678"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CPF REPRESENTANTE </w:t>
            </w:r>
          </w:p>
        </w:tc>
      </w:tr>
      <w:tr w:rsidR="0040244D" w:rsidRPr="0072559F">
        <w:trPr>
          <w:trHeight w:val="504"/>
        </w:trPr>
        <w:tc>
          <w:tcPr>
            <w:tcW w:w="4678"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FONE/FAX REPRESENTANTE </w:t>
            </w:r>
          </w:p>
        </w:tc>
      </w:tr>
    </w:tbl>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ind w:right="91"/>
        <w:rPr>
          <w:sz w:val="24"/>
          <w:szCs w:val="24"/>
        </w:rPr>
      </w:pPr>
      <w:r w:rsidRPr="0072559F">
        <w:rPr>
          <w:sz w:val="24"/>
          <w:szCs w:val="24"/>
        </w:rPr>
        <w:t xml:space="preserve">A presente proposta tem como objeto </w:t>
      </w:r>
      <w:r w:rsidR="0018555A">
        <w:rPr>
          <w:sz w:val="24"/>
          <w:szCs w:val="24"/>
        </w:rPr>
        <w:t>a aquisição de veículos automotivos para compor a frota da Prefeitura de Laguna</w:t>
      </w:r>
      <w:r w:rsidRPr="0072559F">
        <w:rPr>
          <w:sz w:val="24"/>
          <w:szCs w:val="24"/>
        </w:rPr>
        <w:t xml:space="preserve">, em conformidade com o estabelecido no processo administrativo </w:t>
      </w:r>
      <w:r w:rsidR="00657521">
        <w:rPr>
          <w:sz w:val="24"/>
          <w:szCs w:val="24"/>
        </w:rPr>
        <w:t>040/2022</w:t>
      </w:r>
      <w:r w:rsidRPr="0072559F">
        <w:rPr>
          <w:sz w:val="24"/>
          <w:szCs w:val="24"/>
        </w:rPr>
        <w:t xml:space="preserve">, este edital e seus anexos, com os itens abaixo discriminados, e demais especificações constantes do edital do Pregão </w:t>
      </w:r>
      <w:r w:rsidRPr="00657521">
        <w:rPr>
          <w:sz w:val="24"/>
          <w:szCs w:val="24"/>
        </w:rPr>
        <w:t xml:space="preserve">nº </w:t>
      </w:r>
      <w:r w:rsidR="0018555A" w:rsidRPr="00657521">
        <w:rPr>
          <w:sz w:val="24"/>
          <w:szCs w:val="24"/>
        </w:rPr>
        <w:t>06/2022</w:t>
      </w:r>
      <w:r w:rsidRPr="00657521">
        <w:rPr>
          <w:sz w:val="24"/>
          <w:szCs w:val="24"/>
        </w:rPr>
        <w:t>-PML, conforme</w:t>
      </w:r>
      <w:r w:rsidRPr="0072559F">
        <w:rPr>
          <w:sz w:val="24"/>
          <w:szCs w:val="24"/>
        </w:rPr>
        <w:t xml:space="preserve"> descrito no objeto e no Termo de Referência</w:t>
      </w:r>
      <w:r w:rsidR="00657521">
        <w:rPr>
          <w:sz w:val="24"/>
          <w:szCs w:val="24"/>
        </w:rPr>
        <w:t>.</w:t>
      </w:r>
    </w:p>
    <w:p w:rsidR="0040244D" w:rsidRPr="0072559F" w:rsidRDefault="00984C95" w:rsidP="0054282F">
      <w:pPr>
        <w:spacing w:after="5" w:line="276" w:lineRule="auto"/>
        <w:ind w:left="0" w:firstLine="0"/>
        <w:rPr>
          <w:sz w:val="24"/>
          <w:szCs w:val="24"/>
        </w:rPr>
      </w:pPr>
      <w:r w:rsidRPr="0072559F">
        <w:rPr>
          <w:sz w:val="24"/>
          <w:szCs w:val="24"/>
        </w:rPr>
        <w:t xml:space="preserve"> </w:t>
      </w:r>
    </w:p>
    <w:tbl>
      <w:tblPr>
        <w:tblStyle w:val="Tabelacomgrade"/>
        <w:tblW w:w="10637" w:type="dxa"/>
        <w:tblInd w:w="-856" w:type="dxa"/>
        <w:tblLayout w:type="fixed"/>
        <w:tblLook w:val="04A0" w:firstRow="1" w:lastRow="0" w:firstColumn="1" w:lastColumn="0" w:noHBand="0" w:noVBand="1"/>
      </w:tblPr>
      <w:tblGrid>
        <w:gridCol w:w="567"/>
        <w:gridCol w:w="5528"/>
        <w:gridCol w:w="1134"/>
        <w:gridCol w:w="852"/>
        <w:gridCol w:w="852"/>
        <w:gridCol w:w="852"/>
        <w:gridCol w:w="852"/>
      </w:tblGrid>
      <w:tr w:rsidR="0018555A" w:rsidTr="0018555A">
        <w:tc>
          <w:tcPr>
            <w:tcW w:w="567" w:type="dxa"/>
          </w:tcPr>
          <w:p w:rsidR="0018555A" w:rsidRPr="0018555A" w:rsidRDefault="0018555A" w:rsidP="009A4E9F">
            <w:pPr>
              <w:pStyle w:val="PargrafodaLista"/>
              <w:spacing w:after="8" w:line="276" w:lineRule="auto"/>
              <w:ind w:left="0" w:firstLine="0"/>
              <w:rPr>
                <w:sz w:val="18"/>
                <w:szCs w:val="18"/>
              </w:rPr>
            </w:pPr>
            <w:r w:rsidRPr="0018555A">
              <w:rPr>
                <w:sz w:val="18"/>
                <w:szCs w:val="18"/>
              </w:rPr>
              <w:t>ITEM</w:t>
            </w:r>
          </w:p>
        </w:tc>
        <w:tc>
          <w:tcPr>
            <w:tcW w:w="5528" w:type="dxa"/>
          </w:tcPr>
          <w:p w:rsidR="0018555A" w:rsidRPr="0018555A" w:rsidRDefault="0018555A" w:rsidP="009A4E9F">
            <w:pPr>
              <w:pStyle w:val="PargrafodaLista"/>
              <w:spacing w:after="8" w:line="276" w:lineRule="auto"/>
              <w:ind w:left="0" w:firstLine="0"/>
              <w:rPr>
                <w:sz w:val="18"/>
                <w:szCs w:val="18"/>
              </w:rPr>
            </w:pPr>
            <w:r w:rsidRPr="0018555A">
              <w:rPr>
                <w:sz w:val="18"/>
                <w:szCs w:val="18"/>
              </w:rPr>
              <w:t>ESPECIFICAÇÃO</w:t>
            </w:r>
          </w:p>
        </w:tc>
        <w:tc>
          <w:tcPr>
            <w:tcW w:w="1134" w:type="dxa"/>
          </w:tcPr>
          <w:p w:rsidR="0018555A" w:rsidRPr="0018555A" w:rsidRDefault="0018555A" w:rsidP="009A4E9F">
            <w:pPr>
              <w:pStyle w:val="PargrafodaLista"/>
              <w:spacing w:after="8" w:line="276" w:lineRule="auto"/>
              <w:ind w:left="0" w:firstLine="0"/>
              <w:rPr>
                <w:sz w:val="18"/>
                <w:szCs w:val="18"/>
              </w:rPr>
            </w:pPr>
            <w:r w:rsidRPr="0018555A">
              <w:rPr>
                <w:sz w:val="18"/>
                <w:szCs w:val="18"/>
              </w:rPr>
              <w:t>UNIDADE</w:t>
            </w:r>
          </w:p>
        </w:tc>
        <w:tc>
          <w:tcPr>
            <w:tcW w:w="852" w:type="dxa"/>
          </w:tcPr>
          <w:p w:rsidR="0018555A" w:rsidRPr="0018555A" w:rsidRDefault="0018555A" w:rsidP="0018555A">
            <w:pPr>
              <w:pStyle w:val="PargrafodaLista"/>
              <w:spacing w:after="8" w:line="276" w:lineRule="auto"/>
              <w:ind w:left="0" w:firstLine="0"/>
              <w:rPr>
                <w:sz w:val="18"/>
                <w:szCs w:val="18"/>
              </w:rPr>
            </w:pPr>
            <w:r w:rsidRPr="0018555A">
              <w:rPr>
                <w:sz w:val="18"/>
                <w:szCs w:val="18"/>
              </w:rPr>
              <w:t>QTD</w:t>
            </w:r>
          </w:p>
        </w:tc>
        <w:tc>
          <w:tcPr>
            <w:tcW w:w="852" w:type="dxa"/>
          </w:tcPr>
          <w:p w:rsidR="0018555A" w:rsidRPr="0018555A" w:rsidRDefault="0018555A" w:rsidP="0018555A">
            <w:pPr>
              <w:pStyle w:val="PargrafodaLista"/>
              <w:spacing w:after="8" w:line="276" w:lineRule="auto"/>
              <w:ind w:left="0" w:firstLine="0"/>
              <w:rPr>
                <w:sz w:val="18"/>
                <w:szCs w:val="18"/>
              </w:rPr>
            </w:pPr>
            <w:r>
              <w:rPr>
                <w:sz w:val="18"/>
                <w:szCs w:val="18"/>
              </w:rPr>
              <w:t>MARCA/MODELO</w:t>
            </w:r>
          </w:p>
        </w:tc>
        <w:tc>
          <w:tcPr>
            <w:tcW w:w="852" w:type="dxa"/>
          </w:tcPr>
          <w:p w:rsidR="0018555A" w:rsidRPr="0018555A" w:rsidRDefault="0018555A" w:rsidP="0018555A">
            <w:pPr>
              <w:pStyle w:val="PargrafodaLista"/>
              <w:spacing w:after="8" w:line="276" w:lineRule="auto"/>
              <w:ind w:left="0" w:firstLine="0"/>
              <w:rPr>
                <w:sz w:val="18"/>
                <w:szCs w:val="18"/>
              </w:rPr>
            </w:pPr>
            <w:r>
              <w:rPr>
                <w:sz w:val="18"/>
                <w:szCs w:val="18"/>
              </w:rPr>
              <w:t>VALOR UNITÁRIO</w:t>
            </w:r>
          </w:p>
        </w:tc>
        <w:tc>
          <w:tcPr>
            <w:tcW w:w="852" w:type="dxa"/>
          </w:tcPr>
          <w:p w:rsidR="0018555A" w:rsidRPr="0018555A" w:rsidRDefault="0018555A" w:rsidP="0018555A">
            <w:pPr>
              <w:pStyle w:val="PargrafodaLista"/>
              <w:spacing w:after="8" w:line="276" w:lineRule="auto"/>
              <w:ind w:left="0" w:firstLine="0"/>
              <w:rPr>
                <w:sz w:val="18"/>
                <w:szCs w:val="18"/>
              </w:rPr>
            </w:pPr>
            <w:r>
              <w:rPr>
                <w:sz w:val="18"/>
                <w:szCs w:val="18"/>
              </w:rPr>
              <w:t>VALOR TOTAL</w:t>
            </w:r>
          </w:p>
        </w:tc>
      </w:tr>
      <w:tr w:rsidR="0018555A" w:rsidTr="0018555A">
        <w:tc>
          <w:tcPr>
            <w:tcW w:w="567" w:type="dxa"/>
          </w:tcPr>
          <w:p w:rsidR="0018555A" w:rsidRDefault="0018555A" w:rsidP="009A4E9F">
            <w:pPr>
              <w:pStyle w:val="PargrafodaLista"/>
              <w:spacing w:after="8" w:line="276" w:lineRule="auto"/>
              <w:ind w:left="0" w:firstLine="0"/>
              <w:rPr>
                <w:sz w:val="24"/>
                <w:szCs w:val="24"/>
              </w:rPr>
            </w:pPr>
            <w:r>
              <w:rPr>
                <w:sz w:val="24"/>
                <w:szCs w:val="24"/>
              </w:rPr>
              <w:t>1</w:t>
            </w:r>
          </w:p>
        </w:tc>
        <w:tc>
          <w:tcPr>
            <w:tcW w:w="5528" w:type="dxa"/>
          </w:tcPr>
          <w:p w:rsidR="0018555A" w:rsidRPr="00475C19" w:rsidRDefault="0018555A" w:rsidP="009A4E9F">
            <w:pPr>
              <w:spacing w:line="240" w:lineRule="auto"/>
              <w:jc w:val="center"/>
              <w:rPr>
                <w:sz w:val="24"/>
                <w:szCs w:val="24"/>
              </w:rPr>
            </w:pPr>
            <w:r w:rsidRPr="00475C19">
              <w:rPr>
                <w:sz w:val="24"/>
                <w:szCs w:val="24"/>
              </w:rPr>
              <w:t xml:space="preserve">Veículo </w:t>
            </w:r>
            <w:proofErr w:type="spellStart"/>
            <w:r w:rsidRPr="00475C19">
              <w:rPr>
                <w:sz w:val="24"/>
                <w:szCs w:val="24"/>
              </w:rPr>
              <w:t>hatch</w:t>
            </w:r>
            <w:proofErr w:type="spellEnd"/>
            <w:r w:rsidRPr="00475C19">
              <w:rPr>
                <w:sz w:val="24"/>
                <w:szCs w:val="24"/>
              </w:rPr>
              <w:t xml:space="preserve"> 1.0</w:t>
            </w:r>
          </w:p>
          <w:p w:rsidR="0018555A" w:rsidRPr="00475C19" w:rsidRDefault="0018555A" w:rsidP="009A4E9F">
            <w:pPr>
              <w:spacing w:line="240" w:lineRule="auto"/>
              <w:rPr>
                <w:sz w:val="24"/>
                <w:szCs w:val="24"/>
              </w:rPr>
            </w:pPr>
            <w:r w:rsidRPr="00475C19">
              <w:rPr>
                <w:sz w:val="24"/>
                <w:szCs w:val="24"/>
              </w:rPr>
              <w:t xml:space="preserve"> </w:t>
            </w:r>
          </w:p>
          <w:p w:rsidR="007B39A8" w:rsidRPr="000E2A1A" w:rsidRDefault="007B39A8" w:rsidP="007B39A8">
            <w:pPr>
              <w:spacing w:line="240" w:lineRule="auto"/>
              <w:rPr>
                <w:sz w:val="24"/>
                <w:szCs w:val="24"/>
              </w:rPr>
            </w:pPr>
            <w:r w:rsidRPr="00475C19">
              <w:rPr>
                <w:sz w:val="24"/>
                <w:szCs w:val="24"/>
              </w:rPr>
              <w:t xml:space="preserve">Fabricado e distribuído por montadora instalada no Brasil, em sua rede de concessionárias autorizadas, como veículo normal do catálogo, </w:t>
            </w:r>
            <w:r w:rsidRPr="000E2A1A">
              <w:rPr>
                <w:sz w:val="24"/>
                <w:szCs w:val="24"/>
              </w:rPr>
              <w:t xml:space="preserve">zero quilômetro, do último ano modelo/ano </w:t>
            </w:r>
            <w:r w:rsidR="00AC59A2">
              <w:rPr>
                <w:sz w:val="24"/>
                <w:szCs w:val="24"/>
              </w:rPr>
              <w:t xml:space="preserve">de </w:t>
            </w:r>
            <w:r w:rsidRPr="000E2A1A">
              <w:rPr>
                <w:sz w:val="24"/>
                <w:szCs w:val="24"/>
              </w:rPr>
              <w:t>fabricação disponibilizado pelo fabricante na data da assinatura do contrato, ou superior e ademais:</w:t>
            </w:r>
          </w:p>
          <w:p w:rsidR="0018555A" w:rsidRPr="00475C19" w:rsidRDefault="0018555A" w:rsidP="009A4E9F">
            <w:pPr>
              <w:spacing w:line="240" w:lineRule="auto"/>
              <w:rPr>
                <w:sz w:val="24"/>
                <w:szCs w:val="24"/>
              </w:rPr>
            </w:pPr>
            <w:r w:rsidRPr="00475C19">
              <w:rPr>
                <w:sz w:val="24"/>
                <w:szCs w:val="24"/>
              </w:rPr>
              <w:t>- motor com deslocamento volumétrico de 1.0 litros ou mais, assim definido no modelo do veículo (não a cilindrada real, normalmente um pouco menor);</w:t>
            </w:r>
          </w:p>
          <w:p w:rsidR="0018555A" w:rsidRPr="00475C19" w:rsidRDefault="0018555A" w:rsidP="009A4E9F">
            <w:pPr>
              <w:spacing w:line="240" w:lineRule="auto"/>
              <w:rPr>
                <w:sz w:val="24"/>
                <w:szCs w:val="24"/>
              </w:rPr>
            </w:pPr>
            <w:r w:rsidRPr="00475C19">
              <w:rPr>
                <w:sz w:val="24"/>
                <w:szCs w:val="24"/>
              </w:rPr>
              <w:t>- capacidade de transporte no habitáculo para cinco pessoas.</w:t>
            </w:r>
          </w:p>
          <w:p w:rsidR="0018555A" w:rsidRPr="00475C19" w:rsidRDefault="0018555A" w:rsidP="009A4E9F">
            <w:pPr>
              <w:spacing w:line="240" w:lineRule="auto"/>
              <w:rPr>
                <w:sz w:val="24"/>
                <w:szCs w:val="24"/>
              </w:rPr>
            </w:pPr>
            <w:r w:rsidRPr="00475C19">
              <w:rPr>
                <w:sz w:val="24"/>
                <w:szCs w:val="24"/>
              </w:rPr>
              <w:t>- capacidade volumétrica do porta-malas de 250 litros ou mais, com os bancos traseiros em posição normal;</w:t>
            </w:r>
          </w:p>
          <w:p w:rsidR="0018555A" w:rsidRPr="00475C19" w:rsidRDefault="0018555A" w:rsidP="009A4E9F">
            <w:pPr>
              <w:spacing w:line="240" w:lineRule="auto"/>
              <w:rPr>
                <w:sz w:val="24"/>
                <w:szCs w:val="24"/>
              </w:rPr>
            </w:pPr>
            <w:r w:rsidRPr="00475C19">
              <w:rPr>
                <w:sz w:val="24"/>
                <w:szCs w:val="24"/>
              </w:rPr>
              <w:t>- quatro portas laterais e porta traseira;</w:t>
            </w:r>
          </w:p>
          <w:p w:rsidR="0018555A" w:rsidRPr="00475C19" w:rsidRDefault="0018555A" w:rsidP="009A4E9F">
            <w:pPr>
              <w:spacing w:line="240" w:lineRule="auto"/>
              <w:rPr>
                <w:sz w:val="24"/>
                <w:szCs w:val="24"/>
              </w:rPr>
            </w:pPr>
            <w:r w:rsidRPr="00475C19">
              <w:rPr>
                <w:sz w:val="24"/>
                <w:szCs w:val="24"/>
              </w:rPr>
              <w:t>- cor branca;</w:t>
            </w:r>
          </w:p>
          <w:p w:rsidR="0018555A" w:rsidRPr="00475C19" w:rsidRDefault="0018555A" w:rsidP="009A4E9F">
            <w:pPr>
              <w:spacing w:line="240" w:lineRule="auto"/>
              <w:rPr>
                <w:sz w:val="24"/>
                <w:szCs w:val="24"/>
              </w:rPr>
            </w:pPr>
            <w:r w:rsidRPr="00475C19">
              <w:rPr>
                <w:sz w:val="24"/>
                <w:szCs w:val="24"/>
              </w:rPr>
              <w:lastRenderedPageBreak/>
              <w:t xml:space="preserve">- carroceria construída em chapas de aço tipo monobloco, do tipo </w:t>
            </w:r>
            <w:proofErr w:type="spellStart"/>
            <w:r w:rsidRPr="00475C19">
              <w:rPr>
                <w:sz w:val="24"/>
                <w:szCs w:val="24"/>
              </w:rPr>
              <w:t>hatch</w:t>
            </w:r>
            <w:proofErr w:type="spellEnd"/>
            <w:r w:rsidRPr="00475C19">
              <w:rPr>
                <w:sz w:val="24"/>
                <w:szCs w:val="24"/>
              </w:rPr>
              <w:t xml:space="preserve"> ou dois volumes, ou seja, caracterizada pelo volume do cofre do motor e o volume do habitáculo e porta-malas;</w:t>
            </w:r>
          </w:p>
          <w:p w:rsidR="0018555A" w:rsidRPr="00475C19" w:rsidRDefault="0018555A" w:rsidP="009A4E9F">
            <w:pPr>
              <w:spacing w:line="240" w:lineRule="auto"/>
              <w:rPr>
                <w:sz w:val="24"/>
                <w:szCs w:val="24"/>
              </w:rPr>
            </w:pPr>
            <w:r w:rsidRPr="00475C19">
              <w:rPr>
                <w:sz w:val="24"/>
                <w:szCs w:val="24"/>
              </w:rPr>
              <w:t xml:space="preserve">- </w:t>
            </w:r>
            <w:r>
              <w:rPr>
                <w:sz w:val="24"/>
                <w:szCs w:val="24"/>
              </w:rPr>
              <w:t>P</w:t>
            </w:r>
            <w:r w:rsidRPr="00475C19">
              <w:rPr>
                <w:sz w:val="24"/>
                <w:szCs w:val="24"/>
              </w:rPr>
              <w:t>ara-choques na cor do veículo;</w:t>
            </w:r>
          </w:p>
          <w:p w:rsidR="0018555A" w:rsidRPr="00475C19" w:rsidRDefault="0018555A" w:rsidP="009A4E9F">
            <w:pPr>
              <w:spacing w:line="240" w:lineRule="auto"/>
              <w:rPr>
                <w:sz w:val="24"/>
                <w:szCs w:val="24"/>
              </w:rPr>
            </w:pPr>
            <w:r w:rsidRPr="00475C19">
              <w:rPr>
                <w:sz w:val="24"/>
                <w:szCs w:val="24"/>
              </w:rPr>
              <w:t xml:space="preserve">- motor ciclo </w:t>
            </w:r>
            <w:proofErr w:type="spellStart"/>
            <w:r w:rsidRPr="00475C19">
              <w:rPr>
                <w:sz w:val="24"/>
                <w:szCs w:val="24"/>
              </w:rPr>
              <w:t>otto</w:t>
            </w:r>
            <w:proofErr w:type="spellEnd"/>
            <w:r w:rsidRPr="00475C19">
              <w:rPr>
                <w:sz w:val="24"/>
                <w:szCs w:val="24"/>
              </w:rPr>
              <w:t>, bicombustível;</w:t>
            </w:r>
          </w:p>
          <w:p w:rsidR="0018555A" w:rsidRPr="00475C19" w:rsidRDefault="0018555A" w:rsidP="009A4E9F">
            <w:pPr>
              <w:spacing w:line="240" w:lineRule="auto"/>
              <w:rPr>
                <w:sz w:val="24"/>
                <w:szCs w:val="24"/>
              </w:rPr>
            </w:pPr>
            <w:r w:rsidRPr="00475C19">
              <w:rPr>
                <w:sz w:val="24"/>
                <w:szCs w:val="24"/>
              </w:rPr>
              <w:t>- tração dianteira;</w:t>
            </w:r>
          </w:p>
          <w:p w:rsidR="0018555A" w:rsidRPr="00475C19" w:rsidRDefault="0018555A" w:rsidP="009A4E9F">
            <w:pPr>
              <w:spacing w:line="240" w:lineRule="auto"/>
              <w:rPr>
                <w:sz w:val="24"/>
                <w:szCs w:val="24"/>
              </w:rPr>
            </w:pPr>
            <w:r w:rsidRPr="00475C19">
              <w:rPr>
                <w:sz w:val="24"/>
                <w:szCs w:val="24"/>
              </w:rPr>
              <w:t>- sistema de freio por discos simples ou duplos na dianteira e tambor ou discos simples na traseira;</w:t>
            </w:r>
          </w:p>
          <w:p w:rsidR="0018555A" w:rsidRPr="00475C19" w:rsidRDefault="0018555A" w:rsidP="009A4E9F">
            <w:pPr>
              <w:spacing w:line="240" w:lineRule="auto"/>
              <w:rPr>
                <w:sz w:val="24"/>
                <w:szCs w:val="24"/>
              </w:rPr>
            </w:pPr>
            <w:r w:rsidRPr="00475C19">
              <w:rPr>
                <w:sz w:val="24"/>
                <w:szCs w:val="24"/>
              </w:rPr>
              <w:t xml:space="preserve">- sistema </w:t>
            </w:r>
            <w:proofErr w:type="spellStart"/>
            <w:r w:rsidRPr="00475C19">
              <w:rPr>
                <w:sz w:val="24"/>
                <w:szCs w:val="24"/>
              </w:rPr>
              <w:t>antibloqueio</w:t>
            </w:r>
            <w:proofErr w:type="spellEnd"/>
            <w:r w:rsidRPr="00475C19">
              <w:rPr>
                <w:sz w:val="24"/>
                <w:szCs w:val="24"/>
              </w:rPr>
              <w:t xml:space="preserve"> de rodas na frenagem – ABS;</w:t>
            </w:r>
          </w:p>
          <w:p w:rsidR="0018555A" w:rsidRPr="00475C19" w:rsidRDefault="0018555A" w:rsidP="009A4E9F">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rsidR="0018555A" w:rsidRPr="00475C19" w:rsidRDefault="0018555A" w:rsidP="009A4E9F">
            <w:pPr>
              <w:spacing w:line="240" w:lineRule="auto"/>
              <w:rPr>
                <w:sz w:val="24"/>
                <w:szCs w:val="24"/>
              </w:rPr>
            </w:pPr>
            <w:r w:rsidRPr="00475C19">
              <w:rPr>
                <w:sz w:val="24"/>
                <w:szCs w:val="24"/>
              </w:rPr>
              <w:t xml:space="preserve">- cintos de segurança dianteiros com regulagem de altura; </w:t>
            </w:r>
          </w:p>
          <w:p w:rsidR="0018555A" w:rsidRPr="00475C19" w:rsidRDefault="0018555A" w:rsidP="009A4E9F">
            <w:pPr>
              <w:spacing w:line="240" w:lineRule="auto"/>
              <w:rPr>
                <w:sz w:val="24"/>
                <w:szCs w:val="24"/>
              </w:rPr>
            </w:pPr>
            <w:r w:rsidRPr="00475C19">
              <w:rPr>
                <w:sz w:val="24"/>
                <w:szCs w:val="24"/>
              </w:rPr>
              <w:t>- cintos de segurança laterais traseiros de três pontos retráteis;</w:t>
            </w:r>
          </w:p>
          <w:p w:rsidR="0018555A" w:rsidRPr="00475C19" w:rsidRDefault="0018555A" w:rsidP="009A4E9F">
            <w:pPr>
              <w:spacing w:line="240" w:lineRule="auto"/>
              <w:rPr>
                <w:sz w:val="24"/>
                <w:szCs w:val="24"/>
              </w:rPr>
            </w:pPr>
            <w:r w:rsidRPr="00475C19">
              <w:rPr>
                <w:sz w:val="24"/>
                <w:szCs w:val="24"/>
              </w:rPr>
              <w:t>- encosto de cabeça para dois passageiros, ajustáveis, para o banco traseiro;</w:t>
            </w:r>
          </w:p>
          <w:p w:rsidR="0018555A" w:rsidRPr="00475C19" w:rsidRDefault="0018555A" w:rsidP="009A4E9F">
            <w:pPr>
              <w:spacing w:line="240" w:lineRule="auto"/>
              <w:rPr>
                <w:sz w:val="24"/>
                <w:szCs w:val="24"/>
              </w:rPr>
            </w:pPr>
            <w:r w:rsidRPr="00475C19">
              <w:rPr>
                <w:sz w:val="24"/>
                <w:szCs w:val="24"/>
              </w:rPr>
              <w:t>- direção servo-assistida por sistema hidráulico ou elétrico, original de fábrica;</w:t>
            </w:r>
          </w:p>
          <w:p w:rsidR="0018555A" w:rsidRPr="00475C19" w:rsidRDefault="0018555A" w:rsidP="009A4E9F">
            <w:pPr>
              <w:spacing w:line="240" w:lineRule="auto"/>
              <w:rPr>
                <w:sz w:val="24"/>
                <w:szCs w:val="24"/>
              </w:rPr>
            </w:pPr>
            <w:r w:rsidRPr="00475C19">
              <w:rPr>
                <w:sz w:val="24"/>
                <w:szCs w:val="24"/>
              </w:rPr>
              <w:t>- sistema de ar condicionado original do fabricante do veículo;</w:t>
            </w:r>
          </w:p>
          <w:p w:rsidR="0018555A" w:rsidRPr="00475C19" w:rsidRDefault="0018555A" w:rsidP="009A4E9F">
            <w:pPr>
              <w:spacing w:line="240" w:lineRule="auto"/>
              <w:rPr>
                <w:sz w:val="24"/>
                <w:szCs w:val="24"/>
              </w:rPr>
            </w:pPr>
            <w:r w:rsidRPr="00475C19">
              <w:rPr>
                <w:sz w:val="24"/>
                <w:szCs w:val="24"/>
              </w:rPr>
              <w:t>- protetor de cárter em chapa ou por travessa inferior;</w:t>
            </w:r>
          </w:p>
          <w:p w:rsidR="0018555A" w:rsidRPr="00475C19" w:rsidRDefault="0018555A" w:rsidP="009A4E9F">
            <w:pPr>
              <w:spacing w:line="240" w:lineRule="auto"/>
              <w:rPr>
                <w:sz w:val="24"/>
                <w:szCs w:val="24"/>
              </w:rPr>
            </w:pPr>
            <w:r w:rsidRPr="00475C19">
              <w:rPr>
                <w:sz w:val="24"/>
                <w:szCs w:val="24"/>
              </w:rPr>
              <w:t>- caixa de mudanças manual com cinco marchas sincronizadas ou mais para a frente e uma à ré;</w:t>
            </w:r>
          </w:p>
          <w:p w:rsidR="0018555A" w:rsidRPr="00475C19" w:rsidRDefault="0018555A" w:rsidP="009A4E9F">
            <w:pPr>
              <w:spacing w:line="240" w:lineRule="auto"/>
              <w:rPr>
                <w:sz w:val="24"/>
                <w:szCs w:val="24"/>
              </w:rPr>
            </w:pPr>
            <w:r w:rsidRPr="00475C19">
              <w:rPr>
                <w:sz w:val="24"/>
                <w:szCs w:val="24"/>
              </w:rPr>
              <w:t>- acionamento elétrico para os vidros da porta da frente;</w:t>
            </w:r>
          </w:p>
          <w:p w:rsidR="0018555A" w:rsidRPr="00475C19" w:rsidRDefault="0018555A" w:rsidP="009A4E9F">
            <w:pPr>
              <w:spacing w:line="240" w:lineRule="auto"/>
              <w:rPr>
                <w:sz w:val="24"/>
                <w:szCs w:val="24"/>
              </w:rPr>
            </w:pPr>
            <w:r w:rsidRPr="00475C19">
              <w:rPr>
                <w:sz w:val="24"/>
                <w:szCs w:val="24"/>
              </w:rPr>
              <w:t xml:space="preserve"> -travamento das portas por acionamento elétrico da chave de ignição ou remoto;</w:t>
            </w:r>
          </w:p>
          <w:p w:rsidR="0018555A" w:rsidRPr="00475C19" w:rsidRDefault="0018555A" w:rsidP="009A4E9F">
            <w:pPr>
              <w:spacing w:line="240" w:lineRule="auto"/>
              <w:rPr>
                <w:sz w:val="24"/>
                <w:szCs w:val="24"/>
              </w:rPr>
            </w:pPr>
            <w:r w:rsidRPr="00475C19">
              <w:rPr>
                <w:sz w:val="24"/>
                <w:szCs w:val="24"/>
              </w:rPr>
              <w:t>- barra de proteção nas portas;</w:t>
            </w:r>
          </w:p>
          <w:p w:rsidR="0018555A" w:rsidRPr="00475C19" w:rsidRDefault="0018555A" w:rsidP="009A4E9F">
            <w:pPr>
              <w:spacing w:line="240" w:lineRule="auto"/>
              <w:rPr>
                <w:sz w:val="24"/>
                <w:szCs w:val="24"/>
              </w:rPr>
            </w:pPr>
            <w:r w:rsidRPr="00475C19">
              <w:rPr>
                <w:sz w:val="24"/>
                <w:szCs w:val="24"/>
              </w:rPr>
              <w:t>- espelhos retrovisores externos acionados por dispositivo interno mecânico de alavancas ou elétrico;</w:t>
            </w:r>
          </w:p>
          <w:p w:rsidR="0018555A" w:rsidRPr="00475C19" w:rsidRDefault="0018555A" w:rsidP="009A4E9F">
            <w:pPr>
              <w:spacing w:line="240" w:lineRule="auto"/>
              <w:rPr>
                <w:sz w:val="24"/>
                <w:szCs w:val="24"/>
              </w:rPr>
            </w:pPr>
            <w:r w:rsidRPr="00475C19">
              <w:rPr>
                <w:sz w:val="24"/>
                <w:szCs w:val="24"/>
              </w:rPr>
              <w:t>- espelho retrovisor interno;</w:t>
            </w:r>
          </w:p>
          <w:p w:rsidR="0018555A" w:rsidRPr="00475C19" w:rsidRDefault="0018555A" w:rsidP="009A4E9F">
            <w:pPr>
              <w:spacing w:line="240" w:lineRule="auto"/>
              <w:rPr>
                <w:sz w:val="24"/>
                <w:szCs w:val="24"/>
              </w:rPr>
            </w:pPr>
            <w:r w:rsidRPr="00475C19">
              <w:rPr>
                <w:sz w:val="24"/>
                <w:szCs w:val="24"/>
              </w:rPr>
              <w:t>- tapetes de borracha para o interior, para todos os passageiros;</w:t>
            </w:r>
          </w:p>
          <w:p w:rsidR="0018555A" w:rsidRPr="00475C19" w:rsidRDefault="0018555A" w:rsidP="009A4E9F">
            <w:pPr>
              <w:spacing w:line="240" w:lineRule="auto"/>
              <w:rPr>
                <w:sz w:val="24"/>
                <w:szCs w:val="24"/>
              </w:rPr>
            </w:pPr>
            <w:r w:rsidRPr="00475C19">
              <w:rPr>
                <w:sz w:val="24"/>
                <w:szCs w:val="24"/>
              </w:rPr>
              <w:t>- desembaçador do para-brisas traseiro;</w:t>
            </w:r>
          </w:p>
          <w:p w:rsidR="0018555A" w:rsidRPr="00475C19" w:rsidRDefault="0018555A" w:rsidP="009A4E9F">
            <w:pPr>
              <w:spacing w:line="240" w:lineRule="auto"/>
              <w:rPr>
                <w:sz w:val="24"/>
                <w:szCs w:val="24"/>
              </w:rPr>
            </w:pPr>
            <w:r w:rsidRPr="00475C19">
              <w:rPr>
                <w:sz w:val="24"/>
                <w:szCs w:val="24"/>
              </w:rPr>
              <w:t>- limpador de para-brisas traseiro</w:t>
            </w:r>
          </w:p>
          <w:p w:rsidR="0018555A" w:rsidRPr="00475C19" w:rsidRDefault="0018555A" w:rsidP="009A4E9F">
            <w:pPr>
              <w:spacing w:line="240" w:lineRule="auto"/>
              <w:rPr>
                <w:sz w:val="24"/>
                <w:szCs w:val="24"/>
              </w:rPr>
            </w:pPr>
            <w:r w:rsidRPr="00475C19">
              <w:rPr>
                <w:sz w:val="24"/>
                <w:szCs w:val="24"/>
              </w:rPr>
              <w:t xml:space="preserve">- terceira luz de freio, elevada – </w:t>
            </w:r>
            <w:proofErr w:type="spellStart"/>
            <w:r w:rsidRPr="00475C19">
              <w:rPr>
                <w:sz w:val="24"/>
                <w:szCs w:val="24"/>
              </w:rPr>
              <w:t>brake</w:t>
            </w:r>
            <w:proofErr w:type="spellEnd"/>
            <w:r w:rsidRPr="00475C19">
              <w:rPr>
                <w:sz w:val="24"/>
                <w:szCs w:val="24"/>
              </w:rPr>
              <w:t xml:space="preserve"> light;</w:t>
            </w:r>
          </w:p>
          <w:p w:rsidR="0018555A" w:rsidRPr="00475C19" w:rsidRDefault="0018555A" w:rsidP="009A4E9F">
            <w:pPr>
              <w:spacing w:line="240" w:lineRule="auto"/>
              <w:rPr>
                <w:sz w:val="24"/>
                <w:szCs w:val="24"/>
              </w:rPr>
            </w:pPr>
            <w:r w:rsidRPr="00475C19">
              <w:rPr>
                <w:sz w:val="24"/>
                <w:szCs w:val="24"/>
              </w:rPr>
              <w:t>- equipado com rádio AM/FM e MP3 com garantia da montadora ou sistema multimídia, perfeitamente documentado;</w:t>
            </w:r>
          </w:p>
          <w:p w:rsidR="0018555A" w:rsidRPr="00475C19" w:rsidRDefault="0018555A" w:rsidP="009A4E9F">
            <w:pPr>
              <w:spacing w:line="240" w:lineRule="auto"/>
              <w:rPr>
                <w:sz w:val="24"/>
                <w:szCs w:val="24"/>
              </w:rPr>
            </w:pPr>
            <w:r w:rsidRPr="00475C19">
              <w:rPr>
                <w:sz w:val="24"/>
                <w:szCs w:val="24"/>
              </w:rPr>
              <w:t>- tomada de 12 volts para carga de dispositivos;</w:t>
            </w:r>
          </w:p>
          <w:p w:rsidR="0018555A" w:rsidRPr="00475C19" w:rsidRDefault="0018555A" w:rsidP="009A4E9F">
            <w:pPr>
              <w:spacing w:line="240" w:lineRule="auto"/>
              <w:rPr>
                <w:sz w:val="24"/>
                <w:szCs w:val="24"/>
              </w:rPr>
            </w:pPr>
            <w:r w:rsidRPr="00475C19">
              <w:rPr>
                <w:sz w:val="24"/>
                <w:szCs w:val="24"/>
              </w:rPr>
              <w:t>- fabricado de acordo com as normas PROCONVE;</w:t>
            </w:r>
          </w:p>
          <w:p w:rsidR="0018555A" w:rsidRPr="00475C19" w:rsidRDefault="0018555A" w:rsidP="009A4E9F">
            <w:pPr>
              <w:spacing w:line="240" w:lineRule="auto"/>
              <w:rPr>
                <w:sz w:val="24"/>
                <w:szCs w:val="24"/>
              </w:rPr>
            </w:pPr>
            <w:r w:rsidRPr="00475C19">
              <w:rPr>
                <w:sz w:val="24"/>
                <w:szCs w:val="24"/>
              </w:rPr>
              <w:t>- termo de garantia normal oferecido ao veículo conforme catálogo da montadora.</w:t>
            </w:r>
          </w:p>
          <w:p w:rsidR="0018555A" w:rsidRPr="00475C19" w:rsidRDefault="0018555A" w:rsidP="009A4E9F">
            <w:pPr>
              <w:spacing w:line="240" w:lineRule="auto"/>
              <w:rPr>
                <w:sz w:val="24"/>
                <w:szCs w:val="24"/>
              </w:rPr>
            </w:pPr>
            <w:r w:rsidRPr="00475C19">
              <w:rPr>
                <w:sz w:val="24"/>
                <w:szCs w:val="24"/>
              </w:rPr>
              <w:lastRenderedPageBreak/>
              <w:t xml:space="preserve">- manutenção de garantia em concessionária instalada nos municípios Laguna, Tubarão, Capivari de Baixo, Imbituba, ou limítrofes ao </w:t>
            </w:r>
          </w:p>
          <w:p w:rsidR="0018555A" w:rsidRPr="00475C19" w:rsidRDefault="0018555A" w:rsidP="009A4E9F">
            <w:pPr>
              <w:spacing w:line="240" w:lineRule="auto"/>
              <w:rPr>
                <w:sz w:val="24"/>
                <w:szCs w:val="24"/>
              </w:rPr>
            </w:pPr>
            <w:r w:rsidRPr="00475C19">
              <w:rPr>
                <w:sz w:val="24"/>
                <w:szCs w:val="24"/>
              </w:rPr>
              <w:t xml:space="preserve">Município de Laguna.  </w:t>
            </w:r>
          </w:p>
          <w:p w:rsidR="0018555A" w:rsidRDefault="0018555A" w:rsidP="009A4E9F">
            <w:pPr>
              <w:pStyle w:val="PargrafodaLista"/>
              <w:spacing w:after="8" w:line="276" w:lineRule="auto"/>
              <w:ind w:left="0" w:firstLine="0"/>
              <w:rPr>
                <w:sz w:val="24"/>
                <w:szCs w:val="24"/>
              </w:rPr>
            </w:pPr>
          </w:p>
        </w:tc>
        <w:tc>
          <w:tcPr>
            <w:tcW w:w="1134" w:type="dxa"/>
          </w:tcPr>
          <w:p w:rsidR="0018555A" w:rsidRDefault="0018555A" w:rsidP="009A4E9F">
            <w:pPr>
              <w:pStyle w:val="PargrafodaLista"/>
              <w:spacing w:after="8" w:line="276" w:lineRule="auto"/>
              <w:ind w:left="458" w:hanging="458"/>
              <w:rPr>
                <w:sz w:val="24"/>
                <w:szCs w:val="24"/>
              </w:rPr>
            </w:pPr>
            <w:r>
              <w:rPr>
                <w:sz w:val="24"/>
                <w:szCs w:val="24"/>
              </w:rPr>
              <w:lastRenderedPageBreak/>
              <w:t>UN</w:t>
            </w:r>
          </w:p>
        </w:tc>
        <w:tc>
          <w:tcPr>
            <w:tcW w:w="852" w:type="dxa"/>
          </w:tcPr>
          <w:p w:rsidR="0018555A" w:rsidRDefault="0018555A" w:rsidP="009A4E9F">
            <w:pPr>
              <w:pStyle w:val="PargrafodaLista"/>
              <w:spacing w:after="8" w:line="276" w:lineRule="auto"/>
              <w:ind w:left="0" w:firstLine="0"/>
              <w:rPr>
                <w:sz w:val="24"/>
                <w:szCs w:val="24"/>
              </w:rPr>
            </w:pPr>
            <w:r>
              <w:rPr>
                <w:sz w:val="24"/>
                <w:szCs w:val="24"/>
              </w:rPr>
              <w:t>2</w:t>
            </w: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r>
      <w:tr w:rsidR="0018555A" w:rsidTr="0018555A">
        <w:tc>
          <w:tcPr>
            <w:tcW w:w="567" w:type="dxa"/>
          </w:tcPr>
          <w:p w:rsidR="0018555A" w:rsidRDefault="0018555A" w:rsidP="009A4E9F">
            <w:pPr>
              <w:pStyle w:val="PargrafodaLista"/>
              <w:spacing w:after="8" w:line="276" w:lineRule="auto"/>
              <w:ind w:left="0" w:firstLine="0"/>
              <w:rPr>
                <w:sz w:val="24"/>
                <w:szCs w:val="24"/>
              </w:rPr>
            </w:pPr>
            <w:r>
              <w:rPr>
                <w:sz w:val="24"/>
                <w:szCs w:val="24"/>
              </w:rPr>
              <w:lastRenderedPageBreak/>
              <w:t>2</w:t>
            </w:r>
          </w:p>
        </w:tc>
        <w:tc>
          <w:tcPr>
            <w:tcW w:w="5528" w:type="dxa"/>
          </w:tcPr>
          <w:p w:rsidR="0018555A" w:rsidRPr="00600DAF" w:rsidRDefault="0018555A" w:rsidP="009A4E9F">
            <w:pPr>
              <w:rPr>
                <w:b/>
              </w:rPr>
            </w:pPr>
          </w:p>
          <w:p w:rsidR="0018555A" w:rsidRPr="00600DAF" w:rsidRDefault="0018555A" w:rsidP="009A4E9F">
            <w:proofErr w:type="spellStart"/>
            <w:r w:rsidRPr="00600DAF">
              <w:rPr>
                <w:b/>
              </w:rPr>
              <w:t>Pickup</w:t>
            </w:r>
            <w:proofErr w:type="spellEnd"/>
            <w:r w:rsidRPr="00600DAF">
              <w:rPr>
                <w:b/>
              </w:rPr>
              <w:t xml:space="preserve"> tração 4x4 com reduzida com acionamento eletrônico</w:t>
            </w:r>
            <w:r w:rsidRPr="00600DAF">
              <w:t xml:space="preserve">. </w:t>
            </w:r>
          </w:p>
          <w:p w:rsidR="0018555A" w:rsidRPr="00600DAF" w:rsidRDefault="0018555A" w:rsidP="009A4E9F"/>
          <w:p w:rsidR="0018555A" w:rsidRPr="00600DAF" w:rsidRDefault="0018555A" w:rsidP="009A4E9F">
            <w:r w:rsidRPr="00600DAF">
              <w:t xml:space="preserve">Veículo automotor, zero quilômetro, </w:t>
            </w:r>
            <w:proofErr w:type="spellStart"/>
            <w:r w:rsidRPr="00600DAF">
              <w:t>Pickup</w:t>
            </w:r>
            <w:proofErr w:type="spellEnd"/>
            <w:r w:rsidRPr="00600DAF">
              <w:t xml:space="preserve"> tração 4x4, do último ano modelo/ano fabricação disponibilizado pelo fabricante na data da assinatura do contrato, com as seguintes especificações mínimas:</w:t>
            </w:r>
          </w:p>
          <w:p w:rsidR="0018555A" w:rsidRPr="00600DAF" w:rsidRDefault="0018555A" w:rsidP="009A4E9F"/>
          <w:p w:rsidR="0018555A" w:rsidRPr="00600DAF" w:rsidRDefault="0018555A" w:rsidP="009A4E9F">
            <w:r w:rsidRPr="00600DAF">
              <w:t xml:space="preserve">Cabine dupla. </w:t>
            </w:r>
          </w:p>
          <w:p w:rsidR="0018555A" w:rsidRPr="00600DAF" w:rsidRDefault="0018555A" w:rsidP="009A4E9F">
            <w:r w:rsidRPr="00600DAF">
              <w:t xml:space="preserve">Diesel com sistema turbo. </w:t>
            </w:r>
          </w:p>
          <w:p w:rsidR="0018555A" w:rsidRPr="00600DAF" w:rsidRDefault="0018555A" w:rsidP="009A4E9F">
            <w:r w:rsidRPr="00600DAF">
              <w:t xml:space="preserve">Tanque reservatório com capacidade de no mínimo 70 litros. </w:t>
            </w:r>
          </w:p>
          <w:p w:rsidR="0018555A" w:rsidRPr="00600DAF" w:rsidRDefault="0018555A" w:rsidP="009A4E9F">
            <w:r w:rsidRPr="00600DAF">
              <w:t xml:space="preserve">Potência máxima de no mínimo 175 cv. </w:t>
            </w:r>
          </w:p>
          <w:p w:rsidR="0018555A" w:rsidRPr="00600DAF" w:rsidRDefault="0018555A" w:rsidP="009A4E9F">
            <w:r w:rsidRPr="00600DAF">
              <w:t xml:space="preserve">Torque máximo de no mínimo 40 </w:t>
            </w:r>
            <w:proofErr w:type="spellStart"/>
            <w:r w:rsidRPr="00600DAF">
              <w:t>kgfm</w:t>
            </w:r>
            <w:proofErr w:type="spellEnd"/>
            <w:r w:rsidRPr="00600DAF">
              <w:t xml:space="preserve">. </w:t>
            </w:r>
          </w:p>
          <w:p w:rsidR="0018555A" w:rsidRPr="00600DAF" w:rsidRDefault="0018555A" w:rsidP="009A4E9F">
            <w:r w:rsidRPr="00600DAF">
              <w:t xml:space="preserve">Capacidade de carga de no mínimo 1,000 kg. </w:t>
            </w:r>
          </w:p>
          <w:p w:rsidR="0018555A" w:rsidRPr="00600DAF" w:rsidRDefault="0018555A" w:rsidP="009A4E9F">
            <w:r w:rsidRPr="00600DAF">
              <w:t xml:space="preserve">Plotagem da Proteção e Defesa Civil de acordo com as normativas da instituição, com prévia aprovação do coordenador. </w:t>
            </w:r>
          </w:p>
          <w:p w:rsidR="0018555A" w:rsidRPr="00600DAF" w:rsidRDefault="0018555A" w:rsidP="009A4E9F">
            <w:r w:rsidRPr="00600DAF">
              <w:t xml:space="preserve">Sistema de ar-condicionado. </w:t>
            </w:r>
          </w:p>
          <w:p w:rsidR="0018555A" w:rsidRPr="00600DAF" w:rsidRDefault="0018555A" w:rsidP="009A4E9F">
            <w:r w:rsidRPr="00600DAF">
              <w:t xml:space="preserve">Câmbio mecânico com no mínimo 5 marchas a frente e 1 ré. </w:t>
            </w:r>
          </w:p>
          <w:p w:rsidR="0018555A" w:rsidRPr="00600DAF" w:rsidRDefault="0018555A" w:rsidP="009A4E9F">
            <w:r w:rsidRPr="00600DAF">
              <w:t xml:space="preserve">Direção hidráulica ou elétrica. </w:t>
            </w:r>
          </w:p>
          <w:p w:rsidR="0018555A" w:rsidRPr="00600DAF" w:rsidRDefault="0018555A" w:rsidP="009A4E9F">
            <w:r w:rsidRPr="00600DAF">
              <w:t xml:space="preserve">Eixo traseiro antiderrapante. </w:t>
            </w:r>
          </w:p>
          <w:p w:rsidR="0018555A" w:rsidRPr="00600DAF" w:rsidRDefault="0018555A" w:rsidP="009A4E9F">
            <w:r w:rsidRPr="00600DAF">
              <w:t xml:space="preserve">Freio com sistema ABS total. </w:t>
            </w:r>
          </w:p>
          <w:p w:rsidR="0018555A" w:rsidRPr="00600DAF" w:rsidRDefault="0018555A" w:rsidP="009A4E9F">
            <w:r w:rsidRPr="00600DAF">
              <w:t xml:space="preserve">Sistema eletrônico de estabilidade e tração. </w:t>
            </w:r>
          </w:p>
          <w:p w:rsidR="0018555A" w:rsidRPr="00600DAF" w:rsidRDefault="0018555A" w:rsidP="009A4E9F">
            <w:r w:rsidRPr="00600DAF">
              <w:t xml:space="preserve">Sensor de estacionamento. </w:t>
            </w:r>
          </w:p>
          <w:p w:rsidR="0018555A" w:rsidRPr="00600DAF" w:rsidRDefault="0018555A" w:rsidP="009A4E9F">
            <w:r w:rsidRPr="00600DAF">
              <w:t xml:space="preserve">Bloqueio eletrônico do diferencial. </w:t>
            </w:r>
          </w:p>
          <w:p w:rsidR="0018555A" w:rsidRPr="00600DAF" w:rsidRDefault="0018555A" w:rsidP="009A4E9F">
            <w:r w:rsidRPr="00600DAF">
              <w:t xml:space="preserve">Air-bag duplo frontal no mínimo. </w:t>
            </w:r>
          </w:p>
          <w:p w:rsidR="0018555A" w:rsidRPr="00600DAF" w:rsidRDefault="0018555A" w:rsidP="009A4E9F">
            <w:r w:rsidRPr="00600DAF">
              <w:t xml:space="preserve">Espelhos retrovisores elétricos. </w:t>
            </w:r>
          </w:p>
          <w:p w:rsidR="0018555A" w:rsidRPr="00600DAF" w:rsidRDefault="0018555A" w:rsidP="009A4E9F">
            <w:r w:rsidRPr="00600DAF">
              <w:t>Rádio com entrada USB.</w:t>
            </w:r>
          </w:p>
          <w:p w:rsidR="0018555A" w:rsidRPr="00600DAF" w:rsidRDefault="0018555A" w:rsidP="009A4E9F">
            <w:r w:rsidRPr="00600DAF">
              <w:t>Cor Branca.</w:t>
            </w:r>
          </w:p>
          <w:p w:rsidR="0018555A" w:rsidRPr="00600DAF" w:rsidRDefault="0018555A" w:rsidP="009A4E9F">
            <w:r w:rsidRPr="00600DAF">
              <w:t xml:space="preserve">Rodas com aro 16 ou maior com pneus A/T e estepe com a mesma característica. OS pneus devem ter validade de no mínimo 4 anos a partir da data de entrega. </w:t>
            </w:r>
          </w:p>
          <w:p w:rsidR="0018555A" w:rsidRPr="00600DAF" w:rsidRDefault="0018555A" w:rsidP="009A4E9F">
            <w:r w:rsidRPr="00600DAF">
              <w:t>Trava elétrica e vidros elétricos nas quatro portas com travamento automático das portas.</w:t>
            </w:r>
          </w:p>
          <w:p w:rsidR="0018555A" w:rsidRPr="00600DAF" w:rsidRDefault="0018555A" w:rsidP="009A4E9F">
            <w:r w:rsidRPr="00600DAF">
              <w:t xml:space="preserve">Deverá ter ganchos para amarração de corda na carroceria. </w:t>
            </w:r>
          </w:p>
          <w:p w:rsidR="0018555A" w:rsidRPr="00600DAF" w:rsidRDefault="0018555A" w:rsidP="009A4E9F">
            <w:r w:rsidRPr="00600DAF">
              <w:t xml:space="preserve">Deverá possuir alarme antifurto. </w:t>
            </w:r>
          </w:p>
          <w:p w:rsidR="0018555A" w:rsidRPr="00600DAF" w:rsidRDefault="0018555A" w:rsidP="009A4E9F">
            <w:r w:rsidRPr="00600DAF">
              <w:t xml:space="preserve">Deverá ser fornecida com protetor de cárter, estribos laterais, protetor de caçamba, protetores da tampa e de bordas da caçamba, tapetes de borracha, capota marítima e santo </w:t>
            </w:r>
            <w:proofErr w:type="spellStart"/>
            <w:r w:rsidRPr="00600DAF">
              <w:t>antônio</w:t>
            </w:r>
            <w:proofErr w:type="spellEnd"/>
            <w:r w:rsidRPr="00600DAF">
              <w:t xml:space="preserve"> com grade de proteção do vidro traseiro. </w:t>
            </w:r>
          </w:p>
          <w:p w:rsidR="0018555A" w:rsidRPr="00600DAF" w:rsidRDefault="0018555A" w:rsidP="009A4E9F">
            <w:r w:rsidRPr="00600DAF">
              <w:t xml:space="preserve">Deverá possuir engate para reboque em conformidade com as normas da autoridade de trânsito, Resolução 197 e 234 do </w:t>
            </w:r>
            <w:r w:rsidRPr="00600DAF">
              <w:lastRenderedPageBreak/>
              <w:t xml:space="preserve">CONTRAM (com reboque dispositivo que não permita a fixação inversa do sistema de iluminação do reboque, evitando a queima de fusíveis do veículo). </w:t>
            </w:r>
          </w:p>
          <w:p w:rsidR="0018555A" w:rsidRPr="00600DAF" w:rsidRDefault="0018555A" w:rsidP="009A4E9F">
            <w:r w:rsidRPr="00600DAF">
              <w:t xml:space="preserve">Todos os vidros do veículo devem ser entregues com película solar com percentual de transparência entre 75% a 85%, com exceção do para-brisa (as películas não poderão ser espelhadas). </w:t>
            </w:r>
          </w:p>
          <w:p w:rsidR="0018555A" w:rsidRPr="00600DAF" w:rsidRDefault="0018555A" w:rsidP="009A4E9F">
            <w:r w:rsidRPr="00600DAF">
              <w:t xml:space="preserve">Garantia de no mínimo 3 anos do veículo. </w:t>
            </w:r>
          </w:p>
          <w:p w:rsidR="0018555A" w:rsidRPr="00600DAF" w:rsidRDefault="0018555A" w:rsidP="009A4E9F">
            <w:r w:rsidRPr="00600DAF">
              <w:t xml:space="preserve">Garantia total de 1 ano para todos os componentes instalados. </w:t>
            </w:r>
          </w:p>
          <w:p w:rsidR="0018555A" w:rsidRPr="00600DAF" w:rsidRDefault="0018555A" w:rsidP="009A4E9F">
            <w:r w:rsidRPr="00600DAF">
              <w:t xml:space="preserve">O veículo deverá ser entregue com o tanque cheio. </w:t>
            </w:r>
          </w:p>
          <w:p w:rsidR="0018555A" w:rsidRPr="00600DAF" w:rsidRDefault="0018555A" w:rsidP="009A4E9F">
            <w:r w:rsidRPr="00600DAF">
              <w:t xml:space="preserve">Todos os procedimentos e custos referentes ao licenciamento e emplacamento do veículo ficará a cago da contratada. </w:t>
            </w:r>
          </w:p>
          <w:p w:rsidR="0018555A" w:rsidRPr="00600DAF" w:rsidRDefault="0018555A" w:rsidP="009A4E9F">
            <w:r w:rsidRPr="00600DAF">
              <w:t xml:space="preserve">Deverá possuir sistema de admissão de ar com </w:t>
            </w:r>
            <w:proofErr w:type="spellStart"/>
            <w:r w:rsidRPr="00600DAF">
              <w:t>snorkel</w:t>
            </w:r>
            <w:proofErr w:type="spellEnd"/>
            <w:r w:rsidRPr="00600DAF">
              <w:t xml:space="preserve"> devidamente instalado e com todas as vedações necessárias e sistema blindado. </w:t>
            </w:r>
          </w:p>
          <w:p w:rsidR="0018555A" w:rsidRPr="00600DAF" w:rsidRDefault="0018555A" w:rsidP="009A4E9F">
            <w:r w:rsidRPr="00600DAF">
              <w:t xml:space="preserve">No interior da cabine do veículo, deverá possuir fonte de alimentação para recarga de aparelhos eletrônicos (smartphones, </w:t>
            </w:r>
            <w:proofErr w:type="spellStart"/>
            <w:r w:rsidRPr="00600DAF">
              <w:t>tablets</w:t>
            </w:r>
            <w:proofErr w:type="spellEnd"/>
            <w:r w:rsidRPr="00600DAF">
              <w:t xml:space="preserve">, aparelhos portáteis e similares), podendo ser preferencialmente a tomada original do veículo, desde que alimente os aparelhos eletrônicos mesmo com o veículo desligado). </w:t>
            </w:r>
          </w:p>
          <w:p w:rsidR="0018555A" w:rsidRPr="00600DAF" w:rsidRDefault="0018555A" w:rsidP="009A4E9F">
            <w:r w:rsidRPr="00600DAF">
              <w:t xml:space="preserve">Deverá ser fornecido com uma lanterna em LED recarregável, com carregador instalado dentro da cabine, constituir dispositivo de travamento automático e botão para remoção da lanterna. </w:t>
            </w:r>
          </w:p>
          <w:p w:rsidR="0018555A" w:rsidRPr="00600DAF" w:rsidRDefault="0018555A" w:rsidP="009A4E9F">
            <w:r w:rsidRPr="00600DAF">
              <w:t>Todo o sistema deverá possuir sistema de gerenciamento de carga automática, gerenciando a carga da bateria quando o veículo estiver com o motor desligado, desligando o sinalizador se necessário, evitando assim o descarregamento excessivo da bateria e possíveis falhas no acionamento do motor.</w:t>
            </w:r>
          </w:p>
        </w:tc>
        <w:tc>
          <w:tcPr>
            <w:tcW w:w="1134" w:type="dxa"/>
          </w:tcPr>
          <w:p w:rsidR="0018555A" w:rsidRDefault="0018555A" w:rsidP="009A4E9F">
            <w:pPr>
              <w:pStyle w:val="PargrafodaLista"/>
              <w:spacing w:after="8" w:line="276" w:lineRule="auto"/>
              <w:ind w:left="0" w:firstLine="0"/>
              <w:rPr>
                <w:sz w:val="24"/>
                <w:szCs w:val="24"/>
              </w:rPr>
            </w:pPr>
            <w:r>
              <w:rPr>
                <w:sz w:val="24"/>
                <w:szCs w:val="24"/>
              </w:rPr>
              <w:lastRenderedPageBreak/>
              <w:t>UN</w:t>
            </w:r>
          </w:p>
        </w:tc>
        <w:tc>
          <w:tcPr>
            <w:tcW w:w="852" w:type="dxa"/>
          </w:tcPr>
          <w:p w:rsidR="0018555A" w:rsidRDefault="0018555A" w:rsidP="009A4E9F">
            <w:pPr>
              <w:pStyle w:val="PargrafodaLista"/>
              <w:spacing w:after="8" w:line="276" w:lineRule="auto"/>
              <w:ind w:left="0" w:firstLine="0"/>
              <w:rPr>
                <w:sz w:val="24"/>
                <w:szCs w:val="24"/>
              </w:rPr>
            </w:pPr>
            <w:r>
              <w:rPr>
                <w:sz w:val="24"/>
                <w:szCs w:val="24"/>
              </w:rPr>
              <w:t>1</w:t>
            </w: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r>
      <w:tr w:rsidR="0018555A" w:rsidTr="0018555A">
        <w:tc>
          <w:tcPr>
            <w:tcW w:w="567" w:type="dxa"/>
          </w:tcPr>
          <w:p w:rsidR="0018555A" w:rsidRDefault="0018555A" w:rsidP="009A4E9F">
            <w:pPr>
              <w:pStyle w:val="PargrafodaLista"/>
              <w:spacing w:after="8" w:line="276" w:lineRule="auto"/>
              <w:ind w:left="0" w:firstLine="0"/>
              <w:rPr>
                <w:sz w:val="24"/>
                <w:szCs w:val="24"/>
              </w:rPr>
            </w:pPr>
            <w:r>
              <w:rPr>
                <w:sz w:val="24"/>
                <w:szCs w:val="24"/>
              </w:rPr>
              <w:t>3</w:t>
            </w:r>
          </w:p>
        </w:tc>
        <w:tc>
          <w:tcPr>
            <w:tcW w:w="5528" w:type="dxa"/>
          </w:tcPr>
          <w:p w:rsidR="0018555A" w:rsidRPr="00600DAF" w:rsidRDefault="0018555A" w:rsidP="009A4E9F">
            <w:pPr>
              <w:jc w:val="center"/>
            </w:pPr>
            <w:r w:rsidRPr="00600DAF">
              <w:rPr>
                <w:b/>
              </w:rPr>
              <w:t>Pick-up, Carroceria aberta</w:t>
            </w:r>
            <w:r w:rsidRPr="00600DAF">
              <w:t>.</w:t>
            </w:r>
          </w:p>
          <w:p w:rsidR="0018555A" w:rsidRPr="00600DAF" w:rsidRDefault="0018555A" w:rsidP="009A4E9F">
            <w:pPr>
              <w:jc w:val="center"/>
            </w:pPr>
          </w:p>
          <w:p w:rsidR="0018555A" w:rsidRPr="00600DAF" w:rsidRDefault="0018555A" w:rsidP="009A4E9F">
            <w:pPr>
              <w:spacing w:line="240" w:lineRule="auto"/>
            </w:pPr>
            <w:r w:rsidRPr="00600DAF">
              <w:t>Veículo automotor, zero quilômetro, tipo Pick-up, do último ano modelo/ano fabricação disponibilizado pelo fabricante na data da assinatura do contrato, com as seguintes especificações mínimas:</w:t>
            </w:r>
          </w:p>
          <w:p w:rsidR="0018555A" w:rsidRPr="00600DAF" w:rsidRDefault="0018555A" w:rsidP="009A4E9F">
            <w:pPr>
              <w:spacing w:line="240" w:lineRule="auto"/>
            </w:pPr>
          </w:p>
          <w:p w:rsidR="0018555A" w:rsidRPr="00600DAF" w:rsidRDefault="0018555A" w:rsidP="009A4E9F">
            <w:pPr>
              <w:spacing w:line="240" w:lineRule="auto"/>
            </w:pPr>
            <w:r w:rsidRPr="00600DAF">
              <w:t xml:space="preserve">Motor </w:t>
            </w:r>
            <w:proofErr w:type="spellStart"/>
            <w:r w:rsidRPr="00600DAF">
              <w:t>flex</w:t>
            </w:r>
            <w:proofErr w:type="spellEnd"/>
            <w:r w:rsidRPr="00600DAF">
              <w:t xml:space="preserve"> (gasolina ou etanol), com potência mínima de 85 </w:t>
            </w:r>
            <w:proofErr w:type="spellStart"/>
            <w:r w:rsidRPr="00600DAF">
              <w:t>cv</w:t>
            </w:r>
            <w:proofErr w:type="spellEnd"/>
            <w:r w:rsidRPr="00600DAF">
              <w:t xml:space="preserve"> na gasolina;</w:t>
            </w:r>
          </w:p>
          <w:p w:rsidR="0018555A" w:rsidRPr="00600DAF" w:rsidRDefault="0018555A" w:rsidP="009A4E9F">
            <w:pPr>
              <w:spacing w:line="240" w:lineRule="auto"/>
            </w:pPr>
            <w:r w:rsidRPr="00600DAF">
              <w:t>Transmissão manual com no mínimo 05 marchas a frente e uma ré;</w:t>
            </w:r>
          </w:p>
          <w:p w:rsidR="0018555A" w:rsidRPr="00600DAF" w:rsidRDefault="0018555A" w:rsidP="009A4E9F">
            <w:pPr>
              <w:spacing w:line="240" w:lineRule="auto"/>
            </w:pPr>
            <w:r w:rsidRPr="00600DAF">
              <w:t>02 portas;</w:t>
            </w:r>
          </w:p>
          <w:p w:rsidR="0018555A" w:rsidRPr="00600DAF" w:rsidRDefault="0018555A" w:rsidP="009A4E9F">
            <w:pPr>
              <w:spacing w:line="240" w:lineRule="auto"/>
            </w:pPr>
            <w:r w:rsidRPr="00600DAF">
              <w:t>Cor branca;</w:t>
            </w:r>
          </w:p>
          <w:p w:rsidR="0018555A" w:rsidRPr="00600DAF" w:rsidRDefault="0018555A" w:rsidP="009A4E9F">
            <w:pPr>
              <w:spacing w:line="240" w:lineRule="auto"/>
            </w:pPr>
            <w:r w:rsidRPr="00600DAF">
              <w:t>Cinto de segurança frontais de três pontos (motorista e passageiro);</w:t>
            </w:r>
          </w:p>
          <w:p w:rsidR="0018555A" w:rsidRPr="00600DAF" w:rsidRDefault="0018555A" w:rsidP="009A4E9F">
            <w:pPr>
              <w:spacing w:line="240" w:lineRule="auto"/>
            </w:pPr>
            <w:r>
              <w:t>S</w:t>
            </w:r>
            <w:r w:rsidRPr="00600DAF">
              <w:t xml:space="preserve">istema de proteção por </w:t>
            </w:r>
            <w:proofErr w:type="spellStart"/>
            <w:r w:rsidRPr="00600DAF">
              <w:t>airbags</w:t>
            </w:r>
            <w:proofErr w:type="spellEnd"/>
            <w:r w:rsidRPr="00600DAF">
              <w:t xml:space="preserve"> para motorista e passageiro do banco da frente;</w:t>
            </w:r>
          </w:p>
          <w:p w:rsidR="0018555A" w:rsidRPr="00600DAF" w:rsidRDefault="0018555A" w:rsidP="009A4E9F">
            <w:pPr>
              <w:spacing w:line="240" w:lineRule="auto"/>
            </w:pPr>
            <w:r>
              <w:t>S</w:t>
            </w:r>
            <w:r w:rsidRPr="00600DAF">
              <w:t>istema de ar condicionado original do fabricante do veículo;</w:t>
            </w:r>
          </w:p>
          <w:p w:rsidR="0018555A" w:rsidRPr="00600DAF" w:rsidRDefault="0018555A" w:rsidP="009A4E9F">
            <w:pPr>
              <w:spacing w:line="240" w:lineRule="auto"/>
            </w:pPr>
            <w:r w:rsidRPr="00600DAF">
              <w:lastRenderedPageBreak/>
              <w:t>Protetor de cárter em chapa ou por travessa inferior;</w:t>
            </w:r>
          </w:p>
          <w:p w:rsidR="0018555A" w:rsidRPr="00600DAF" w:rsidRDefault="0018555A" w:rsidP="009A4E9F">
            <w:pPr>
              <w:spacing w:line="240" w:lineRule="auto"/>
            </w:pPr>
            <w:r w:rsidRPr="00600DAF">
              <w:t>Sistema de freio por discos simples ou duplos na dianteira e tambor ou discos simples na traseira;</w:t>
            </w:r>
          </w:p>
          <w:p w:rsidR="0018555A" w:rsidRPr="00600DAF" w:rsidRDefault="0018555A" w:rsidP="009A4E9F">
            <w:pPr>
              <w:spacing w:line="240" w:lineRule="auto"/>
            </w:pPr>
            <w:r w:rsidRPr="00600DAF">
              <w:t xml:space="preserve">Sistema </w:t>
            </w:r>
            <w:proofErr w:type="spellStart"/>
            <w:r w:rsidRPr="00600DAF">
              <w:t>antibloqueio</w:t>
            </w:r>
            <w:proofErr w:type="spellEnd"/>
            <w:r w:rsidRPr="00600DAF">
              <w:t xml:space="preserve"> de rodas na frenagem – ABS;</w:t>
            </w:r>
          </w:p>
          <w:p w:rsidR="0018555A" w:rsidRPr="00600DAF" w:rsidRDefault="0018555A" w:rsidP="009A4E9F">
            <w:pPr>
              <w:spacing w:line="240" w:lineRule="auto"/>
            </w:pPr>
            <w:r w:rsidRPr="00600DAF">
              <w:t>Direção servo-assistida por sistema hidráulico ou elétrico, original de fábrica;</w:t>
            </w:r>
          </w:p>
          <w:p w:rsidR="0018555A" w:rsidRPr="00600DAF" w:rsidRDefault="0018555A" w:rsidP="009A4E9F">
            <w:pPr>
              <w:spacing w:line="240" w:lineRule="auto"/>
            </w:pPr>
            <w:r w:rsidRPr="00600DAF">
              <w:t>Espelhos retrovisores externos acionados por dispositivo interno mecânico de alavancas ou elétrico;</w:t>
            </w:r>
          </w:p>
          <w:p w:rsidR="0018555A" w:rsidRPr="00600DAF" w:rsidRDefault="0018555A" w:rsidP="009A4E9F">
            <w:pPr>
              <w:spacing w:line="240" w:lineRule="auto"/>
            </w:pPr>
            <w:r w:rsidRPr="00600DAF">
              <w:t>Tapetes de borracha para o interior, para todos os passageiros;</w:t>
            </w:r>
          </w:p>
          <w:p w:rsidR="0018555A" w:rsidRPr="00600DAF" w:rsidRDefault="0018555A" w:rsidP="009A4E9F">
            <w:pPr>
              <w:spacing w:line="240" w:lineRule="auto"/>
            </w:pPr>
            <w:r w:rsidRPr="00600DAF">
              <w:t>Tomada 12 v;</w:t>
            </w:r>
          </w:p>
          <w:p w:rsidR="0018555A" w:rsidRPr="00600DAF" w:rsidRDefault="0018555A" w:rsidP="009A4E9F">
            <w:pPr>
              <w:spacing w:line="240" w:lineRule="auto"/>
            </w:pPr>
            <w:r w:rsidRPr="00600DAF">
              <w:t>Demais equipamentos conforme legislação vigente;</w:t>
            </w:r>
          </w:p>
          <w:p w:rsidR="0018555A" w:rsidRPr="00600DAF" w:rsidRDefault="0018555A" w:rsidP="009A4E9F">
            <w:pPr>
              <w:spacing w:line="240" w:lineRule="auto"/>
            </w:pPr>
            <w:r w:rsidRPr="00600DAF">
              <w:t>Capacidade de carga não inferior a 700kg;</w:t>
            </w:r>
          </w:p>
          <w:p w:rsidR="0018555A" w:rsidRPr="00600DAF" w:rsidRDefault="0018555A" w:rsidP="009A4E9F">
            <w:pPr>
              <w:spacing w:line="240" w:lineRule="auto"/>
            </w:pPr>
            <w:r w:rsidRPr="00600DAF">
              <w:t>Capota em lona marítima;</w:t>
            </w:r>
          </w:p>
          <w:p w:rsidR="0018555A" w:rsidRDefault="0018555A" w:rsidP="009A4E9F">
            <w:pPr>
              <w:spacing w:line="240" w:lineRule="auto"/>
            </w:pPr>
            <w:r w:rsidRPr="00600DAF">
              <w:t>Barra de proteção (Santo Antônio);</w:t>
            </w:r>
          </w:p>
          <w:p w:rsidR="0018555A" w:rsidRDefault="0018555A" w:rsidP="009A4E9F">
            <w:pPr>
              <w:pStyle w:val="PargrafodaLista"/>
              <w:spacing w:after="8" w:line="276" w:lineRule="auto"/>
              <w:ind w:left="0" w:firstLine="0"/>
              <w:rPr>
                <w:sz w:val="24"/>
                <w:szCs w:val="24"/>
              </w:rPr>
            </w:pPr>
          </w:p>
        </w:tc>
        <w:tc>
          <w:tcPr>
            <w:tcW w:w="1134" w:type="dxa"/>
          </w:tcPr>
          <w:p w:rsidR="0018555A" w:rsidRDefault="0018555A" w:rsidP="009A4E9F">
            <w:pPr>
              <w:pStyle w:val="PargrafodaLista"/>
              <w:spacing w:after="8" w:line="276" w:lineRule="auto"/>
              <w:ind w:left="0" w:firstLine="0"/>
              <w:rPr>
                <w:sz w:val="24"/>
                <w:szCs w:val="24"/>
              </w:rPr>
            </w:pPr>
            <w:r>
              <w:rPr>
                <w:sz w:val="24"/>
                <w:szCs w:val="24"/>
              </w:rPr>
              <w:lastRenderedPageBreak/>
              <w:t>UN</w:t>
            </w:r>
          </w:p>
        </w:tc>
        <w:tc>
          <w:tcPr>
            <w:tcW w:w="852" w:type="dxa"/>
          </w:tcPr>
          <w:p w:rsidR="0018555A" w:rsidRDefault="0018555A" w:rsidP="009A4E9F">
            <w:pPr>
              <w:pStyle w:val="PargrafodaLista"/>
              <w:spacing w:after="8" w:line="276" w:lineRule="auto"/>
              <w:ind w:left="0" w:firstLine="0"/>
              <w:rPr>
                <w:sz w:val="24"/>
                <w:szCs w:val="24"/>
              </w:rPr>
            </w:pPr>
            <w:r>
              <w:rPr>
                <w:sz w:val="24"/>
                <w:szCs w:val="24"/>
              </w:rPr>
              <w:t>3</w:t>
            </w: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c>
          <w:tcPr>
            <w:tcW w:w="852" w:type="dxa"/>
          </w:tcPr>
          <w:p w:rsidR="0018555A" w:rsidRDefault="0018555A" w:rsidP="009A4E9F">
            <w:pPr>
              <w:pStyle w:val="PargrafodaLista"/>
              <w:spacing w:after="8" w:line="276" w:lineRule="auto"/>
              <w:ind w:left="0" w:firstLine="0"/>
              <w:rPr>
                <w:sz w:val="24"/>
                <w:szCs w:val="24"/>
              </w:rPr>
            </w:pPr>
          </w:p>
        </w:tc>
      </w:tr>
    </w:tbl>
    <w:p w:rsidR="0040244D" w:rsidRPr="0072559F" w:rsidRDefault="0040244D" w:rsidP="0054282F">
      <w:pPr>
        <w:spacing w:after="5" w:line="276" w:lineRule="auto"/>
        <w:ind w:left="0" w:firstLine="0"/>
        <w:rPr>
          <w:sz w:val="24"/>
          <w:szCs w:val="24"/>
        </w:rPr>
      </w:pP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EB72D4">
      <w:pPr>
        <w:ind w:left="0" w:firstLine="0"/>
        <w:rPr>
          <w:sz w:val="24"/>
          <w:szCs w:val="24"/>
        </w:rPr>
      </w:pPr>
      <w:r w:rsidRPr="0072559F">
        <w:rPr>
          <w:sz w:val="24"/>
          <w:szCs w:val="24"/>
        </w:rPr>
        <w:t xml:space="preserve">Validade da proposta: 60 (sessenta) dias as contar da entrega dos envelopes.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ind w:left="402"/>
        <w:rPr>
          <w:sz w:val="24"/>
          <w:szCs w:val="24"/>
        </w:rPr>
      </w:pPr>
      <w:r w:rsidRPr="0072559F">
        <w:rPr>
          <w:sz w:val="24"/>
          <w:szCs w:val="24"/>
        </w:rPr>
        <w:t xml:space="preserve">Concordo com todas as exigências do Edital. __________________________________________ </w:t>
      </w:r>
    </w:p>
    <w:p w:rsidR="0040244D" w:rsidRPr="0072559F" w:rsidRDefault="00984C95" w:rsidP="0054282F">
      <w:pPr>
        <w:ind w:left="402"/>
        <w:rPr>
          <w:sz w:val="24"/>
          <w:szCs w:val="24"/>
        </w:rPr>
      </w:pPr>
      <w:r w:rsidRPr="0072559F">
        <w:rPr>
          <w:sz w:val="24"/>
          <w:szCs w:val="24"/>
        </w:rPr>
        <w:t>Nome completo e Assinatura do responsável legal e carimbo da Empresa - LOCAL e DATA</w:t>
      </w:r>
      <w:r w:rsidRPr="0072559F">
        <w:rPr>
          <w:color w:val="FF0000"/>
          <w:sz w:val="24"/>
          <w:szCs w:val="24"/>
        </w:rPr>
        <w:t xml:space="preserve"> </w:t>
      </w:r>
    </w:p>
    <w:p w:rsidR="0040244D" w:rsidRPr="0072559F" w:rsidRDefault="00984C95" w:rsidP="0054282F">
      <w:pPr>
        <w:spacing w:after="236" w:line="240" w:lineRule="auto"/>
        <w:ind w:left="0" w:firstLine="0"/>
        <w:rPr>
          <w:sz w:val="24"/>
          <w:szCs w:val="24"/>
        </w:rPr>
      </w:pPr>
      <w:r w:rsidRPr="0072559F">
        <w:rPr>
          <w:color w:val="FF0000"/>
          <w:sz w:val="24"/>
          <w:szCs w:val="24"/>
        </w:rPr>
        <w:t xml:space="preserve"> </w:t>
      </w:r>
    </w:p>
    <w:p w:rsidR="0040244D" w:rsidRPr="0072559F" w:rsidRDefault="00984C95" w:rsidP="0054282F">
      <w:pPr>
        <w:spacing w:after="238"/>
        <w:rPr>
          <w:sz w:val="24"/>
          <w:szCs w:val="24"/>
        </w:rPr>
      </w:pPr>
      <w:r w:rsidRPr="0072559F">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40244D" w:rsidRPr="0072559F" w:rsidRDefault="00984C95" w:rsidP="0054282F">
      <w:pPr>
        <w:spacing w:after="236" w:line="240" w:lineRule="auto"/>
        <w:ind w:left="0" w:firstLine="0"/>
        <w:rPr>
          <w:sz w:val="24"/>
          <w:szCs w:val="24"/>
        </w:rPr>
      </w:pPr>
      <w:r w:rsidRPr="0072559F">
        <w:rPr>
          <w:color w:val="FF0000"/>
          <w:sz w:val="24"/>
          <w:szCs w:val="24"/>
        </w:rPr>
        <w:t xml:space="preserve"> </w:t>
      </w:r>
    </w:p>
    <w:p w:rsidR="0040244D" w:rsidRPr="0072559F" w:rsidRDefault="00984C95" w:rsidP="0054282F">
      <w:pPr>
        <w:spacing w:after="239" w:line="240" w:lineRule="auto"/>
        <w:ind w:left="0" w:firstLine="0"/>
        <w:rPr>
          <w:sz w:val="24"/>
          <w:szCs w:val="24"/>
        </w:rPr>
      </w:pPr>
      <w:r w:rsidRPr="0072559F">
        <w:rPr>
          <w:color w:val="FF0000"/>
          <w:sz w:val="24"/>
          <w:szCs w:val="24"/>
        </w:rPr>
        <w:t xml:space="preserve"> </w:t>
      </w:r>
    </w:p>
    <w:p w:rsidR="0040244D" w:rsidRPr="0072559F" w:rsidRDefault="00984C95" w:rsidP="0054282F">
      <w:pPr>
        <w:ind w:left="2178"/>
        <w:rPr>
          <w:sz w:val="24"/>
          <w:szCs w:val="24"/>
        </w:rPr>
      </w:pPr>
      <w:r w:rsidRPr="0072559F">
        <w:rPr>
          <w:color w:val="FF0000"/>
          <w:sz w:val="24"/>
          <w:szCs w:val="24"/>
        </w:rPr>
        <w:t>(RETIRE DO SEU TEXTO AS EXPRESSÕES EM VERMELHO)</w:t>
      </w:r>
      <w:r w:rsidRPr="0072559F">
        <w:rPr>
          <w:sz w:val="24"/>
          <w:szCs w:val="24"/>
        </w:rPr>
        <w:t xml:space="preserve"> </w:t>
      </w:r>
      <w:r w:rsidRPr="0072559F">
        <w:rPr>
          <w:sz w:val="24"/>
          <w:szCs w:val="24"/>
        </w:rPr>
        <w:br w:type="page"/>
      </w:r>
    </w:p>
    <w:p w:rsidR="0040244D" w:rsidRPr="00F95735" w:rsidRDefault="00984C95" w:rsidP="00EB72D4">
      <w:pPr>
        <w:spacing w:after="238" w:line="299" w:lineRule="auto"/>
        <w:ind w:left="10" w:right="-15"/>
        <w:jc w:val="center"/>
        <w:rPr>
          <w:color w:val="000000" w:themeColor="text1"/>
          <w:sz w:val="24"/>
          <w:szCs w:val="24"/>
        </w:rPr>
      </w:pPr>
      <w:r w:rsidRPr="00F95735">
        <w:rPr>
          <w:color w:val="000000" w:themeColor="text1"/>
          <w:sz w:val="24"/>
          <w:szCs w:val="24"/>
        </w:rPr>
        <w:lastRenderedPageBreak/>
        <w:t xml:space="preserve">ANEXO </w:t>
      </w:r>
      <w:r w:rsidR="004C5D39">
        <w:rPr>
          <w:color w:val="000000" w:themeColor="text1"/>
          <w:sz w:val="24"/>
          <w:szCs w:val="24"/>
        </w:rPr>
        <w:t>V</w:t>
      </w:r>
    </w:p>
    <w:p w:rsidR="0040244D" w:rsidRPr="0072559F" w:rsidRDefault="00984C95" w:rsidP="0054282F">
      <w:pPr>
        <w:spacing w:after="77" w:line="240" w:lineRule="auto"/>
        <w:ind w:left="0" w:firstLine="0"/>
        <w:rPr>
          <w:sz w:val="24"/>
          <w:szCs w:val="24"/>
        </w:rPr>
      </w:pPr>
      <w:r w:rsidRPr="0072559F">
        <w:rPr>
          <w:sz w:val="24"/>
          <w:szCs w:val="24"/>
        </w:rPr>
        <w:t xml:space="preserve"> </w:t>
      </w:r>
    </w:p>
    <w:p w:rsidR="0040244D" w:rsidRPr="0072559F" w:rsidRDefault="00984C95" w:rsidP="0054282F">
      <w:pPr>
        <w:spacing w:line="236" w:lineRule="auto"/>
        <w:ind w:left="10"/>
        <w:rPr>
          <w:sz w:val="24"/>
          <w:szCs w:val="24"/>
        </w:rPr>
      </w:pPr>
      <w:r w:rsidRPr="0072559F">
        <w:rPr>
          <w:b/>
          <w:sz w:val="24"/>
          <w:szCs w:val="24"/>
        </w:rPr>
        <w:t xml:space="preserve">MINUTA CONTRATUAL - MODELO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ESTADO DE SANTA CATARINA </w:t>
      </w:r>
    </w:p>
    <w:p w:rsidR="0040244D" w:rsidRPr="0072559F" w:rsidRDefault="00984C95" w:rsidP="0054282F">
      <w:pPr>
        <w:rPr>
          <w:sz w:val="24"/>
          <w:szCs w:val="24"/>
        </w:rPr>
      </w:pPr>
      <w:r w:rsidRPr="0072559F">
        <w:rPr>
          <w:sz w:val="24"/>
          <w:szCs w:val="24"/>
        </w:rPr>
        <w:t xml:space="preserve">MUNICIPIO DE LAGUNA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72559F" w:rsidP="0054282F">
      <w:pPr>
        <w:rPr>
          <w:sz w:val="24"/>
          <w:szCs w:val="24"/>
        </w:rPr>
      </w:pPr>
      <w:r>
        <w:rPr>
          <w:sz w:val="24"/>
          <w:szCs w:val="24"/>
        </w:rPr>
        <w:t>CONTRATO No.  XXX/2021</w:t>
      </w:r>
      <w:r w:rsidR="00984C95" w:rsidRPr="0072559F">
        <w:rPr>
          <w:sz w:val="24"/>
          <w:szCs w:val="24"/>
        </w:rPr>
        <w:t xml:space="preserve">-PML. </w:t>
      </w:r>
    </w:p>
    <w:p w:rsidR="0040244D" w:rsidRPr="0072559F" w:rsidRDefault="00984C95" w:rsidP="0054282F">
      <w:pPr>
        <w:rPr>
          <w:sz w:val="24"/>
          <w:szCs w:val="24"/>
        </w:rPr>
      </w:pPr>
      <w:r w:rsidRPr="0072559F">
        <w:rPr>
          <w:sz w:val="24"/>
          <w:szCs w:val="24"/>
        </w:rPr>
        <w:t>TERMO DE CONTRATO QUE ENTRE SI CELEBRAM O MUNICÍPIO DE LAGUNA E A EM</w:t>
      </w:r>
      <w:r w:rsidR="00EB72D4" w:rsidRPr="0072559F">
        <w:rPr>
          <w:sz w:val="24"/>
          <w:szCs w:val="24"/>
        </w:rPr>
        <w:t xml:space="preserve">PRESA XXXXX, PARA O </w:t>
      </w:r>
      <w:r w:rsidRPr="0072559F">
        <w:rPr>
          <w:sz w:val="24"/>
          <w:szCs w:val="24"/>
        </w:rPr>
        <w:t>FORNECIMENTO DE VEICULO</w:t>
      </w:r>
      <w:r w:rsidR="004C5D39">
        <w:rPr>
          <w:sz w:val="24"/>
          <w:szCs w:val="24"/>
        </w:rPr>
        <w:t>S</w:t>
      </w:r>
      <w:r w:rsidRPr="0072559F">
        <w:rPr>
          <w:sz w:val="24"/>
          <w:szCs w:val="24"/>
        </w:rPr>
        <w:t xml:space="preserve"> </w:t>
      </w:r>
      <w:r w:rsidR="004C5D39">
        <w:rPr>
          <w:sz w:val="24"/>
          <w:szCs w:val="24"/>
        </w:rPr>
        <w:t>AUTOMOTIVOS ZERO KM PARA COMPOR A FROTA DA PREFEITURA DE LAGUNA</w:t>
      </w:r>
      <w:r w:rsidRPr="0072559F">
        <w:rPr>
          <w:sz w:val="24"/>
          <w:szCs w:val="24"/>
        </w:rPr>
        <w:t>, EM</w:t>
      </w:r>
      <w:r w:rsidR="00EB72D4" w:rsidRPr="0072559F">
        <w:rPr>
          <w:sz w:val="24"/>
          <w:szCs w:val="24"/>
        </w:rPr>
        <w:t xml:space="preserve"> </w:t>
      </w:r>
      <w:r w:rsidRPr="0072559F">
        <w:rPr>
          <w:sz w:val="24"/>
          <w:szCs w:val="24"/>
        </w:rPr>
        <w:t xml:space="preserve">CONFORMIDADE COM O ESTABELECIDO NO PROCESSO ADMINISTRATIVO </w:t>
      </w:r>
      <w:r w:rsidR="00657521">
        <w:rPr>
          <w:sz w:val="24"/>
          <w:szCs w:val="24"/>
        </w:rPr>
        <w:t>040/2022</w:t>
      </w:r>
      <w:r w:rsidRPr="0072559F">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4C5D39">
        <w:rPr>
          <w:sz w:val="24"/>
          <w:szCs w:val="24"/>
        </w:rPr>
        <w:t>6.522/2021</w:t>
      </w:r>
      <w:r w:rsidRPr="0072559F">
        <w:rPr>
          <w:sz w:val="24"/>
          <w:szCs w:val="24"/>
        </w:rPr>
        <w:t xml:space="preserve">.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PRIMEIRA </w:t>
      </w:r>
    </w:p>
    <w:p w:rsidR="0040244D" w:rsidRPr="0072559F" w:rsidRDefault="00984C95" w:rsidP="0054282F">
      <w:pPr>
        <w:rPr>
          <w:sz w:val="24"/>
          <w:szCs w:val="24"/>
        </w:rPr>
      </w:pPr>
      <w:r w:rsidRPr="0072559F">
        <w:rPr>
          <w:sz w:val="24"/>
          <w:szCs w:val="24"/>
        </w:rPr>
        <w:t xml:space="preserve">Preambulo </w:t>
      </w:r>
    </w:p>
    <w:p w:rsidR="0040244D" w:rsidRPr="0072559F" w:rsidRDefault="00984C95" w:rsidP="0008366A">
      <w:pPr>
        <w:numPr>
          <w:ilvl w:val="0"/>
          <w:numId w:val="29"/>
        </w:numPr>
        <w:rPr>
          <w:sz w:val="24"/>
          <w:szCs w:val="24"/>
        </w:rPr>
      </w:pPr>
      <w:r w:rsidRPr="0072559F">
        <w:rPr>
          <w:sz w:val="24"/>
          <w:szCs w:val="24"/>
        </w:rPr>
        <w:t>CONTRATANTE: A PREFEITURA MUNICIPAL DE LAGUNA, localizada sito à Avenida Colombo Machado Salles</w:t>
      </w:r>
      <w:r w:rsidR="00A5183C" w:rsidRPr="0072559F">
        <w:rPr>
          <w:sz w:val="24"/>
          <w:szCs w:val="24"/>
        </w:rPr>
        <w:t xml:space="preserve"> </w:t>
      </w:r>
      <w:r w:rsidRPr="0072559F">
        <w:rPr>
          <w:sz w:val="24"/>
          <w:szCs w:val="24"/>
        </w:rPr>
        <w:t xml:space="preserve">nº 145 </w:t>
      </w:r>
      <w:r w:rsidR="00A5183C" w:rsidRPr="0072559F">
        <w:rPr>
          <w:sz w:val="24"/>
          <w:szCs w:val="24"/>
        </w:rPr>
        <w:t>–</w:t>
      </w:r>
      <w:r w:rsidRPr="0072559F">
        <w:rPr>
          <w:sz w:val="24"/>
          <w:szCs w:val="24"/>
        </w:rPr>
        <w:t xml:space="preserve"> Centro</w:t>
      </w:r>
      <w:r w:rsidR="00A5183C" w:rsidRPr="0072559F">
        <w:rPr>
          <w:sz w:val="24"/>
          <w:szCs w:val="24"/>
        </w:rPr>
        <w:t xml:space="preserve"> </w:t>
      </w:r>
      <w:r w:rsidRPr="0072559F">
        <w:rPr>
          <w:sz w:val="24"/>
          <w:szCs w:val="24"/>
        </w:rPr>
        <w:t xml:space="preserve">- </w:t>
      </w:r>
      <w:proofErr w:type="spellStart"/>
      <w:r w:rsidRPr="0072559F">
        <w:rPr>
          <w:sz w:val="24"/>
          <w:szCs w:val="24"/>
        </w:rPr>
        <w:t>Laguna-SC</w:t>
      </w:r>
      <w:proofErr w:type="spellEnd"/>
      <w:r w:rsidRPr="0072559F">
        <w:rPr>
          <w:sz w:val="24"/>
          <w:szCs w:val="24"/>
        </w:rPr>
        <w:t xml:space="preserve">, inscrita no Cadastro Geral de Contribuintes/MF sob o Nº. 82.928.706/0001-82, neste ato representado pelo Sr. </w:t>
      </w:r>
      <w:r w:rsidR="00D46AF3" w:rsidRPr="0072559F">
        <w:rPr>
          <w:sz w:val="24"/>
          <w:szCs w:val="24"/>
        </w:rPr>
        <w:t xml:space="preserve">Samir </w:t>
      </w:r>
      <w:proofErr w:type="spellStart"/>
      <w:r w:rsidR="00D46AF3" w:rsidRPr="0072559F">
        <w:rPr>
          <w:sz w:val="24"/>
          <w:szCs w:val="24"/>
        </w:rPr>
        <w:t>Azmi</w:t>
      </w:r>
      <w:proofErr w:type="spellEnd"/>
      <w:r w:rsidR="00D46AF3" w:rsidRPr="0072559F">
        <w:rPr>
          <w:sz w:val="24"/>
          <w:szCs w:val="24"/>
        </w:rPr>
        <w:t xml:space="preserve"> Ibrahim Muhammad Ahmad</w:t>
      </w:r>
      <w:r w:rsidRPr="0072559F">
        <w:rPr>
          <w:sz w:val="24"/>
          <w:szCs w:val="24"/>
        </w:rPr>
        <w:t xml:space="preserve">, Prefeito Municipal, ora denominado CONTRATANTE.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29"/>
        </w:numPr>
        <w:rPr>
          <w:sz w:val="24"/>
          <w:szCs w:val="24"/>
        </w:rPr>
      </w:pPr>
      <w:r w:rsidRPr="0072559F">
        <w:rPr>
          <w:sz w:val="24"/>
          <w:szCs w:val="24"/>
        </w:rPr>
        <w:t xml:space="preserve">CONTRATADA: A Empresa XXXXXXXXXXXXXXXXXXXXX, estabelecida na Rua XXXXXXXXXXXXXXXXXX, inscrita no CGC/MF sob o </w:t>
      </w:r>
      <w:proofErr w:type="spellStart"/>
      <w:r w:rsidRPr="0072559F">
        <w:rPr>
          <w:sz w:val="24"/>
          <w:szCs w:val="24"/>
        </w:rPr>
        <w:t>NoXXXXXXXXXXXX</w:t>
      </w:r>
      <w:proofErr w:type="spellEnd"/>
      <w:r w:rsidRPr="0072559F">
        <w:rPr>
          <w:sz w:val="24"/>
          <w:szCs w:val="24"/>
        </w:rPr>
        <w:t xml:space="preserve">, ora denominada CONTRATADA, representada neste ato pelo Sr. XXXXXXXXXXXXXXXXXXXXXXXXXXXXX.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08366A">
      <w:pPr>
        <w:numPr>
          <w:ilvl w:val="0"/>
          <w:numId w:val="29"/>
        </w:numPr>
        <w:rPr>
          <w:sz w:val="24"/>
          <w:szCs w:val="24"/>
        </w:rPr>
      </w:pPr>
      <w:r w:rsidRPr="0072559F">
        <w:rPr>
          <w:sz w:val="24"/>
          <w:szCs w:val="24"/>
        </w:rPr>
        <w:t xml:space="preserve">ADJUDICAÇÃO: O presente contrato decorre do </w:t>
      </w:r>
      <w:r w:rsidRPr="00657521">
        <w:rPr>
          <w:sz w:val="24"/>
          <w:szCs w:val="24"/>
        </w:rPr>
        <w:t xml:space="preserve">Processo Licitatório Nº </w:t>
      </w:r>
      <w:r w:rsidR="00657521" w:rsidRPr="00657521">
        <w:rPr>
          <w:sz w:val="24"/>
          <w:szCs w:val="24"/>
        </w:rPr>
        <w:t>11</w:t>
      </w:r>
      <w:r w:rsidR="004C5D39" w:rsidRPr="00657521">
        <w:rPr>
          <w:sz w:val="24"/>
          <w:szCs w:val="24"/>
        </w:rPr>
        <w:t>/2022</w:t>
      </w:r>
      <w:r w:rsidRPr="00657521">
        <w:rPr>
          <w:sz w:val="24"/>
          <w:szCs w:val="24"/>
        </w:rPr>
        <w:t>-PML</w:t>
      </w:r>
      <w:r w:rsidR="004C5D39" w:rsidRPr="00657521">
        <w:rPr>
          <w:sz w:val="24"/>
          <w:szCs w:val="24"/>
        </w:rPr>
        <w:t>, PREGÃO PRESENCIAL 06/2022 e</w:t>
      </w:r>
      <w:r w:rsidRPr="00657521">
        <w:rPr>
          <w:sz w:val="24"/>
          <w:szCs w:val="24"/>
        </w:rPr>
        <w:t xml:space="preserve"> pr</w:t>
      </w:r>
      <w:r w:rsidR="00EB72D4" w:rsidRPr="00657521">
        <w:rPr>
          <w:sz w:val="24"/>
          <w:szCs w:val="24"/>
        </w:rPr>
        <w:t xml:space="preserve">ocesso administrativo </w:t>
      </w:r>
      <w:r w:rsidR="00657521" w:rsidRPr="00657521">
        <w:rPr>
          <w:sz w:val="24"/>
          <w:szCs w:val="24"/>
        </w:rPr>
        <w:t>040/2022</w:t>
      </w:r>
      <w:r w:rsidRPr="00657521">
        <w:rPr>
          <w:sz w:val="24"/>
          <w:szCs w:val="24"/>
        </w:rPr>
        <w:t>,</w:t>
      </w:r>
      <w:r w:rsidR="00BC51A8" w:rsidRPr="00657521">
        <w:rPr>
          <w:sz w:val="24"/>
          <w:szCs w:val="24"/>
        </w:rPr>
        <w:t xml:space="preserve"> </w:t>
      </w:r>
      <w:r w:rsidRPr="00657521">
        <w:rPr>
          <w:sz w:val="24"/>
          <w:szCs w:val="24"/>
        </w:rPr>
        <w:t>homologado</w:t>
      </w:r>
      <w:r w:rsidRPr="0072559F">
        <w:rPr>
          <w:sz w:val="24"/>
          <w:szCs w:val="24"/>
        </w:rPr>
        <w:t xml:space="preserve"> em XX/XX/202</w:t>
      </w:r>
      <w:r w:rsidR="004C5D39">
        <w:rPr>
          <w:sz w:val="24"/>
          <w:szCs w:val="24"/>
        </w:rPr>
        <w:t>2</w:t>
      </w:r>
      <w:r w:rsidRPr="0072559F">
        <w:rPr>
          <w:sz w:val="24"/>
          <w:szCs w:val="24"/>
        </w:rPr>
        <w:t xml:space="preserve">, que passa a integrar este contrato independentemente de transcrição, juntamente com a proposta da CONTRATADA.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SEGUNDA </w:t>
      </w:r>
    </w:p>
    <w:p w:rsidR="0040244D" w:rsidRPr="0072559F" w:rsidRDefault="00984C95" w:rsidP="0008366A">
      <w:pPr>
        <w:numPr>
          <w:ilvl w:val="0"/>
          <w:numId w:val="30"/>
        </w:numPr>
        <w:rPr>
          <w:sz w:val="24"/>
          <w:szCs w:val="24"/>
        </w:rPr>
      </w:pPr>
      <w:r w:rsidRPr="0072559F">
        <w:rPr>
          <w:sz w:val="24"/>
          <w:szCs w:val="24"/>
        </w:rPr>
        <w:t xml:space="preserve">Do Objeto: Constitui objeto do presente contrato, o fornecimento de materiais/serviços conforme proposta comercial do contratado, cujas quantidades, especificações e marcas estão descritas como segue: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color w:val="FF0000"/>
          <w:sz w:val="24"/>
          <w:szCs w:val="24"/>
        </w:rPr>
        <w:t>(</w:t>
      </w:r>
      <w:proofErr w:type="gramStart"/>
      <w:r w:rsidRPr="0072559F">
        <w:rPr>
          <w:color w:val="FF0000"/>
          <w:sz w:val="24"/>
          <w:szCs w:val="24"/>
        </w:rPr>
        <w:t>inserir</w:t>
      </w:r>
      <w:proofErr w:type="gramEnd"/>
      <w:r w:rsidRPr="0072559F">
        <w:rPr>
          <w:color w:val="FF0000"/>
          <w:sz w:val="24"/>
          <w:szCs w:val="24"/>
        </w:rPr>
        <w:t xml:space="preserve"> os itens conforme a proposta do licitante vencedor, com descrição, características técnicas, marca, quantidade, preço unitário e preço total)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spacing w:line="246" w:lineRule="auto"/>
        <w:ind w:right="-15"/>
        <w:rPr>
          <w:sz w:val="24"/>
          <w:szCs w:val="24"/>
        </w:rPr>
      </w:pPr>
      <w:r w:rsidRPr="0072559F">
        <w:rPr>
          <w:color w:val="FF3300"/>
          <w:sz w:val="24"/>
          <w:szCs w:val="24"/>
        </w:rPr>
        <w:t>(</w:t>
      </w:r>
      <w:proofErr w:type="gramStart"/>
      <w:r w:rsidRPr="0072559F">
        <w:rPr>
          <w:color w:val="FF3300"/>
          <w:sz w:val="24"/>
          <w:szCs w:val="24"/>
        </w:rPr>
        <w:t>assegurar</w:t>
      </w:r>
      <w:proofErr w:type="gramEnd"/>
      <w:r w:rsidRPr="0072559F">
        <w:rPr>
          <w:color w:val="FF3300"/>
          <w:sz w:val="24"/>
          <w:szCs w:val="24"/>
        </w:rPr>
        <w:t xml:space="preserve"> que o preço total é o produto do preço unitário e a quantidade) </w:t>
      </w:r>
    </w:p>
    <w:p w:rsidR="0040244D" w:rsidRPr="0072559F" w:rsidRDefault="00984C95" w:rsidP="0054282F">
      <w:pPr>
        <w:spacing w:line="240" w:lineRule="auto"/>
        <w:ind w:left="0" w:firstLine="0"/>
        <w:rPr>
          <w:sz w:val="24"/>
          <w:szCs w:val="24"/>
        </w:rPr>
      </w:pPr>
      <w:r w:rsidRPr="0072559F">
        <w:rPr>
          <w:color w:val="FF3300"/>
          <w:sz w:val="24"/>
          <w:szCs w:val="24"/>
        </w:rPr>
        <w:t xml:space="preserve"> </w:t>
      </w:r>
    </w:p>
    <w:p w:rsidR="0040244D" w:rsidRPr="0072559F" w:rsidRDefault="00984C95" w:rsidP="0054282F">
      <w:pPr>
        <w:rPr>
          <w:sz w:val="24"/>
          <w:szCs w:val="24"/>
        </w:rPr>
      </w:pPr>
      <w:r w:rsidRPr="0072559F">
        <w:rPr>
          <w:sz w:val="24"/>
          <w:szCs w:val="24"/>
        </w:rPr>
        <w:lastRenderedPageBreak/>
        <w:t>1.1. A contratada obriga-se a aceitar as mesmas condições contratuais, os acréscimos ou supressões até o limite fixado no parágrafo 1</w:t>
      </w:r>
      <w:r w:rsidRPr="0072559F">
        <w:rPr>
          <w:sz w:val="24"/>
          <w:szCs w:val="24"/>
          <w:vertAlign w:val="superscript"/>
        </w:rPr>
        <w:t>º</w:t>
      </w:r>
      <w:r w:rsidR="008A3D74" w:rsidRPr="0072559F">
        <w:rPr>
          <w:sz w:val="24"/>
          <w:szCs w:val="24"/>
        </w:rPr>
        <w:t xml:space="preserve"> </w:t>
      </w:r>
      <w:r w:rsidRPr="0072559F">
        <w:rPr>
          <w:sz w:val="24"/>
          <w:szCs w:val="24"/>
        </w:rPr>
        <w:t xml:space="preserve">do artigo 65, da Lei No. 8.666/93.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TERCEIRA </w:t>
      </w:r>
    </w:p>
    <w:p w:rsidR="0040244D" w:rsidRPr="0072559F" w:rsidRDefault="00984C95" w:rsidP="0054282F">
      <w:pPr>
        <w:rPr>
          <w:sz w:val="24"/>
          <w:szCs w:val="24"/>
        </w:rPr>
      </w:pPr>
      <w:r w:rsidRPr="0072559F">
        <w:rPr>
          <w:sz w:val="24"/>
          <w:szCs w:val="24"/>
        </w:rPr>
        <w:t xml:space="preserve">Do Prazo, Condições e Local de Entrega </w:t>
      </w:r>
    </w:p>
    <w:p w:rsidR="0040244D" w:rsidRPr="0072559F" w:rsidRDefault="00984C95" w:rsidP="0008366A">
      <w:pPr>
        <w:numPr>
          <w:ilvl w:val="1"/>
          <w:numId w:val="31"/>
        </w:numPr>
        <w:ind w:hanging="332"/>
        <w:rPr>
          <w:sz w:val="24"/>
          <w:szCs w:val="24"/>
        </w:rPr>
      </w:pPr>
      <w:r w:rsidRPr="0072559F">
        <w:rPr>
          <w:sz w:val="24"/>
          <w:szCs w:val="24"/>
        </w:rPr>
        <w:t>– Os produtos/serviços serão entregues conforme abaixo, após a celebração do contrato, durante o exercício de 202</w:t>
      </w:r>
      <w:r w:rsidR="004C5D39">
        <w:rPr>
          <w:sz w:val="24"/>
          <w:szCs w:val="24"/>
        </w:rPr>
        <w:t>2</w:t>
      </w:r>
      <w:r w:rsidRPr="0072559F">
        <w:rPr>
          <w:sz w:val="24"/>
          <w:szCs w:val="24"/>
        </w:rPr>
        <w:t xml:space="preserve">. O pagamento será efetuado rigorosamente em até </w:t>
      </w:r>
      <w:r w:rsidR="004C5D39">
        <w:rPr>
          <w:sz w:val="24"/>
          <w:szCs w:val="24"/>
        </w:rPr>
        <w:t>trinta</w:t>
      </w:r>
      <w:r w:rsidRPr="0072559F">
        <w:rPr>
          <w:sz w:val="24"/>
          <w:szCs w:val="24"/>
        </w:rPr>
        <w:t xml:space="preserve"> dias</w:t>
      </w:r>
      <w:r w:rsidR="00887FA1" w:rsidRPr="0072559F">
        <w:rPr>
          <w:sz w:val="24"/>
          <w:szCs w:val="24"/>
        </w:rPr>
        <w:t xml:space="preserve"> </w:t>
      </w:r>
      <w:r w:rsidRPr="0072559F">
        <w:rPr>
          <w:sz w:val="24"/>
          <w:szCs w:val="24"/>
        </w:rPr>
        <w:t xml:space="preserve">após a entrega do item, devidamente aprovado pelo responsável pelo recebimento </w:t>
      </w:r>
      <w:r w:rsidR="004C5D39">
        <w:rPr>
          <w:sz w:val="24"/>
          <w:szCs w:val="24"/>
        </w:rPr>
        <w:t>do objeto</w:t>
      </w:r>
      <w:r w:rsidRPr="0072559F">
        <w:rPr>
          <w:sz w:val="24"/>
          <w:szCs w:val="24"/>
        </w:rPr>
        <w:t xml:space="preserve"> e a apresentação de notas fiscais, acompanhadas dos termos de conformidade</w:t>
      </w:r>
      <w:r w:rsidR="008A3D74" w:rsidRPr="0072559F">
        <w:rPr>
          <w:sz w:val="24"/>
          <w:szCs w:val="24"/>
        </w:rPr>
        <w:t xml:space="preserve"> </w:t>
      </w:r>
      <w:r w:rsidRPr="0072559F">
        <w:rPr>
          <w:sz w:val="24"/>
          <w:szCs w:val="24"/>
        </w:rPr>
        <w:t xml:space="preserve">com a emissão de nota fiscal e do Termo de Conformidade.  </w:t>
      </w:r>
    </w:p>
    <w:p w:rsidR="0040244D" w:rsidRPr="0072559F" w:rsidRDefault="00984C95" w:rsidP="0054282F">
      <w:pPr>
        <w:spacing w:line="240" w:lineRule="auto"/>
        <w:ind w:left="4033" w:firstLine="0"/>
        <w:rPr>
          <w:sz w:val="24"/>
          <w:szCs w:val="24"/>
        </w:rPr>
      </w:pPr>
      <w:r w:rsidRPr="0072559F">
        <w:rPr>
          <w:sz w:val="24"/>
          <w:szCs w:val="24"/>
        </w:rPr>
        <w:t xml:space="preserve"> </w:t>
      </w:r>
    </w:p>
    <w:p w:rsidR="0040244D" w:rsidRPr="0072559F" w:rsidRDefault="00984C95" w:rsidP="0008366A">
      <w:pPr>
        <w:numPr>
          <w:ilvl w:val="1"/>
          <w:numId w:val="31"/>
        </w:numPr>
        <w:ind w:hanging="332"/>
        <w:rPr>
          <w:sz w:val="24"/>
          <w:szCs w:val="24"/>
        </w:rPr>
      </w:pPr>
      <w:r w:rsidRPr="0072559F">
        <w:rPr>
          <w:sz w:val="24"/>
          <w:szCs w:val="24"/>
        </w:rPr>
        <w:t xml:space="preserve">– Locais de entrega e responsáveis  </w:t>
      </w:r>
    </w:p>
    <w:p w:rsidR="0040244D" w:rsidRPr="0072559F" w:rsidRDefault="00984C95" w:rsidP="0054282F">
      <w:pPr>
        <w:spacing w:line="240" w:lineRule="auto"/>
        <w:ind w:left="0" w:firstLine="0"/>
        <w:rPr>
          <w:sz w:val="24"/>
          <w:szCs w:val="24"/>
        </w:rPr>
      </w:pPr>
      <w:r w:rsidRPr="0072559F">
        <w:rPr>
          <w:sz w:val="24"/>
          <w:szCs w:val="24"/>
        </w:rPr>
        <w:t xml:space="preserve"> </w:t>
      </w:r>
    </w:p>
    <w:tbl>
      <w:tblPr>
        <w:tblStyle w:val="TableGrid"/>
        <w:tblW w:w="9916" w:type="dxa"/>
        <w:tblInd w:w="5" w:type="dxa"/>
        <w:tblCellMar>
          <w:right w:w="50" w:type="dxa"/>
        </w:tblCellMar>
        <w:tblLook w:val="04A0" w:firstRow="1" w:lastRow="0" w:firstColumn="1" w:lastColumn="0" w:noHBand="0" w:noVBand="1"/>
      </w:tblPr>
      <w:tblGrid>
        <w:gridCol w:w="3107"/>
        <w:gridCol w:w="214"/>
        <w:gridCol w:w="6595"/>
      </w:tblGrid>
      <w:tr w:rsidR="0040244D" w:rsidRPr="0072559F">
        <w:trPr>
          <w:trHeight w:val="768"/>
        </w:trPr>
        <w:tc>
          <w:tcPr>
            <w:tcW w:w="3107" w:type="dxa"/>
            <w:tcBorders>
              <w:top w:val="single" w:sz="4" w:space="0" w:color="000000"/>
              <w:left w:val="single" w:sz="4" w:space="0" w:color="000000"/>
              <w:bottom w:val="single" w:sz="4" w:space="0" w:color="000000"/>
              <w:right w:val="nil"/>
            </w:tcBorders>
          </w:tcPr>
          <w:p w:rsidR="0040244D" w:rsidRPr="0072559F" w:rsidRDefault="00984C95" w:rsidP="0054282F">
            <w:pPr>
              <w:spacing w:line="276" w:lineRule="auto"/>
              <w:ind w:left="111" w:firstLine="0"/>
              <w:rPr>
                <w:sz w:val="24"/>
                <w:szCs w:val="24"/>
              </w:rPr>
            </w:pPr>
            <w:r w:rsidRPr="0072559F">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rsidR="0040244D" w:rsidRPr="0072559F" w:rsidRDefault="0040244D" w:rsidP="0054282F">
            <w:pPr>
              <w:spacing w:line="276" w:lineRule="auto"/>
              <w:ind w:left="0" w:firstLine="0"/>
              <w:rPr>
                <w:sz w:val="24"/>
                <w:szCs w:val="24"/>
              </w:rPr>
            </w:pPr>
          </w:p>
        </w:tc>
        <w:tc>
          <w:tcPr>
            <w:tcW w:w="6596" w:type="dxa"/>
            <w:tcBorders>
              <w:top w:val="single" w:sz="4" w:space="0" w:color="000000"/>
              <w:left w:val="single" w:sz="4" w:space="0" w:color="000000"/>
              <w:bottom w:val="single" w:sz="4" w:space="0" w:color="000000"/>
              <w:right w:val="single" w:sz="4" w:space="0" w:color="000000"/>
            </w:tcBorders>
          </w:tcPr>
          <w:p w:rsidR="0040244D" w:rsidRPr="0072559F" w:rsidRDefault="004C5D39" w:rsidP="00A30962">
            <w:pPr>
              <w:spacing w:line="276" w:lineRule="auto"/>
              <w:ind w:left="108" w:right="5" w:firstLine="0"/>
              <w:rPr>
                <w:sz w:val="24"/>
                <w:szCs w:val="24"/>
              </w:rPr>
            </w:pPr>
            <w:r>
              <w:rPr>
                <w:sz w:val="24"/>
                <w:szCs w:val="24"/>
              </w:rPr>
              <w:t>PREFEITURA MUNICIPAL DE LAGUNA</w:t>
            </w:r>
            <w:r w:rsidR="00984C95" w:rsidRPr="0072559F">
              <w:rPr>
                <w:sz w:val="24"/>
                <w:szCs w:val="24"/>
              </w:rPr>
              <w:t xml:space="preserve"> </w:t>
            </w:r>
          </w:p>
        </w:tc>
      </w:tr>
      <w:tr w:rsidR="0040244D" w:rsidRPr="0072559F">
        <w:trPr>
          <w:trHeight w:val="518"/>
        </w:trPr>
        <w:tc>
          <w:tcPr>
            <w:tcW w:w="3107" w:type="dxa"/>
            <w:tcBorders>
              <w:top w:val="single" w:sz="4" w:space="0" w:color="000000"/>
              <w:left w:val="single" w:sz="4" w:space="0" w:color="000000"/>
              <w:bottom w:val="single" w:sz="4" w:space="0" w:color="000000"/>
              <w:right w:val="nil"/>
            </w:tcBorders>
          </w:tcPr>
          <w:p w:rsidR="0040244D" w:rsidRPr="0072559F" w:rsidRDefault="00984C95" w:rsidP="0054282F">
            <w:pPr>
              <w:spacing w:line="276" w:lineRule="auto"/>
              <w:ind w:left="111" w:firstLine="0"/>
              <w:rPr>
                <w:sz w:val="24"/>
                <w:szCs w:val="24"/>
              </w:rPr>
            </w:pPr>
            <w:r w:rsidRPr="0072559F">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rsidR="0040244D" w:rsidRPr="0072559F" w:rsidRDefault="00984C95" w:rsidP="0054282F">
            <w:pPr>
              <w:spacing w:line="276" w:lineRule="auto"/>
              <w:ind w:left="0" w:firstLine="0"/>
              <w:rPr>
                <w:sz w:val="24"/>
                <w:szCs w:val="24"/>
              </w:rPr>
            </w:pPr>
            <w:r w:rsidRPr="0072559F">
              <w:rPr>
                <w:sz w:val="24"/>
                <w:szCs w:val="24"/>
              </w:rPr>
              <w:t xml:space="preserve">– </w:t>
            </w:r>
          </w:p>
        </w:tc>
        <w:tc>
          <w:tcPr>
            <w:tcW w:w="6596" w:type="dxa"/>
            <w:tcBorders>
              <w:top w:val="single" w:sz="4" w:space="0" w:color="000000"/>
              <w:left w:val="single" w:sz="4" w:space="0" w:color="000000"/>
              <w:bottom w:val="single" w:sz="4" w:space="0" w:color="000000"/>
              <w:right w:val="single" w:sz="4" w:space="0" w:color="000000"/>
            </w:tcBorders>
          </w:tcPr>
          <w:p w:rsidR="004C5D39" w:rsidRDefault="004C5D39" w:rsidP="0054282F">
            <w:pPr>
              <w:spacing w:line="276" w:lineRule="auto"/>
              <w:ind w:left="108" w:firstLine="0"/>
              <w:rPr>
                <w:sz w:val="24"/>
                <w:szCs w:val="24"/>
              </w:rPr>
            </w:pPr>
            <w:r>
              <w:rPr>
                <w:sz w:val="24"/>
                <w:szCs w:val="24"/>
              </w:rPr>
              <w:t>AMILTON MARTINS DE SOUZA</w:t>
            </w:r>
          </w:p>
          <w:p w:rsidR="0040244D" w:rsidRPr="0072559F" w:rsidRDefault="004C5D39" w:rsidP="0054282F">
            <w:pPr>
              <w:spacing w:line="276" w:lineRule="auto"/>
              <w:ind w:left="108" w:firstLine="0"/>
              <w:rPr>
                <w:sz w:val="24"/>
                <w:szCs w:val="24"/>
              </w:rPr>
            </w:pPr>
            <w:r w:rsidRPr="00475C19">
              <w:rPr>
                <w:sz w:val="24"/>
                <w:szCs w:val="24"/>
              </w:rPr>
              <w:t>SECRETÁRIO DA FAZENDA, ADMINISTRAÇÃO E SERVIÇOS PÚBLICOS</w:t>
            </w:r>
            <w:r w:rsidR="00984C95" w:rsidRPr="0072559F">
              <w:rPr>
                <w:sz w:val="24"/>
                <w:szCs w:val="24"/>
              </w:rPr>
              <w:t xml:space="preserve"> </w:t>
            </w:r>
          </w:p>
        </w:tc>
      </w:tr>
    </w:tbl>
    <w:p w:rsidR="0040244D" w:rsidRPr="0072559F" w:rsidRDefault="00984C95" w:rsidP="0054282F">
      <w:pPr>
        <w:spacing w:line="240" w:lineRule="auto"/>
        <w:ind w:left="4033"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CLÁUSULA QUARTA </w:t>
      </w:r>
    </w:p>
    <w:p w:rsidR="00EB72D4" w:rsidRPr="0072559F" w:rsidRDefault="00EB72D4" w:rsidP="0054282F">
      <w:pPr>
        <w:rPr>
          <w:sz w:val="24"/>
          <w:szCs w:val="24"/>
        </w:rPr>
      </w:pPr>
    </w:p>
    <w:p w:rsidR="0040244D" w:rsidRPr="0072559F" w:rsidRDefault="00984C95" w:rsidP="0054282F">
      <w:pPr>
        <w:rPr>
          <w:sz w:val="24"/>
          <w:szCs w:val="24"/>
        </w:rPr>
      </w:pPr>
      <w:r w:rsidRPr="0072559F">
        <w:rPr>
          <w:sz w:val="24"/>
          <w:szCs w:val="24"/>
        </w:rPr>
        <w:t xml:space="preserve">Da Aceitação e do Controle de Qualidade </w:t>
      </w:r>
    </w:p>
    <w:p w:rsidR="0040244D" w:rsidRPr="0072559F" w:rsidRDefault="00984C95" w:rsidP="0054282F">
      <w:pPr>
        <w:rPr>
          <w:sz w:val="24"/>
          <w:szCs w:val="24"/>
        </w:rPr>
      </w:pPr>
      <w:r w:rsidRPr="0072559F">
        <w:rPr>
          <w:sz w:val="24"/>
          <w:szCs w:val="24"/>
        </w:rPr>
        <w:t xml:space="preserve">4.1 Os produtos/serviços somente serão considerados devidamente aceitos após aprovados pelo órgão competente </w:t>
      </w:r>
      <w:proofErr w:type="gramStart"/>
      <w:r w:rsidRPr="0072559F">
        <w:rPr>
          <w:sz w:val="24"/>
          <w:szCs w:val="24"/>
        </w:rPr>
        <w:t>da  Secretaria</w:t>
      </w:r>
      <w:proofErr w:type="gramEnd"/>
      <w:r w:rsidRPr="0072559F">
        <w:rPr>
          <w:sz w:val="24"/>
          <w:szCs w:val="24"/>
        </w:rPr>
        <w:t xml:space="preserve">, com base nas exigências previstas no Edital e de acordo com a proposta da CONTRATADA, que independentemente de transcrição fazem parte integrante deste Termo Contratual. </w:t>
      </w:r>
    </w:p>
    <w:p w:rsidR="0040244D" w:rsidRPr="0072559F" w:rsidRDefault="00984C95" w:rsidP="0054282F">
      <w:pPr>
        <w:rPr>
          <w:sz w:val="24"/>
          <w:szCs w:val="24"/>
        </w:rPr>
      </w:pPr>
      <w:r w:rsidRPr="0072559F">
        <w:rPr>
          <w:sz w:val="24"/>
          <w:szCs w:val="24"/>
        </w:rPr>
        <w:t xml:space="preserve">4.2. Se o produto/serviço for rejeitado deverá ser pronta e imediatamente substituído pela CONTRATADA, dentro das especificações, qualidade e quantidade exigidas, sem qualquer ônus para o CONTRATANTE, </w:t>
      </w:r>
      <w:r w:rsidR="00EB72D4" w:rsidRPr="0072559F">
        <w:rPr>
          <w:sz w:val="24"/>
          <w:szCs w:val="24"/>
        </w:rPr>
        <w:t>independentemente</w:t>
      </w:r>
      <w:r w:rsidRPr="0072559F">
        <w:rPr>
          <w:sz w:val="24"/>
          <w:szCs w:val="24"/>
        </w:rPr>
        <w:t xml:space="preserve"> de qualquer circunstância.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CLÁUSULA</w:t>
      </w:r>
      <w:r w:rsidR="00A5183C" w:rsidRPr="0072559F">
        <w:rPr>
          <w:sz w:val="24"/>
          <w:szCs w:val="24"/>
        </w:rPr>
        <w:t xml:space="preserve"> </w:t>
      </w:r>
      <w:r w:rsidRPr="0072559F">
        <w:rPr>
          <w:sz w:val="24"/>
          <w:szCs w:val="24"/>
        </w:rPr>
        <w:t xml:space="preserve">QUINTA </w:t>
      </w:r>
    </w:p>
    <w:p w:rsidR="0040244D" w:rsidRPr="0072559F" w:rsidRDefault="00984C95" w:rsidP="0054282F">
      <w:pPr>
        <w:rPr>
          <w:sz w:val="24"/>
          <w:szCs w:val="24"/>
        </w:rPr>
      </w:pPr>
      <w:r w:rsidRPr="0072559F">
        <w:rPr>
          <w:sz w:val="24"/>
          <w:szCs w:val="24"/>
        </w:rPr>
        <w:t xml:space="preserve">Da vigência do contrato </w:t>
      </w:r>
    </w:p>
    <w:p w:rsidR="004C5D39" w:rsidRPr="00545C6D" w:rsidRDefault="00984C95" w:rsidP="004C5D39">
      <w:pPr>
        <w:tabs>
          <w:tab w:val="left" w:pos="0"/>
        </w:tabs>
        <w:ind w:right="9"/>
      </w:pPr>
      <w:r w:rsidRPr="0072559F">
        <w:rPr>
          <w:sz w:val="24"/>
          <w:szCs w:val="24"/>
        </w:rPr>
        <w:t xml:space="preserve">5.1 </w:t>
      </w:r>
      <w:r w:rsidR="004C5D39" w:rsidRPr="00545C6D">
        <w:t>O Contrato terá vigência de 12 (doze) meses a contar da data da assinatura admitida a sua prorrogação nos termos do contrato e art.57 da Lei 8.666/93.</w:t>
      </w:r>
    </w:p>
    <w:p w:rsidR="004C5D39" w:rsidRPr="00545C6D" w:rsidRDefault="004C5D39" w:rsidP="004C5D39">
      <w:pPr>
        <w:tabs>
          <w:tab w:val="left" w:pos="0"/>
        </w:tabs>
        <w:ind w:right="9"/>
        <w:rPr>
          <w:b/>
        </w:rPr>
      </w:pPr>
    </w:p>
    <w:p w:rsidR="0040244D" w:rsidRPr="0072559F" w:rsidRDefault="00984C95" w:rsidP="0054282F">
      <w:pPr>
        <w:rPr>
          <w:sz w:val="24"/>
          <w:szCs w:val="24"/>
        </w:rPr>
      </w:pPr>
      <w:r w:rsidRPr="0072559F">
        <w:rPr>
          <w:sz w:val="24"/>
          <w:szCs w:val="24"/>
        </w:rPr>
        <w:t xml:space="preserve">CLÁUSULA SEXTA </w:t>
      </w:r>
    </w:p>
    <w:p w:rsidR="0040244D" w:rsidRPr="0072559F" w:rsidRDefault="00984C95" w:rsidP="0054282F">
      <w:pPr>
        <w:rPr>
          <w:sz w:val="24"/>
          <w:szCs w:val="24"/>
        </w:rPr>
      </w:pPr>
      <w:r w:rsidRPr="0072559F">
        <w:rPr>
          <w:sz w:val="24"/>
          <w:szCs w:val="24"/>
        </w:rPr>
        <w:t xml:space="preserve">Do Preço </w:t>
      </w:r>
    </w:p>
    <w:p w:rsidR="0040244D" w:rsidRPr="0072559F" w:rsidRDefault="00984C95" w:rsidP="0008366A">
      <w:pPr>
        <w:numPr>
          <w:ilvl w:val="1"/>
          <w:numId w:val="32"/>
        </w:numPr>
        <w:rPr>
          <w:sz w:val="24"/>
          <w:szCs w:val="24"/>
        </w:rPr>
      </w:pPr>
      <w:r w:rsidRPr="0072559F">
        <w:rPr>
          <w:sz w:val="24"/>
          <w:szCs w:val="24"/>
        </w:rPr>
        <w:t xml:space="preserve">- Os preços especificados, serão absolutamente líquidos, já com todas as despesas com impostos, taxas, frete, transporte, seguro, etc. </w:t>
      </w:r>
    </w:p>
    <w:p w:rsidR="0040244D" w:rsidRPr="0072559F" w:rsidRDefault="00984C95" w:rsidP="0008366A">
      <w:pPr>
        <w:numPr>
          <w:ilvl w:val="1"/>
          <w:numId w:val="32"/>
        </w:numPr>
        <w:rPr>
          <w:sz w:val="24"/>
          <w:szCs w:val="24"/>
        </w:rPr>
      </w:pPr>
      <w:r w:rsidRPr="0072559F">
        <w:rPr>
          <w:sz w:val="24"/>
          <w:szCs w:val="24"/>
        </w:rPr>
        <w:t>- É vedada à CONTRATADA</w:t>
      </w:r>
      <w:r w:rsidR="00A5183C" w:rsidRPr="0072559F">
        <w:rPr>
          <w:sz w:val="24"/>
          <w:szCs w:val="24"/>
        </w:rPr>
        <w:t xml:space="preserve"> </w:t>
      </w:r>
      <w:r w:rsidRPr="0072559F">
        <w:rPr>
          <w:sz w:val="24"/>
          <w:szCs w:val="24"/>
        </w:rPr>
        <w:t xml:space="preserve">pleitear qualquer adicional de preços por faltas ou omissões que porventura venham a ser contratadas em sua proposta ou ainda decorrentes das variações das quantidades previstas no parágrafo 1º do Artigo 65 da Lei nº 8.666/93. </w:t>
      </w:r>
    </w:p>
    <w:p w:rsidR="0040244D"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rPr>
          <w:sz w:val="24"/>
          <w:szCs w:val="24"/>
        </w:rPr>
      </w:pPr>
      <w:r w:rsidRPr="0072559F">
        <w:rPr>
          <w:sz w:val="24"/>
          <w:szCs w:val="24"/>
        </w:rPr>
        <w:t xml:space="preserve">CLÁUSULA SÉTIMA </w:t>
      </w:r>
    </w:p>
    <w:p w:rsidR="00EB72D4" w:rsidRPr="0072559F" w:rsidRDefault="00EB72D4" w:rsidP="0054282F">
      <w:pPr>
        <w:rPr>
          <w:sz w:val="24"/>
          <w:szCs w:val="24"/>
        </w:rPr>
      </w:pPr>
    </w:p>
    <w:p w:rsidR="0040244D" w:rsidRPr="0072559F" w:rsidRDefault="00984C95" w:rsidP="0054282F">
      <w:pPr>
        <w:rPr>
          <w:sz w:val="24"/>
          <w:szCs w:val="24"/>
        </w:rPr>
      </w:pPr>
      <w:r w:rsidRPr="0072559F">
        <w:rPr>
          <w:sz w:val="24"/>
          <w:szCs w:val="24"/>
        </w:rPr>
        <w:lastRenderedPageBreak/>
        <w:t xml:space="preserve">Da Forma e Condições de Pagamento  </w:t>
      </w:r>
    </w:p>
    <w:p w:rsidR="0040244D" w:rsidRPr="0072559F" w:rsidRDefault="00984C95" w:rsidP="0054282F">
      <w:pPr>
        <w:rPr>
          <w:sz w:val="24"/>
          <w:szCs w:val="24"/>
        </w:rPr>
      </w:pPr>
      <w:r w:rsidRPr="0072559F">
        <w:rPr>
          <w:sz w:val="24"/>
          <w:szCs w:val="24"/>
        </w:rPr>
        <w:t xml:space="preserve">7.1 - O pagamento será efetuado em até </w:t>
      </w:r>
      <w:r w:rsidR="004C5D39">
        <w:rPr>
          <w:sz w:val="24"/>
          <w:szCs w:val="24"/>
        </w:rPr>
        <w:t>trinta</w:t>
      </w:r>
      <w:r w:rsidRPr="0072559F">
        <w:rPr>
          <w:sz w:val="24"/>
          <w:szCs w:val="24"/>
        </w:rPr>
        <w:t xml:space="preserve"> dias, mediante apresentação da Nota Fiscal/ Fatura acompanhada da respectiva</w:t>
      </w:r>
      <w:r w:rsidR="00A5183C" w:rsidRPr="0072559F">
        <w:rPr>
          <w:sz w:val="24"/>
          <w:szCs w:val="24"/>
        </w:rPr>
        <w:t xml:space="preserve"> </w:t>
      </w:r>
      <w:r w:rsidRPr="0072559F">
        <w:rPr>
          <w:sz w:val="24"/>
          <w:szCs w:val="24"/>
        </w:rPr>
        <w:t xml:space="preserve">comprovação de fornecimento, atestadas pelo responsável pelo recebimento e fiscalização do objeto, e em conformidade ao discriminado na proposta apresentada pela CONTRATADA. </w:t>
      </w:r>
    </w:p>
    <w:p w:rsidR="0040244D" w:rsidRPr="0072559F" w:rsidRDefault="00984C95" w:rsidP="0054282F">
      <w:pPr>
        <w:rPr>
          <w:sz w:val="24"/>
          <w:szCs w:val="24"/>
        </w:rPr>
      </w:pPr>
      <w:r w:rsidRPr="0072559F">
        <w:rPr>
          <w:sz w:val="24"/>
          <w:szCs w:val="24"/>
        </w:rPr>
        <w:t xml:space="preserve">7.1.1 - O prazo de pagamento previsto no item acima, só vencerá em dia de expediente normal na cidade de </w:t>
      </w:r>
      <w:proofErr w:type="spellStart"/>
      <w:r w:rsidRPr="0072559F">
        <w:rPr>
          <w:sz w:val="24"/>
          <w:szCs w:val="24"/>
        </w:rPr>
        <w:t>Laguna-SC</w:t>
      </w:r>
      <w:proofErr w:type="spellEnd"/>
      <w:r w:rsidRPr="0072559F">
        <w:rPr>
          <w:sz w:val="24"/>
          <w:szCs w:val="24"/>
        </w:rPr>
        <w:t>, postergando-se, em caso negativo, para o 1</w:t>
      </w:r>
      <w:r w:rsidRPr="0072559F">
        <w:rPr>
          <w:sz w:val="24"/>
          <w:szCs w:val="24"/>
          <w:vertAlign w:val="superscript"/>
        </w:rPr>
        <w:t>º</w:t>
      </w:r>
      <w:r w:rsidRPr="0072559F">
        <w:rPr>
          <w:sz w:val="24"/>
          <w:szCs w:val="24"/>
        </w:rPr>
        <w:t xml:space="preserve"> (primeiro) dia útil subsequente. </w:t>
      </w:r>
    </w:p>
    <w:p w:rsidR="0040244D" w:rsidRPr="0072559F" w:rsidRDefault="00984C95" w:rsidP="0008366A">
      <w:pPr>
        <w:numPr>
          <w:ilvl w:val="1"/>
          <w:numId w:val="33"/>
        </w:numPr>
        <w:rPr>
          <w:sz w:val="24"/>
          <w:szCs w:val="24"/>
        </w:rPr>
      </w:pPr>
      <w:r w:rsidRPr="0072559F">
        <w:rPr>
          <w:sz w:val="24"/>
          <w:szCs w:val="24"/>
        </w:rPr>
        <w:t xml:space="preserve">-  Nenhum pagamento será efetuado pelo CONTRATANTE, sem que a CONTRATADA exiba, nas datas de liquidação, o CND do INSS e o CRS do FGTS, devidamente atualizados.  </w:t>
      </w:r>
    </w:p>
    <w:p w:rsidR="0040244D" w:rsidRPr="0072559F" w:rsidRDefault="00984C95" w:rsidP="0008366A">
      <w:pPr>
        <w:numPr>
          <w:ilvl w:val="1"/>
          <w:numId w:val="33"/>
        </w:numPr>
        <w:rPr>
          <w:sz w:val="24"/>
          <w:szCs w:val="24"/>
        </w:rPr>
      </w:pPr>
      <w:r w:rsidRPr="0072559F">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CLAUSULA OITAVA </w:t>
      </w:r>
    </w:p>
    <w:p w:rsidR="0040244D" w:rsidRPr="0072559F" w:rsidRDefault="00984C95" w:rsidP="0054282F">
      <w:pPr>
        <w:rPr>
          <w:sz w:val="24"/>
          <w:szCs w:val="24"/>
        </w:rPr>
      </w:pPr>
      <w:proofErr w:type="gramStart"/>
      <w:r w:rsidRPr="0072559F">
        <w:rPr>
          <w:sz w:val="24"/>
          <w:szCs w:val="24"/>
        </w:rPr>
        <w:t>Do  Reajuste</w:t>
      </w:r>
      <w:proofErr w:type="gramEnd"/>
      <w:r w:rsidRPr="0072559F">
        <w:rPr>
          <w:sz w:val="24"/>
          <w:szCs w:val="24"/>
        </w:rPr>
        <w:t xml:space="preserve"> de Preço </w:t>
      </w:r>
    </w:p>
    <w:p w:rsidR="0040244D" w:rsidRPr="0072559F" w:rsidRDefault="00984C95" w:rsidP="0054282F">
      <w:pPr>
        <w:rPr>
          <w:sz w:val="24"/>
          <w:szCs w:val="24"/>
        </w:rPr>
      </w:pPr>
      <w:r w:rsidRPr="0072559F">
        <w:rPr>
          <w:sz w:val="24"/>
          <w:szCs w:val="24"/>
        </w:rPr>
        <w:t xml:space="preserve">8.1 - Os preços propostos serão irreajustáveis consoante dispõe o parágrafo 1o., do artigo 2o., da Lei Nº 10.192, de 14 de fevereiro de 2001.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NONA </w:t>
      </w:r>
    </w:p>
    <w:p w:rsidR="0040244D" w:rsidRPr="0072559F" w:rsidRDefault="00984C95" w:rsidP="0054282F">
      <w:pPr>
        <w:rPr>
          <w:sz w:val="24"/>
          <w:szCs w:val="24"/>
        </w:rPr>
      </w:pPr>
      <w:r w:rsidRPr="0072559F">
        <w:rPr>
          <w:sz w:val="24"/>
          <w:szCs w:val="24"/>
        </w:rPr>
        <w:t xml:space="preserve">Da Dotação Orçamentária </w:t>
      </w:r>
    </w:p>
    <w:p w:rsidR="0040244D" w:rsidRPr="0072559F" w:rsidRDefault="00984C95" w:rsidP="0054282F">
      <w:pPr>
        <w:rPr>
          <w:sz w:val="24"/>
          <w:szCs w:val="24"/>
        </w:rPr>
      </w:pPr>
      <w:r w:rsidRPr="0072559F">
        <w:rPr>
          <w:sz w:val="24"/>
          <w:szCs w:val="24"/>
        </w:rPr>
        <w:t xml:space="preserve">9.1 - A despesa do objeto deste contrato correrá pela seguinte dotação </w:t>
      </w:r>
      <w:proofErr w:type="gramStart"/>
      <w:r w:rsidRPr="0072559F">
        <w:rPr>
          <w:sz w:val="24"/>
          <w:szCs w:val="24"/>
        </w:rPr>
        <w:t>orçamentária :</w:t>
      </w:r>
      <w:proofErr w:type="gramEnd"/>
      <w:r w:rsidRPr="0072559F">
        <w:rPr>
          <w:sz w:val="24"/>
          <w:szCs w:val="24"/>
        </w:rPr>
        <w:t xml:space="preserve"> </w:t>
      </w:r>
    </w:p>
    <w:p w:rsidR="0040244D" w:rsidRPr="0072559F" w:rsidRDefault="00984C95" w:rsidP="0054282F">
      <w:pPr>
        <w:spacing w:after="27" w:line="240" w:lineRule="auto"/>
        <w:ind w:left="0" w:firstLine="0"/>
        <w:rPr>
          <w:sz w:val="24"/>
          <w:szCs w:val="24"/>
        </w:rPr>
      </w:pPr>
      <w:r w:rsidRPr="0072559F">
        <w:rPr>
          <w:sz w:val="24"/>
          <w:szCs w:val="24"/>
        </w:rPr>
        <w:t xml:space="preserve"> </w:t>
      </w:r>
    </w:p>
    <w:p w:rsidR="00657521" w:rsidRP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Órgão: </w:t>
      </w:r>
      <w:proofErr w:type="gramStart"/>
      <w:r w:rsidRPr="00657521">
        <w:rPr>
          <w:sz w:val="24"/>
          <w:szCs w:val="24"/>
        </w:rPr>
        <w:t>09 PODER</w:t>
      </w:r>
      <w:proofErr w:type="gramEnd"/>
      <w:r w:rsidRPr="00657521">
        <w:rPr>
          <w:sz w:val="24"/>
          <w:szCs w:val="24"/>
        </w:rPr>
        <w:t xml:space="preserve"> EXECUTIVO</w:t>
      </w:r>
    </w:p>
    <w:p w:rsidR="00657521" w:rsidRP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roofErr w:type="spellStart"/>
      <w:r w:rsidRPr="00657521">
        <w:rPr>
          <w:sz w:val="24"/>
          <w:szCs w:val="24"/>
        </w:rPr>
        <w:t>Unid</w:t>
      </w:r>
      <w:proofErr w:type="spellEnd"/>
      <w:r w:rsidRPr="00657521">
        <w:rPr>
          <w:sz w:val="24"/>
          <w:szCs w:val="24"/>
        </w:rPr>
        <w:t>: 09.04 SECRETARIA DA FAZENDA ADMINISTRAÇÃO E SERVIÇOS PUBLICOS</w:t>
      </w:r>
    </w:p>
    <w:p w:rsidR="00657521" w:rsidRP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Funcional: 04.122.0001</w:t>
      </w:r>
    </w:p>
    <w:p w:rsidR="00657521" w:rsidRP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 Projeto/</w:t>
      </w:r>
      <w:proofErr w:type="spellStart"/>
      <w:r w:rsidRPr="00657521">
        <w:rPr>
          <w:sz w:val="24"/>
          <w:szCs w:val="24"/>
        </w:rPr>
        <w:t>Ativ</w:t>
      </w:r>
      <w:proofErr w:type="spellEnd"/>
      <w:r w:rsidRPr="00657521">
        <w:rPr>
          <w:sz w:val="24"/>
          <w:szCs w:val="24"/>
        </w:rPr>
        <w:t>: 2.012</w:t>
      </w:r>
    </w:p>
    <w:p w:rsidR="00657521" w:rsidRP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Elemento: 4.4.90.00.00.00.00.00.00.01.0000</w:t>
      </w:r>
    </w:p>
    <w:p w:rsidR="00657521" w:rsidRDefault="0065752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Cód. Reduzido: 000148</w:t>
      </w:r>
    </w:p>
    <w:p w:rsidR="00142991" w:rsidRDefault="0014299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142991" w:rsidRPr="0065752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Órgão: </w:t>
      </w:r>
      <w:proofErr w:type="gramStart"/>
      <w:r w:rsidRPr="00657521">
        <w:rPr>
          <w:sz w:val="24"/>
          <w:szCs w:val="24"/>
        </w:rPr>
        <w:t>09 PODER</w:t>
      </w:r>
      <w:proofErr w:type="gramEnd"/>
      <w:r w:rsidRPr="00657521">
        <w:rPr>
          <w:sz w:val="24"/>
          <w:szCs w:val="24"/>
        </w:rPr>
        <w:t xml:space="preserve"> EXECUTIVO</w:t>
      </w:r>
    </w:p>
    <w:p w:rsidR="00142991" w:rsidRPr="0065752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roofErr w:type="spellStart"/>
      <w:r w:rsidRPr="00657521">
        <w:rPr>
          <w:sz w:val="24"/>
          <w:szCs w:val="24"/>
        </w:rPr>
        <w:t>Unid</w:t>
      </w:r>
      <w:proofErr w:type="spellEnd"/>
      <w:r w:rsidRPr="00657521">
        <w:rPr>
          <w:sz w:val="24"/>
          <w:szCs w:val="24"/>
        </w:rPr>
        <w:t>: 09.04 SECRETARIA DA FAZENDA ADMINISTRAÇÃO E SERVIÇOS PUBLICOS</w:t>
      </w:r>
    </w:p>
    <w:p w:rsidR="00142991" w:rsidRPr="0065752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Funcional: 04.122.0001</w:t>
      </w:r>
    </w:p>
    <w:p w:rsidR="00142991" w:rsidRPr="0065752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 Projeto/</w:t>
      </w:r>
      <w:proofErr w:type="spellStart"/>
      <w:r w:rsidRPr="00657521">
        <w:rPr>
          <w:sz w:val="24"/>
          <w:szCs w:val="24"/>
        </w:rPr>
        <w:t>Ativ</w:t>
      </w:r>
      <w:proofErr w:type="spellEnd"/>
      <w:r w:rsidRPr="00657521">
        <w:rPr>
          <w:sz w:val="24"/>
          <w:szCs w:val="24"/>
        </w:rPr>
        <w:t>: 2.012</w:t>
      </w:r>
    </w:p>
    <w:p w:rsidR="00142991" w:rsidRPr="0065752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Elemento: 4.4.90.00.00.00.00.00.00.01.</w:t>
      </w:r>
      <w:r>
        <w:rPr>
          <w:sz w:val="24"/>
          <w:szCs w:val="24"/>
        </w:rPr>
        <w:t>0080</w:t>
      </w:r>
    </w:p>
    <w:p w:rsidR="00142991" w:rsidRDefault="00142991" w:rsidP="0014299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r w:rsidRPr="00657521">
        <w:rPr>
          <w:sz w:val="24"/>
          <w:szCs w:val="24"/>
        </w:rPr>
        <w:t xml:space="preserve">Cód. Reduzido: </w:t>
      </w:r>
      <w:r>
        <w:rPr>
          <w:sz w:val="24"/>
          <w:szCs w:val="24"/>
        </w:rPr>
        <w:t>00017</w:t>
      </w:r>
    </w:p>
    <w:p w:rsidR="00142991" w:rsidRDefault="00142991" w:rsidP="00657521">
      <w:pPr>
        <w:pBdr>
          <w:top w:val="single" w:sz="4" w:space="0" w:color="000000"/>
          <w:left w:val="single" w:sz="4" w:space="0" w:color="000000"/>
          <w:bottom w:val="single" w:sz="4" w:space="0" w:color="000000"/>
          <w:right w:val="single" w:sz="4" w:space="0" w:color="000000"/>
        </w:pBdr>
        <w:spacing w:after="12" w:line="240" w:lineRule="auto"/>
        <w:ind w:left="260" w:right="-15"/>
        <w:rPr>
          <w:sz w:val="24"/>
          <w:szCs w:val="24"/>
        </w:rPr>
      </w:pP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w:t>
      </w:r>
    </w:p>
    <w:p w:rsidR="0040244D" w:rsidRPr="0072559F" w:rsidRDefault="00984C95" w:rsidP="0054282F">
      <w:pPr>
        <w:rPr>
          <w:sz w:val="24"/>
          <w:szCs w:val="24"/>
        </w:rPr>
      </w:pPr>
      <w:r w:rsidRPr="0072559F">
        <w:rPr>
          <w:sz w:val="24"/>
          <w:szCs w:val="24"/>
        </w:rPr>
        <w:t xml:space="preserve">Do Valor </w:t>
      </w:r>
    </w:p>
    <w:p w:rsidR="0040244D" w:rsidRPr="0072559F" w:rsidRDefault="00984C95" w:rsidP="0054282F">
      <w:pPr>
        <w:rPr>
          <w:sz w:val="24"/>
          <w:szCs w:val="24"/>
        </w:rPr>
      </w:pPr>
      <w:r w:rsidRPr="0072559F">
        <w:rPr>
          <w:sz w:val="24"/>
          <w:szCs w:val="24"/>
        </w:rPr>
        <w:t xml:space="preserve">10.1 </w:t>
      </w:r>
      <w:r w:rsidRPr="0072559F">
        <w:rPr>
          <w:sz w:val="24"/>
          <w:szCs w:val="24"/>
        </w:rPr>
        <w:tab/>
        <w:t xml:space="preserve">- </w:t>
      </w:r>
      <w:r w:rsidRPr="0072559F">
        <w:rPr>
          <w:sz w:val="24"/>
          <w:szCs w:val="24"/>
        </w:rPr>
        <w:tab/>
        <w:t xml:space="preserve">O </w:t>
      </w:r>
      <w:r w:rsidRPr="0072559F">
        <w:rPr>
          <w:sz w:val="24"/>
          <w:szCs w:val="24"/>
        </w:rPr>
        <w:tab/>
        <w:t xml:space="preserve"> </w:t>
      </w:r>
      <w:r w:rsidRPr="0072559F">
        <w:rPr>
          <w:sz w:val="24"/>
          <w:szCs w:val="24"/>
        </w:rPr>
        <w:tab/>
        <w:t xml:space="preserve">valor </w:t>
      </w:r>
      <w:r w:rsidRPr="0072559F">
        <w:rPr>
          <w:sz w:val="24"/>
          <w:szCs w:val="24"/>
        </w:rPr>
        <w:tab/>
        <w:t xml:space="preserve">global </w:t>
      </w:r>
      <w:r w:rsidRPr="0072559F">
        <w:rPr>
          <w:sz w:val="24"/>
          <w:szCs w:val="24"/>
        </w:rPr>
        <w:tab/>
        <w:t xml:space="preserve">estimado </w:t>
      </w:r>
      <w:r w:rsidRPr="0072559F">
        <w:rPr>
          <w:sz w:val="24"/>
          <w:szCs w:val="24"/>
        </w:rPr>
        <w:tab/>
        <w:t xml:space="preserve">deste </w:t>
      </w:r>
      <w:r w:rsidRPr="0072559F">
        <w:rPr>
          <w:sz w:val="24"/>
          <w:szCs w:val="24"/>
        </w:rPr>
        <w:tab/>
        <w:t xml:space="preserve">contrato </w:t>
      </w:r>
      <w:r w:rsidRPr="0072559F">
        <w:rPr>
          <w:sz w:val="24"/>
          <w:szCs w:val="24"/>
        </w:rPr>
        <w:tab/>
        <w:t xml:space="preserve">é </w:t>
      </w:r>
      <w:r w:rsidRPr="0072559F">
        <w:rPr>
          <w:sz w:val="24"/>
          <w:szCs w:val="24"/>
        </w:rPr>
        <w:tab/>
        <w:t xml:space="preserve">de </w:t>
      </w:r>
      <w:r w:rsidRPr="0072559F">
        <w:rPr>
          <w:sz w:val="24"/>
          <w:szCs w:val="24"/>
        </w:rPr>
        <w:tab/>
        <w:t xml:space="preserve">: </w:t>
      </w:r>
      <w:r w:rsidRPr="0072559F">
        <w:rPr>
          <w:sz w:val="24"/>
          <w:szCs w:val="24"/>
        </w:rPr>
        <w:tab/>
        <w:t xml:space="preserve">R$ </w:t>
      </w:r>
      <w:r w:rsidRPr="0072559F">
        <w:rPr>
          <w:sz w:val="24"/>
          <w:szCs w:val="24"/>
        </w:rPr>
        <w:tab/>
        <w:t xml:space="preserve">XXXXXXXXX (XXXXXXXXXXXXXXXXXXXXXXXXXXXX).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PRIMEIRA </w:t>
      </w:r>
    </w:p>
    <w:p w:rsidR="0040244D" w:rsidRPr="0072559F" w:rsidRDefault="00984C95" w:rsidP="0054282F">
      <w:pPr>
        <w:rPr>
          <w:sz w:val="24"/>
          <w:szCs w:val="24"/>
        </w:rPr>
      </w:pPr>
      <w:r w:rsidRPr="0072559F">
        <w:rPr>
          <w:sz w:val="24"/>
          <w:szCs w:val="24"/>
        </w:rPr>
        <w:lastRenderedPageBreak/>
        <w:t xml:space="preserve">Da Execução </w:t>
      </w:r>
    </w:p>
    <w:p w:rsidR="0040244D" w:rsidRPr="0072559F" w:rsidRDefault="00984C95" w:rsidP="0008366A">
      <w:pPr>
        <w:numPr>
          <w:ilvl w:val="1"/>
          <w:numId w:val="35"/>
        </w:numPr>
        <w:rPr>
          <w:sz w:val="24"/>
          <w:szCs w:val="24"/>
        </w:rPr>
      </w:pPr>
      <w:r w:rsidRPr="0072559F">
        <w:rPr>
          <w:sz w:val="24"/>
          <w:szCs w:val="24"/>
        </w:rPr>
        <w:t xml:space="preserve">- Este Termo Contratual deverá ser executado fielmente pelas partes, de acordo com as cláusulas elencadas e as normas da Lei, respondendo cada uma pelas consequências de sua inexecução total ou parcial. </w:t>
      </w:r>
    </w:p>
    <w:p w:rsidR="0040244D" w:rsidRPr="0072559F" w:rsidRDefault="00984C95" w:rsidP="0008366A">
      <w:pPr>
        <w:numPr>
          <w:ilvl w:val="1"/>
          <w:numId w:val="35"/>
        </w:numPr>
        <w:rPr>
          <w:sz w:val="24"/>
          <w:szCs w:val="24"/>
        </w:rPr>
      </w:pPr>
      <w:r w:rsidRPr="0072559F">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SEGUNDA </w:t>
      </w:r>
    </w:p>
    <w:p w:rsidR="0040244D" w:rsidRPr="0072559F" w:rsidRDefault="00984C95" w:rsidP="0054282F">
      <w:pPr>
        <w:rPr>
          <w:sz w:val="24"/>
          <w:szCs w:val="24"/>
        </w:rPr>
      </w:pPr>
      <w:r w:rsidRPr="0072559F">
        <w:rPr>
          <w:sz w:val="24"/>
          <w:szCs w:val="24"/>
        </w:rPr>
        <w:t xml:space="preserve">Da Alteração Contratual </w:t>
      </w:r>
    </w:p>
    <w:p w:rsidR="0040244D" w:rsidRPr="0072559F" w:rsidRDefault="00984C95" w:rsidP="0008366A">
      <w:pPr>
        <w:numPr>
          <w:ilvl w:val="1"/>
          <w:numId w:val="34"/>
        </w:numPr>
        <w:ind w:hanging="442"/>
        <w:rPr>
          <w:sz w:val="24"/>
          <w:szCs w:val="24"/>
        </w:rPr>
      </w:pPr>
      <w:r w:rsidRPr="0072559F">
        <w:rPr>
          <w:sz w:val="24"/>
          <w:szCs w:val="24"/>
        </w:rPr>
        <w:t xml:space="preserve">- Este contrato poderá ser alterado, com as devidas justificativas, nos seguintes casos: </w:t>
      </w:r>
    </w:p>
    <w:p w:rsidR="0040244D" w:rsidRPr="0072559F" w:rsidRDefault="00984C95" w:rsidP="0008366A">
      <w:pPr>
        <w:numPr>
          <w:ilvl w:val="1"/>
          <w:numId w:val="34"/>
        </w:numPr>
        <w:ind w:hanging="442"/>
        <w:rPr>
          <w:sz w:val="24"/>
          <w:szCs w:val="24"/>
        </w:rPr>
      </w:pPr>
      <w:r w:rsidRPr="0072559F">
        <w:rPr>
          <w:sz w:val="24"/>
          <w:szCs w:val="24"/>
        </w:rPr>
        <w:t xml:space="preserve">- Unilateralmente pela CONTRATANTE  </w:t>
      </w:r>
    </w:p>
    <w:p w:rsidR="0040244D" w:rsidRPr="0072559F" w:rsidRDefault="00984C95" w:rsidP="0008366A">
      <w:pPr>
        <w:numPr>
          <w:ilvl w:val="0"/>
          <w:numId w:val="36"/>
        </w:numPr>
        <w:ind w:hanging="228"/>
        <w:rPr>
          <w:sz w:val="24"/>
          <w:szCs w:val="24"/>
        </w:rPr>
      </w:pPr>
      <w:proofErr w:type="gramStart"/>
      <w:r w:rsidRPr="0072559F">
        <w:rPr>
          <w:sz w:val="24"/>
          <w:szCs w:val="24"/>
        </w:rPr>
        <w:t>quando</w:t>
      </w:r>
      <w:proofErr w:type="gramEnd"/>
      <w:r w:rsidRPr="0072559F">
        <w:rPr>
          <w:sz w:val="24"/>
          <w:szCs w:val="24"/>
        </w:rPr>
        <w:t xml:space="preserve"> houver modificação dos serviços ou das especificações, para melhor adequação aos seus objetivos; </w:t>
      </w:r>
    </w:p>
    <w:p w:rsidR="0040244D" w:rsidRPr="0072559F" w:rsidRDefault="00984C95" w:rsidP="0008366A">
      <w:pPr>
        <w:numPr>
          <w:ilvl w:val="0"/>
          <w:numId w:val="36"/>
        </w:numPr>
        <w:ind w:hanging="228"/>
        <w:rPr>
          <w:sz w:val="24"/>
          <w:szCs w:val="24"/>
        </w:rPr>
      </w:pPr>
      <w:proofErr w:type="gramStart"/>
      <w:r w:rsidRPr="0072559F">
        <w:rPr>
          <w:sz w:val="24"/>
          <w:szCs w:val="24"/>
        </w:rPr>
        <w:t>quando</w:t>
      </w:r>
      <w:proofErr w:type="gramEnd"/>
      <w:r w:rsidRPr="0072559F">
        <w:rPr>
          <w:sz w:val="24"/>
          <w:szCs w:val="24"/>
        </w:rPr>
        <w:t xml:space="preserve"> necessária a modificação do valor contratual em decorrência de acréscimo ou diminuição quantitativa de seu objeto, nos limites permitidos no Parágrafo 1o. do Artigo 65 da Lei No. 8.666. </w:t>
      </w:r>
    </w:p>
    <w:p w:rsidR="0040244D" w:rsidRPr="0072559F" w:rsidRDefault="00984C95" w:rsidP="0054282F">
      <w:pPr>
        <w:rPr>
          <w:sz w:val="24"/>
          <w:szCs w:val="24"/>
        </w:rPr>
      </w:pPr>
      <w:r w:rsidRPr="0072559F">
        <w:rPr>
          <w:sz w:val="24"/>
          <w:szCs w:val="24"/>
        </w:rPr>
        <w:t xml:space="preserve">12.3 - Por acordo das partes: </w:t>
      </w:r>
    </w:p>
    <w:p w:rsidR="0040244D" w:rsidRPr="0072559F" w:rsidRDefault="00984C95" w:rsidP="0008366A">
      <w:pPr>
        <w:numPr>
          <w:ilvl w:val="0"/>
          <w:numId w:val="37"/>
        </w:numPr>
        <w:ind w:hanging="228"/>
        <w:rPr>
          <w:sz w:val="24"/>
          <w:szCs w:val="24"/>
        </w:rPr>
      </w:pPr>
      <w:proofErr w:type="gramStart"/>
      <w:r w:rsidRPr="0072559F">
        <w:rPr>
          <w:sz w:val="24"/>
          <w:szCs w:val="24"/>
        </w:rPr>
        <w:t>quando</w:t>
      </w:r>
      <w:proofErr w:type="gramEnd"/>
      <w:r w:rsidRPr="0072559F">
        <w:rPr>
          <w:sz w:val="24"/>
          <w:szCs w:val="24"/>
        </w:rPr>
        <w:t xml:space="preserve"> conveniente a substituição da garantia de execução;    </w:t>
      </w:r>
    </w:p>
    <w:p w:rsidR="0040244D" w:rsidRPr="0072559F" w:rsidRDefault="00984C95" w:rsidP="0008366A">
      <w:pPr>
        <w:numPr>
          <w:ilvl w:val="0"/>
          <w:numId w:val="37"/>
        </w:numPr>
        <w:ind w:hanging="228"/>
        <w:rPr>
          <w:sz w:val="24"/>
          <w:szCs w:val="24"/>
        </w:rPr>
      </w:pPr>
      <w:proofErr w:type="gramStart"/>
      <w:r w:rsidRPr="0072559F">
        <w:rPr>
          <w:sz w:val="24"/>
          <w:szCs w:val="24"/>
        </w:rPr>
        <w:t>quando</w:t>
      </w:r>
      <w:proofErr w:type="gramEnd"/>
      <w:r w:rsidRPr="0072559F">
        <w:rPr>
          <w:sz w:val="24"/>
          <w:szCs w:val="24"/>
        </w:rPr>
        <w:t xml:space="preserve"> necessária a modificação do regime de execução do serviço, bem  como   do   modo de fornecimento, em face de verificação técnica da inaplicabilidade dos termos    contratuais originários; </w:t>
      </w:r>
    </w:p>
    <w:p w:rsidR="0040244D" w:rsidRPr="0072559F" w:rsidRDefault="00984C95" w:rsidP="0008366A">
      <w:pPr>
        <w:numPr>
          <w:ilvl w:val="0"/>
          <w:numId w:val="37"/>
        </w:numPr>
        <w:ind w:hanging="228"/>
        <w:rPr>
          <w:sz w:val="24"/>
          <w:szCs w:val="24"/>
        </w:rPr>
      </w:pPr>
      <w:proofErr w:type="gramStart"/>
      <w:r w:rsidRPr="0072559F">
        <w:rPr>
          <w:sz w:val="24"/>
          <w:szCs w:val="24"/>
        </w:rPr>
        <w:t>quando</w:t>
      </w:r>
      <w:proofErr w:type="gramEnd"/>
      <w:r w:rsidRPr="0072559F">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40244D" w:rsidRPr="0072559F" w:rsidRDefault="00C47A06" w:rsidP="0054282F">
      <w:pPr>
        <w:rPr>
          <w:sz w:val="24"/>
          <w:szCs w:val="24"/>
        </w:rPr>
      </w:pPr>
      <w:r w:rsidRPr="0072559F">
        <w:rPr>
          <w:sz w:val="24"/>
          <w:szCs w:val="24"/>
        </w:rPr>
        <w:t xml:space="preserve">12.4 - A CONTRATADA </w:t>
      </w:r>
      <w:r w:rsidR="00984C95" w:rsidRPr="0072559F">
        <w:rPr>
          <w:sz w:val="24"/>
          <w:szCs w:val="24"/>
        </w:rPr>
        <w:t xml:space="preserve">fica obrigada a aceitar, nas mesmas condições contratuais os acréscimos ou supressões que se fizerem necessárias, respeitando os termos do Parágrafo 1o. do Artigo 65 da Lei No. 8.666/93.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 TERCEIRA </w:t>
      </w:r>
    </w:p>
    <w:p w:rsidR="00657521" w:rsidRPr="0072559F" w:rsidRDefault="00984C95" w:rsidP="0054282F">
      <w:pPr>
        <w:rPr>
          <w:sz w:val="24"/>
          <w:szCs w:val="24"/>
        </w:rPr>
      </w:pPr>
      <w:r w:rsidRPr="0072559F">
        <w:rPr>
          <w:sz w:val="24"/>
          <w:szCs w:val="24"/>
        </w:rPr>
        <w:t xml:space="preserve">Das Penalidades </w:t>
      </w:r>
    </w:p>
    <w:p w:rsidR="0040244D" w:rsidRPr="0072559F" w:rsidRDefault="00984C95" w:rsidP="0054282F">
      <w:pPr>
        <w:rPr>
          <w:sz w:val="24"/>
          <w:szCs w:val="24"/>
        </w:rPr>
      </w:pPr>
      <w:r w:rsidRPr="0072559F">
        <w:rPr>
          <w:sz w:val="24"/>
          <w:szCs w:val="24"/>
        </w:rPr>
        <w:t xml:space="preserve">13.1 - Em caso de inexecução parcial ou total das condições estabelecidas neste Contrato, erros de execução, mora na entrega dos serviços ou produtos, a CONTRATANTE poderá, garantida a prévia defesa, aplicar a CONTRATADA as seguintes penalidades:    </w:t>
      </w:r>
    </w:p>
    <w:p w:rsidR="0040244D" w:rsidRPr="0072559F" w:rsidRDefault="00984C95" w:rsidP="0008366A">
      <w:pPr>
        <w:numPr>
          <w:ilvl w:val="2"/>
          <w:numId w:val="38"/>
        </w:numPr>
        <w:ind w:hanging="608"/>
        <w:rPr>
          <w:sz w:val="24"/>
          <w:szCs w:val="24"/>
        </w:rPr>
      </w:pPr>
      <w:r w:rsidRPr="0072559F">
        <w:rPr>
          <w:sz w:val="24"/>
          <w:szCs w:val="24"/>
        </w:rPr>
        <w:t xml:space="preserve">- Advertência; </w:t>
      </w:r>
    </w:p>
    <w:p w:rsidR="0040244D" w:rsidRPr="0072559F" w:rsidRDefault="00984C95" w:rsidP="0008366A">
      <w:pPr>
        <w:numPr>
          <w:ilvl w:val="2"/>
          <w:numId w:val="38"/>
        </w:numPr>
        <w:ind w:hanging="608"/>
        <w:rPr>
          <w:sz w:val="24"/>
          <w:szCs w:val="24"/>
        </w:rPr>
      </w:pPr>
      <w:r w:rsidRPr="0072559F">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40244D" w:rsidRPr="0072559F" w:rsidRDefault="00984C95" w:rsidP="0008366A">
      <w:pPr>
        <w:numPr>
          <w:ilvl w:val="2"/>
          <w:numId w:val="38"/>
        </w:numPr>
        <w:ind w:hanging="608"/>
        <w:rPr>
          <w:sz w:val="24"/>
          <w:szCs w:val="24"/>
        </w:rPr>
      </w:pPr>
      <w:r w:rsidRPr="0072559F">
        <w:rPr>
          <w:sz w:val="24"/>
          <w:szCs w:val="24"/>
        </w:rPr>
        <w:t xml:space="preserve">- Suspensão temporária do direito de licitar e impedimento de contratar com o Município de Laguna pelo prazo de até 02 (dois) anos; </w:t>
      </w:r>
    </w:p>
    <w:p w:rsidR="0040244D" w:rsidRPr="0072559F" w:rsidRDefault="00984C95" w:rsidP="0008366A">
      <w:pPr>
        <w:numPr>
          <w:ilvl w:val="2"/>
          <w:numId w:val="38"/>
        </w:numPr>
        <w:ind w:hanging="608"/>
        <w:rPr>
          <w:sz w:val="24"/>
          <w:szCs w:val="24"/>
        </w:rPr>
      </w:pPr>
      <w:r w:rsidRPr="0072559F">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40244D" w:rsidRPr="0072559F" w:rsidRDefault="00984C95" w:rsidP="0008366A">
      <w:pPr>
        <w:numPr>
          <w:ilvl w:val="2"/>
          <w:numId w:val="38"/>
        </w:numPr>
        <w:ind w:hanging="608"/>
        <w:rPr>
          <w:sz w:val="24"/>
          <w:szCs w:val="24"/>
        </w:rPr>
      </w:pPr>
      <w:r w:rsidRPr="0072559F">
        <w:rPr>
          <w:sz w:val="24"/>
          <w:szCs w:val="24"/>
        </w:rPr>
        <w:lastRenderedPageBreak/>
        <w:t>- O valor da multa referido no subitem 13.1.2.</w:t>
      </w:r>
      <w:r w:rsidR="00C47A06" w:rsidRPr="0072559F">
        <w:rPr>
          <w:sz w:val="24"/>
          <w:szCs w:val="24"/>
        </w:rPr>
        <w:t xml:space="preserve"> </w:t>
      </w:r>
      <w:r w:rsidR="00EB72D4" w:rsidRPr="0072559F">
        <w:rPr>
          <w:sz w:val="24"/>
          <w:szCs w:val="24"/>
        </w:rPr>
        <w:t>Será</w:t>
      </w:r>
      <w:r w:rsidRPr="0072559F">
        <w:rPr>
          <w:sz w:val="24"/>
          <w:szCs w:val="24"/>
        </w:rPr>
        <w:t xml:space="preserve"> descontado de qualquer fatura ou crédito existente no órgão, não se efetuando qualquer pagamento de fatura, enquanto referida multa houver sido paga ou relevada a penalidade aplicada. </w:t>
      </w:r>
    </w:p>
    <w:p w:rsidR="0040244D" w:rsidRPr="0072559F" w:rsidRDefault="00984C95" w:rsidP="0054282F">
      <w:pPr>
        <w:rPr>
          <w:sz w:val="24"/>
          <w:szCs w:val="24"/>
        </w:rPr>
      </w:pPr>
      <w:r w:rsidRPr="0072559F">
        <w:rPr>
          <w:sz w:val="24"/>
          <w:szCs w:val="24"/>
        </w:rPr>
        <w:t xml:space="preserve">13.2 - Não serão aplicadas as multas decorrentes de "casos fortuitos" ou "força maior", devidamente comprovados.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 QUARTA </w:t>
      </w:r>
    </w:p>
    <w:p w:rsidR="0040244D" w:rsidRPr="0072559F" w:rsidRDefault="00984C95" w:rsidP="0054282F">
      <w:pPr>
        <w:rPr>
          <w:sz w:val="24"/>
          <w:szCs w:val="24"/>
        </w:rPr>
      </w:pPr>
      <w:r w:rsidRPr="0072559F">
        <w:rPr>
          <w:sz w:val="24"/>
          <w:szCs w:val="24"/>
        </w:rPr>
        <w:t xml:space="preserve">Dos Recursos Administrativos </w:t>
      </w:r>
    </w:p>
    <w:p w:rsidR="0040244D" w:rsidRPr="0072559F" w:rsidRDefault="00984C95" w:rsidP="0054282F">
      <w:pPr>
        <w:rPr>
          <w:sz w:val="24"/>
          <w:szCs w:val="24"/>
        </w:rPr>
      </w:pPr>
      <w:r w:rsidRPr="0072559F">
        <w:rPr>
          <w:sz w:val="24"/>
          <w:szCs w:val="24"/>
        </w:rPr>
        <w:t>14.1 - Da penalidade aplicada caberá recurso por escrito, no prazo de 05 (cinco) dias úteis da notificação, a autoridade superior</w:t>
      </w:r>
      <w:r w:rsidR="00C47A06" w:rsidRPr="0072559F">
        <w:rPr>
          <w:sz w:val="24"/>
          <w:szCs w:val="24"/>
        </w:rPr>
        <w:t xml:space="preserve"> </w:t>
      </w:r>
      <w:r w:rsidR="00A5183C" w:rsidRPr="0072559F">
        <w:rPr>
          <w:sz w:val="24"/>
          <w:szCs w:val="24"/>
        </w:rPr>
        <w:t>àquela</w:t>
      </w:r>
      <w:r w:rsidRPr="0072559F">
        <w:rPr>
          <w:sz w:val="24"/>
          <w:szCs w:val="24"/>
        </w:rPr>
        <w:t xml:space="preserve"> que aplicou a sanção, ficando sobrestada a mesma até o julgamento do pleito, nos termos do artigo 109 da Lei No. 8.666/93.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CLÁUSULA DÉCIMA - QUINTA</w:t>
      </w:r>
    </w:p>
    <w:p w:rsidR="00657521" w:rsidRPr="0072559F" w:rsidRDefault="00984C95" w:rsidP="0054282F">
      <w:pPr>
        <w:rPr>
          <w:sz w:val="24"/>
          <w:szCs w:val="24"/>
        </w:rPr>
      </w:pPr>
      <w:r w:rsidRPr="0072559F">
        <w:rPr>
          <w:sz w:val="24"/>
          <w:szCs w:val="24"/>
        </w:rPr>
        <w:t xml:space="preserve">Da Rescisão </w:t>
      </w:r>
    </w:p>
    <w:p w:rsidR="0040244D" w:rsidRPr="0072559F" w:rsidRDefault="00984C95" w:rsidP="0054282F">
      <w:pPr>
        <w:rPr>
          <w:sz w:val="24"/>
          <w:szCs w:val="24"/>
        </w:rPr>
      </w:pPr>
      <w:r w:rsidRPr="0072559F">
        <w:rPr>
          <w:sz w:val="24"/>
          <w:szCs w:val="24"/>
        </w:rPr>
        <w:t xml:space="preserve">15.1 - O presente Instrumento considerar-se-á rescindido de pleno direito, independentemente de qualquer notificação, que judicial ou extrajudicial, uma vez verificada a ocorrência de </w:t>
      </w:r>
      <w:proofErr w:type="gramStart"/>
      <w:r w:rsidRPr="0072559F">
        <w:rPr>
          <w:sz w:val="24"/>
          <w:szCs w:val="24"/>
        </w:rPr>
        <w:t>uma dos seguintes eventos</w:t>
      </w:r>
      <w:proofErr w:type="gramEnd"/>
      <w:r w:rsidRPr="0072559F">
        <w:rPr>
          <w:sz w:val="24"/>
          <w:szCs w:val="24"/>
        </w:rPr>
        <w:t xml:space="preserve">: a) falência ou pedido de concordata da CONTRATADA;  </w:t>
      </w:r>
    </w:p>
    <w:p w:rsidR="0040244D" w:rsidRPr="0072559F" w:rsidRDefault="00984C95" w:rsidP="0008366A">
      <w:pPr>
        <w:numPr>
          <w:ilvl w:val="0"/>
          <w:numId w:val="39"/>
        </w:numPr>
        <w:ind w:hanging="240"/>
        <w:rPr>
          <w:sz w:val="24"/>
          <w:szCs w:val="24"/>
        </w:rPr>
      </w:pPr>
      <w:proofErr w:type="gramStart"/>
      <w:r w:rsidRPr="0072559F">
        <w:rPr>
          <w:sz w:val="24"/>
          <w:szCs w:val="24"/>
        </w:rPr>
        <w:t>a</w:t>
      </w:r>
      <w:proofErr w:type="gramEnd"/>
      <w:r w:rsidRPr="0072559F">
        <w:rPr>
          <w:sz w:val="24"/>
          <w:szCs w:val="24"/>
        </w:rPr>
        <w:t xml:space="preserve"> dissolução da sociedade ou falecimento do CONTRATADO, se for firma individual ou pessoa física;   </w:t>
      </w:r>
    </w:p>
    <w:p w:rsidR="0040244D" w:rsidRPr="0072559F" w:rsidRDefault="00984C95" w:rsidP="0008366A">
      <w:pPr>
        <w:numPr>
          <w:ilvl w:val="0"/>
          <w:numId w:val="39"/>
        </w:numPr>
        <w:ind w:hanging="240"/>
        <w:rPr>
          <w:sz w:val="24"/>
          <w:szCs w:val="24"/>
        </w:rPr>
      </w:pPr>
      <w:proofErr w:type="gramStart"/>
      <w:r w:rsidRPr="0072559F">
        <w:rPr>
          <w:sz w:val="24"/>
          <w:szCs w:val="24"/>
        </w:rPr>
        <w:t>a</w:t>
      </w:r>
      <w:proofErr w:type="gramEnd"/>
      <w:r w:rsidRPr="0072559F">
        <w:rPr>
          <w:sz w:val="24"/>
          <w:szCs w:val="24"/>
        </w:rPr>
        <w:t xml:space="preserve"> insolvência da CONTRATADA, caracterizada  pelo protesto de títulos;  </w:t>
      </w:r>
    </w:p>
    <w:p w:rsidR="0040244D" w:rsidRPr="0072559F" w:rsidRDefault="00984C95" w:rsidP="0008366A">
      <w:pPr>
        <w:numPr>
          <w:ilvl w:val="0"/>
          <w:numId w:val="39"/>
        </w:numPr>
        <w:ind w:hanging="240"/>
        <w:rPr>
          <w:sz w:val="24"/>
          <w:szCs w:val="24"/>
        </w:rPr>
      </w:pPr>
      <w:proofErr w:type="gramStart"/>
      <w:r w:rsidRPr="0072559F">
        <w:rPr>
          <w:sz w:val="24"/>
          <w:szCs w:val="24"/>
        </w:rPr>
        <w:t>o</w:t>
      </w:r>
      <w:proofErr w:type="gramEnd"/>
      <w:r w:rsidRPr="0072559F">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40244D" w:rsidRPr="0072559F" w:rsidRDefault="00984C95" w:rsidP="0008366A">
      <w:pPr>
        <w:numPr>
          <w:ilvl w:val="0"/>
          <w:numId w:val="40"/>
        </w:numPr>
        <w:ind w:hanging="228"/>
        <w:rPr>
          <w:sz w:val="24"/>
          <w:szCs w:val="24"/>
        </w:rPr>
      </w:pPr>
      <w:proofErr w:type="gramStart"/>
      <w:r w:rsidRPr="0072559F">
        <w:rPr>
          <w:sz w:val="24"/>
          <w:szCs w:val="24"/>
        </w:rPr>
        <w:t>responsabilidade</w:t>
      </w:r>
      <w:proofErr w:type="gramEnd"/>
      <w:r w:rsidRPr="0072559F">
        <w:rPr>
          <w:sz w:val="24"/>
          <w:szCs w:val="24"/>
        </w:rPr>
        <w:t xml:space="preserve"> financeira pelos prejuízos causados a CONTRATANTE; </w:t>
      </w:r>
    </w:p>
    <w:p w:rsidR="0040244D" w:rsidRPr="0072559F" w:rsidRDefault="00984C95" w:rsidP="0008366A">
      <w:pPr>
        <w:numPr>
          <w:ilvl w:val="0"/>
          <w:numId w:val="40"/>
        </w:numPr>
        <w:ind w:hanging="228"/>
        <w:rPr>
          <w:sz w:val="24"/>
          <w:szCs w:val="24"/>
        </w:rPr>
      </w:pPr>
      <w:proofErr w:type="gramStart"/>
      <w:r w:rsidRPr="0072559F">
        <w:rPr>
          <w:sz w:val="24"/>
          <w:szCs w:val="24"/>
        </w:rPr>
        <w:t>retenção</w:t>
      </w:r>
      <w:proofErr w:type="gramEnd"/>
      <w:r w:rsidR="00A5183C" w:rsidRPr="0072559F">
        <w:rPr>
          <w:sz w:val="24"/>
          <w:szCs w:val="24"/>
        </w:rPr>
        <w:t xml:space="preserve"> </w:t>
      </w:r>
      <w:r w:rsidRPr="0072559F">
        <w:rPr>
          <w:sz w:val="24"/>
          <w:szCs w:val="24"/>
        </w:rPr>
        <w:t xml:space="preserve">dos créditos decorrentes do Contrato, até a apuração dos prejuízos causados a CONTRATANTE, a seus servidores ou a terceiros; </w:t>
      </w:r>
    </w:p>
    <w:p w:rsidR="0040244D" w:rsidRPr="0072559F" w:rsidRDefault="00984C95" w:rsidP="0054282F">
      <w:pPr>
        <w:spacing w:line="240" w:lineRule="auto"/>
        <w:ind w:left="0" w:firstLine="0"/>
        <w:rPr>
          <w:sz w:val="24"/>
          <w:szCs w:val="24"/>
        </w:rPr>
      </w:pPr>
      <w:r w:rsidRPr="0072559F">
        <w:rPr>
          <w:sz w:val="24"/>
          <w:szCs w:val="24"/>
        </w:rPr>
        <w:t xml:space="preserve"> </w:t>
      </w:r>
    </w:p>
    <w:p w:rsidR="00EB72D4" w:rsidRPr="0072559F" w:rsidRDefault="00984C95" w:rsidP="0054282F">
      <w:pPr>
        <w:rPr>
          <w:sz w:val="24"/>
          <w:szCs w:val="24"/>
        </w:rPr>
      </w:pPr>
      <w:r w:rsidRPr="0072559F">
        <w:rPr>
          <w:sz w:val="24"/>
          <w:szCs w:val="24"/>
        </w:rPr>
        <w:t xml:space="preserve">CLÁUSULA DÉCIMA - SEXTA </w:t>
      </w:r>
    </w:p>
    <w:p w:rsidR="0040244D" w:rsidRDefault="00984C95" w:rsidP="004C5D39">
      <w:pPr>
        <w:rPr>
          <w:sz w:val="24"/>
          <w:szCs w:val="24"/>
        </w:rPr>
      </w:pPr>
      <w:r w:rsidRPr="0072559F">
        <w:rPr>
          <w:sz w:val="24"/>
          <w:szCs w:val="24"/>
        </w:rPr>
        <w:t>16.1 - Fazem parte integrante o presente Contrato, independentemente da transcrição, a Proposta da CONTRATADA, o Edital e seus</w:t>
      </w:r>
      <w:r w:rsidR="00A5183C" w:rsidRPr="0072559F">
        <w:rPr>
          <w:sz w:val="24"/>
          <w:szCs w:val="24"/>
        </w:rPr>
        <w:t xml:space="preserve"> </w:t>
      </w:r>
      <w:r w:rsidRPr="0072559F">
        <w:rPr>
          <w:sz w:val="24"/>
          <w:szCs w:val="24"/>
        </w:rPr>
        <w:t xml:space="preserve">Anexos.  </w:t>
      </w:r>
    </w:p>
    <w:p w:rsidR="00657521" w:rsidRPr="0072559F" w:rsidRDefault="00657521" w:rsidP="004C5D39">
      <w:pPr>
        <w:rPr>
          <w:sz w:val="24"/>
          <w:szCs w:val="24"/>
        </w:rPr>
      </w:pPr>
    </w:p>
    <w:p w:rsidR="0040244D" w:rsidRPr="0072559F" w:rsidRDefault="00984C95" w:rsidP="0054282F">
      <w:pPr>
        <w:rPr>
          <w:sz w:val="24"/>
          <w:szCs w:val="24"/>
        </w:rPr>
      </w:pPr>
      <w:r w:rsidRPr="0072559F">
        <w:rPr>
          <w:sz w:val="24"/>
          <w:szCs w:val="24"/>
        </w:rPr>
        <w:t xml:space="preserve">CLÁUSULA DÉCIMA - SÉTIMA </w:t>
      </w:r>
    </w:p>
    <w:p w:rsidR="00657521" w:rsidRPr="0072559F" w:rsidRDefault="00984C95" w:rsidP="0054282F">
      <w:pPr>
        <w:rPr>
          <w:sz w:val="24"/>
          <w:szCs w:val="24"/>
        </w:rPr>
      </w:pPr>
      <w:r w:rsidRPr="0072559F">
        <w:rPr>
          <w:sz w:val="24"/>
          <w:szCs w:val="24"/>
        </w:rPr>
        <w:t xml:space="preserve">Do Foro </w:t>
      </w:r>
    </w:p>
    <w:p w:rsidR="0040244D" w:rsidRPr="0072559F" w:rsidRDefault="00984C95" w:rsidP="0054282F">
      <w:pPr>
        <w:rPr>
          <w:sz w:val="24"/>
          <w:szCs w:val="24"/>
        </w:rPr>
      </w:pPr>
      <w:r w:rsidRPr="0072559F">
        <w:rPr>
          <w:sz w:val="24"/>
          <w:szCs w:val="24"/>
        </w:rPr>
        <w:t xml:space="preserve">17.1. Fica eleito o Foro da Comarca de Laguna, com renúncia expressa de qualquer outro, por mais privilegiado que seja, para dirimir quaisquer questões oriundas do presente contrato. </w:t>
      </w:r>
    </w:p>
    <w:p w:rsidR="0040244D" w:rsidRPr="0072559F" w:rsidRDefault="00984C95" w:rsidP="0054282F">
      <w:pPr>
        <w:rPr>
          <w:sz w:val="24"/>
          <w:szCs w:val="24"/>
        </w:rPr>
      </w:pPr>
      <w:r w:rsidRPr="0072559F">
        <w:rPr>
          <w:sz w:val="24"/>
          <w:szCs w:val="24"/>
        </w:rPr>
        <w:t xml:space="preserve">E, assim por estarem, ajustados e contratados, após lido e achado conforme, ambas as partes assinam o presente contrato, em 04 (quatro) vias de igual teor e forma juntamente com as testemunhas abaixo. </w:t>
      </w:r>
    </w:p>
    <w:p w:rsidR="008A3D74" w:rsidRPr="0072559F" w:rsidRDefault="008A3D74" w:rsidP="0054282F">
      <w:pPr>
        <w:rPr>
          <w:sz w:val="24"/>
          <w:szCs w:val="24"/>
        </w:rPr>
      </w:pPr>
    </w:p>
    <w:p w:rsidR="0040244D" w:rsidRPr="0072559F" w:rsidRDefault="00984C95" w:rsidP="0054282F">
      <w:pPr>
        <w:rPr>
          <w:sz w:val="24"/>
          <w:szCs w:val="24"/>
        </w:rPr>
      </w:pPr>
      <w:r w:rsidRPr="0072559F">
        <w:rPr>
          <w:sz w:val="24"/>
          <w:szCs w:val="24"/>
        </w:rPr>
        <w:t xml:space="preserve">Laguna - SC, </w:t>
      </w:r>
      <w:proofErr w:type="spellStart"/>
      <w:r w:rsidRPr="0072559F">
        <w:rPr>
          <w:sz w:val="24"/>
          <w:szCs w:val="24"/>
        </w:rPr>
        <w:t>xx</w:t>
      </w:r>
      <w:proofErr w:type="spellEnd"/>
      <w:r w:rsidRPr="0072559F">
        <w:rPr>
          <w:sz w:val="24"/>
          <w:szCs w:val="24"/>
        </w:rPr>
        <w:t xml:space="preserve"> de </w:t>
      </w:r>
      <w:proofErr w:type="spellStart"/>
      <w:r w:rsidRPr="0072559F">
        <w:rPr>
          <w:sz w:val="24"/>
          <w:szCs w:val="24"/>
        </w:rPr>
        <w:t>xxxxxx</w:t>
      </w:r>
      <w:proofErr w:type="spellEnd"/>
      <w:r w:rsidRPr="0072559F">
        <w:rPr>
          <w:sz w:val="24"/>
          <w:szCs w:val="24"/>
        </w:rPr>
        <w:t xml:space="preserve"> de 202</w:t>
      </w:r>
      <w:r w:rsidR="004C5D39">
        <w:rPr>
          <w:sz w:val="24"/>
          <w:szCs w:val="24"/>
        </w:rPr>
        <w:t>2</w:t>
      </w:r>
      <w:r w:rsidRPr="0072559F">
        <w:rPr>
          <w:sz w:val="24"/>
          <w:szCs w:val="24"/>
        </w:rPr>
        <w:t xml:space="preserve">. </w:t>
      </w:r>
    </w:p>
    <w:p w:rsidR="00D46AF3" w:rsidRPr="0072559F" w:rsidRDefault="00984C95" w:rsidP="0054282F">
      <w:pPr>
        <w:spacing w:line="240" w:lineRule="auto"/>
        <w:ind w:left="0" w:firstLine="0"/>
        <w:rPr>
          <w:sz w:val="24"/>
          <w:szCs w:val="24"/>
        </w:rPr>
      </w:pPr>
      <w:r w:rsidRPr="0072559F">
        <w:rPr>
          <w:sz w:val="24"/>
          <w:szCs w:val="24"/>
        </w:rPr>
        <w:t xml:space="preserve">                                                     </w:t>
      </w:r>
    </w:p>
    <w:p w:rsidR="0040244D" w:rsidRPr="0072559F" w:rsidRDefault="00984C95" w:rsidP="0054282F">
      <w:pPr>
        <w:spacing w:line="240" w:lineRule="auto"/>
        <w:ind w:left="0" w:firstLine="0"/>
        <w:rPr>
          <w:sz w:val="24"/>
          <w:szCs w:val="24"/>
        </w:rPr>
      </w:pPr>
      <w:r w:rsidRPr="0072559F">
        <w:rPr>
          <w:sz w:val="24"/>
          <w:szCs w:val="24"/>
        </w:rPr>
        <w:tab/>
        <w:t xml:space="preserve"> </w:t>
      </w:r>
    </w:p>
    <w:p w:rsidR="0040244D" w:rsidRPr="0072559F" w:rsidRDefault="00D46AF3" w:rsidP="0054282F">
      <w:pPr>
        <w:ind w:left="0" w:firstLine="0"/>
        <w:rPr>
          <w:sz w:val="24"/>
          <w:szCs w:val="24"/>
        </w:rPr>
      </w:pPr>
      <w:r w:rsidRPr="0072559F">
        <w:rPr>
          <w:sz w:val="24"/>
          <w:szCs w:val="24"/>
        </w:rPr>
        <w:t xml:space="preserve">Samir </w:t>
      </w:r>
      <w:proofErr w:type="spellStart"/>
      <w:r w:rsidRPr="0072559F">
        <w:rPr>
          <w:sz w:val="24"/>
          <w:szCs w:val="24"/>
        </w:rPr>
        <w:t>Azmi</w:t>
      </w:r>
      <w:proofErr w:type="spellEnd"/>
      <w:r w:rsidRPr="0072559F">
        <w:rPr>
          <w:sz w:val="24"/>
          <w:szCs w:val="24"/>
        </w:rPr>
        <w:t xml:space="preserve"> Ibrahim Muhammad</w:t>
      </w:r>
      <w:r w:rsidR="00615613" w:rsidRPr="0072559F">
        <w:rPr>
          <w:sz w:val="24"/>
          <w:szCs w:val="24"/>
        </w:rPr>
        <w:t xml:space="preserve"> </w:t>
      </w:r>
      <w:r w:rsidRPr="0072559F">
        <w:rPr>
          <w:sz w:val="24"/>
          <w:szCs w:val="24"/>
        </w:rPr>
        <w:t>Ahmad</w:t>
      </w:r>
      <w:r w:rsidR="00615613" w:rsidRPr="0072559F">
        <w:rPr>
          <w:sz w:val="24"/>
          <w:szCs w:val="24"/>
        </w:rPr>
        <w:t xml:space="preserve">                         </w:t>
      </w:r>
      <w:r w:rsidR="008A3D74" w:rsidRPr="0072559F">
        <w:rPr>
          <w:sz w:val="24"/>
          <w:szCs w:val="24"/>
        </w:rPr>
        <w:tab/>
      </w:r>
      <w:r w:rsidR="00615613" w:rsidRPr="0072559F">
        <w:rPr>
          <w:sz w:val="24"/>
          <w:szCs w:val="24"/>
        </w:rPr>
        <w:t xml:space="preserve">                </w:t>
      </w:r>
      <w:r w:rsidRPr="0072559F">
        <w:rPr>
          <w:sz w:val="24"/>
          <w:szCs w:val="24"/>
        </w:rPr>
        <w:t xml:space="preserve"> </w:t>
      </w:r>
      <w:r w:rsidR="00984C95" w:rsidRPr="0072559F">
        <w:rPr>
          <w:sz w:val="24"/>
          <w:szCs w:val="24"/>
        </w:rPr>
        <w:t>Contratada</w:t>
      </w:r>
    </w:p>
    <w:p w:rsidR="0040244D" w:rsidRPr="0072559F" w:rsidRDefault="00A5183C" w:rsidP="0054282F">
      <w:pPr>
        <w:spacing w:after="235"/>
        <w:ind w:left="0" w:firstLine="0"/>
        <w:rPr>
          <w:sz w:val="24"/>
          <w:szCs w:val="24"/>
        </w:rPr>
      </w:pPr>
      <w:r w:rsidRPr="0072559F">
        <w:rPr>
          <w:sz w:val="24"/>
          <w:szCs w:val="24"/>
        </w:rPr>
        <w:t xml:space="preserve">             </w:t>
      </w:r>
      <w:r w:rsidR="00D46AF3" w:rsidRPr="0072559F">
        <w:rPr>
          <w:sz w:val="24"/>
          <w:szCs w:val="24"/>
        </w:rPr>
        <w:t xml:space="preserve">Prefeito Municipal                                         </w:t>
      </w:r>
      <w:r w:rsidR="00615613" w:rsidRPr="0072559F">
        <w:rPr>
          <w:sz w:val="24"/>
          <w:szCs w:val="24"/>
        </w:rPr>
        <w:t xml:space="preserve">    </w:t>
      </w:r>
      <w:r w:rsidR="008A3D74" w:rsidRPr="0072559F">
        <w:rPr>
          <w:sz w:val="24"/>
          <w:szCs w:val="24"/>
        </w:rPr>
        <w:tab/>
      </w:r>
      <w:r w:rsidR="008A3D74" w:rsidRPr="0072559F">
        <w:rPr>
          <w:sz w:val="24"/>
          <w:szCs w:val="24"/>
        </w:rPr>
        <w:tab/>
      </w:r>
      <w:r w:rsidR="00615613" w:rsidRPr="0072559F">
        <w:rPr>
          <w:sz w:val="24"/>
          <w:szCs w:val="24"/>
        </w:rPr>
        <w:t xml:space="preserve">          </w:t>
      </w:r>
      <w:r w:rsidR="00984C95" w:rsidRPr="0072559F">
        <w:rPr>
          <w:sz w:val="24"/>
          <w:szCs w:val="24"/>
        </w:rPr>
        <w:t xml:space="preserve">Empresa </w:t>
      </w:r>
      <w:proofErr w:type="gramStart"/>
      <w:r w:rsidR="00984C95" w:rsidRPr="0072559F">
        <w:rPr>
          <w:sz w:val="24"/>
          <w:szCs w:val="24"/>
        </w:rPr>
        <w:t>XXX  -</w:t>
      </w:r>
      <w:proofErr w:type="gramEnd"/>
      <w:r w:rsidR="00984C95" w:rsidRPr="0072559F">
        <w:rPr>
          <w:sz w:val="24"/>
          <w:szCs w:val="24"/>
        </w:rPr>
        <w:t xml:space="preserve"> CNPJ</w:t>
      </w:r>
    </w:p>
    <w:p w:rsidR="0040244D" w:rsidRPr="0072559F" w:rsidRDefault="00984C95" w:rsidP="004C5D39">
      <w:pPr>
        <w:spacing w:line="240" w:lineRule="auto"/>
        <w:ind w:left="0" w:firstLine="0"/>
        <w:rPr>
          <w:sz w:val="24"/>
          <w:szCs w:val="24"/>
        </w:rPr>
      </w:pPr>
      <w:r w:rsidRPr="0072559F">
        <w:rPr>
          <w:sz w:val="24"/>
          <w:szCs w:val="24"/>
        </w:rPr>
        <w:lastRenderedPageBreak/>
        <w:tab/>
        <w:t xml:space="preserve">  </w:t>
      </w:r>
      <w:r w:rsidRPr="0072559F">
        <w:rPr>
          <w:sz w:val="24"/>
          <w:szCs w:val="24"/>
        </w:rPr>
        <w:tab/>
        <w:t xml:space="preserve"> </w:t>
      </w:r>
    </w:p>
    <w:p w:rsidR="00D46AF3" w:rsidRPr="0072559F" w:rsidRDefault="00984C95" w:rsidP="00A5183C">
      <w:pPr>
        <w:ind w:left="1477" w:hanging="769"/>
        <w:rPr>
          <w:sz w:val="24"/>
          <w:szCs w:val="24"/>
        </w:rPr>
      </w:pPr>
      <w:r w:rsidRPr="0072559F">
        <w:rPr>
          <w:sz w:val="24"/>
          <w:szCs w:val="24"/>
        </w:rPr>
        <w:t>Gustavo Henrique</w:t>
      </w:r>
    </w:p>
    <w:p w:rsidR="0040244D" w:rsidRPr="0072559F" w:rsidRDefault="00984C95" w:rsidP="00F95735">
      <w:pPr>
        <w:ind w:left="1477" w:hanging="1313"/>
        <w:rPr>
          <w:sz w:val="24"/>
          <w:szCs w:val="24"/>
        </w:rPr>
      </w:pPr>
      <w:r w:rsidRPr="0072559F">
        <w:rPr>
          <w:sz w:val="24"/>
          <w:szCs w:val="24"/>
        </w:rPr>
        <w:t xml:space="preserve">Assessor de Licitações, Compras, </w:t>
      </w:r>
    </w:p>
    <w:sectPr w:rsidR="0040244D" w:rsidRPr="0072559F" w:rsidSect="00F95735">
      <w:headerReference w:type="even" r:id="rId14"/>
      <w:headerReference w:type="default" r:id="rId15"/>
      <w:footerReference w:type="even" r:id="rId16"/>
      <w:footerReference w:type="default" r:id="rId17"/>
      <w:headerReference w:type="first" r:id="rId18"/>
      <w:footerReference w:type="first" r:id="rId19"/>
      <w:pgSz w:w="11906" w:h="16838"/>
      <w:pgMar w:top="2144" w:right="846" w:bottom="785" w:left="1133" w:header="2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02" w:rsidRDefault="000B6802">
      <w:pPr>
        <w:spacing w:line="240" w:lineRule="auto"/>
      </w:pPr>
      <w:r>
        <w:separator/>
      </w:r>
    </w:p>
  </w:endnote>
  <w:endnote w:type="continuationSeparator" w:id="0">
    <w:p w:rsidR="000B6802" w:rsidRDefault="000B6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Identity-H">
    <w:altName w:val="Times New Roman"/>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D33EF" w:rsidRPr="005D33EF">
      <w:rPr>
        <w:rFonts w:ascii="Verdana" w:eastAsia="Verdana" w:hAnsi="Verdana" w:cs="Verdana"/>
        <w:noProof/>
        <w:sz w:val="20"/>
      </w:rPr>
      <w:t>2</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D33EF" w:rsidRPr="005D33EF">
      <w:rPr>
        <w:rFonts w:ascii="Verdana" w:eastAsia="Verdana" w:hAnsi="Verdana" w:cs="Verdana"/>
        <w:noProof/>
        <w:sz w:val="20"/>
      </w:rPr>
      <w:t>1</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D33EF" w:rsidRPr="005D33EF">
      <w:rPr>
        <w:rFonts w:ascii="Verdana" w:eastAsia="Verdana" w:hAnsi="Verdana" w:cs="Verdana"/>
        <w:noProof/>
        <w:sz w:val="20"/>
      </w:rPr>
      <w:t>21</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CB23F9" w:rsidRDefault="00CB23F9">
    <w:pPr>
      <w:spacing w:after="23" w:line="240" w:lineRule="auto"/>
      <w:ind w:left="0" w:right="125" w:firstLine="0"/>
      <w:jc w:val="right"/>
    </w:pPr>
    <w:r>
      <w:rPr>
        <w:rFonts w:ascii="Verdana" w:eastAsia="Verdana" w:hAnsi="Verdana" w:cs="Verdana"/>
        <w:sz w:val="20"/>
      </w:rPr>
      <w:t xml:space="preserve"> </w:t>
    </w:r>
    <w:r>
      <w:rPr>
        <w:sz w:val="24"/>
      </w:rPr>
      <w:t xml:space="preserve"> </w:t>
    </w:r>
  </w:p>
  <w:p w:rsidR="00CB23F9" w:rsidRDefault="00CB23F9">
    <w:pPr>
      <w:spacing w:line="240" w:lineRule="auto"/>
      <w:ind w:lef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02" w:rsidRDefault="000B6802">
      <w:pPr>
        <w:spacing w:line="240" w:lineRule="auto"/>
      </w:pPr>
      <w:r>
        <w:separator/>
      </w:r>
    </w:p>
  </w:footnote>
  <w:footnote w:type="continuationSeparator" w:id="0">
    <w:p w:rsidR="000B6802" w:rsidRDefault="000B68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anchor distT="0" distB="0" distL="114300" distR="114300" simplePos="0" relativeHeight="251664384"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PREGÃO 32/2020-PML</w:t>
    </w:r>
    <w:r>
      <w:rPr>
        <w:sz w:val="24"/>
      </w:rPr>
      <w:t xml:space="preserve"> </w:t>
    </w:r>
  </w:p>
  <w:p w:rsidR="00CB23F9" w:rsidRDefault="00CB23F9">
    <w:pPr>
      <w:spacing w:after="24" w:line="240" w:lineRule="auto"/>
      <w:ind w:left="0" w:firstLine="0"/>
      <w:jc w:val="left"/>
    </w:pPr>
    <w:r>
      <w:rPr>
        <w:rFonts w:ascii="Verdana" w:eastAsia="Verdana" w:hAnsi="Verdana" w:cs="Verdana"/>
        <w:sz w:val="24"/>
      </w:rPr>
      <w:t xml:space="preserve"> </w:t>
    </w:r>
  </w:p>
  <w:p w:rsidR="00CB23F9" w:rsidRDefault="00CB23F9">
    <w:pPr>
      <w:spacing w:line="240" w:lineRule="auto"/>
      <w:ind w:left="442" w:firstLine="0"/>
      <w:jc w:val="left"/>
    </w:pPr>
    <w: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564" cy="10692383"/>
              <wp:effectExtent l="0" t="0" r="0" b="0"/>
              <wp:wrapNone/>
              <wp:docPr id="26918" name="Group 26918"/>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0" name="Shape 28190"/>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9CAD403" id="Group 26918" o:spid="_x0000_s1026" style="position:absolute;margin-left:0;margin-top:0;width:595.3pt;height:841.9pt;z-index:-25165107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7QdgIAAFQGAAAOAAAAZHJzL2Uyb0RvYy54bWykVclu2zAQvRfoPxC611rSOI5gOYem8aVo&#10;gyT9AJqiFoAiCZK27L/vcCTRqoM2QKKDPCLfbG8Wr++OnSAHbmyrZBGliyQiXDJVtrIuot8vD19W&#10;EbGOypIKJXkRnbiN7jafP617nfNMNUqU3BAwIm3e6yJqnNN5HFvW8I7ahdJcwmWlTEcdfJo6Lg3t&#10;wXon4ixJlnGvTKmNYtxaOL0fLqMN2q8qztyvqrLcEVFEEJvDt8H3zr/jzZrmtaG6adkYBn1HFB1t&#10;JTgNpu6po2Rv2lemupYZZVXlFkx1saqqlnHMAbJJk4tstkbtNeZS532tA01A7QVP7zbLfh4eDWnL&#10;IsqWtykUS9IOyoSeyXAEFPW6zgG5NfpZP5rxoB6+fNbHynT+F/IhRyT3FMjlR0cYHN5cL5Pr5deI&#10;MLhLk+VtdrW6GvhnDRTplSJrvr+lGk+uYx9hCKjX0Ez2zJf9GF/PDdUcy2A9CxNfq/QWOmrgCyEk&#10;wyOkB5GBLJtb4O3DTIV0ac721m25Qtbp4Yd1QyOXk0SbSWJHOYkGxuG/g6Cp83o+UC+Sfla2ZlY1&#10;D+jUgb8ohLqL2kGc51sh56jQBVODAHZCTL8a7c2R83b5pwIU46Kz3oDi9AcMCD7nzXoUkAeQ50wL&#10;6SkBR4zCrqoEdTj0XetgiYm2A4qymyQ5GwZrvhmH6qPkToJ70oR84hUMHo6LP7Cm3n0ThhyoX1X4&#10;+OnA+ADqIVUrRNBK0fVfWg/4jFoj2OtxXIRBMxk02ehw2IawUyCvaSeC16CEnpV0QV/CJkcns4S8&#10;uFPlCbcD5gwDiNnj6sI8xjXrd+P8G1HnP4PNH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CCV7QdgIAAFQGAAAOAAAA&#10;AAAAAAAAAAAAAC4CAABkcnMvZTJvRG9jLnhtbFBLAQItABQABgAIAAAAIQBTrTJL3gAAAAcBAAAP&#10;AAAAAAAAAAAAAAAAANAEAABkcnMvZG93bnJldi54bWxQSwUGAAAAAAQABADzAAAA2wUAAAAA&#10;">
              <v:shape id="Shape 28190"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FUsUA&#10;AADeAAAADwAAAGRycy9kb3ducmV2LnhtbESPzYrCMBSF9wO+Q7iCuzG1gthqFBUdRBeiDozLS3On&#10;LdPclCZj69ubheDycP745svOVOJOjSstKxgNIxDEmdUl5wq+r7vPKQjnkTVWlknBgxwsF72POaba&#10;tnym+8XnIoywS1FB4X2dSumyggy6oa2Jg/drG4M+yCaXusE2jJtKxlE0kQZLDg8F1rQpKPu7/BsF&#10;293+tDbHcvxziDeJ/7q2fKOVUoN+t5qB8NT5d/jV3msF8XSUBICAE1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4VSxQAAAN4AAAAPAAAAAAAAAAAAAAAAAJgCAABkcnMv&#10;ZG93bnJldi54bWxQSwUGAAAAAAQABAD1AAAAigMAAAAA&#10;" path="m,l7560564,r,10692383l,10692383,,e" stroked="f" strokeweight="0">
                <v:stroke miterlimit="83231f" joinstyle="miter"/>
                <v:path arrowok="t" textboxrect="0,0,7560564,10692383"/>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inline distT="0" distB="0" distL="0" distR="0" wp14:anchorId="3EF4B21A" wp14:editId="4C617725">
          <wp:extent cx="6303645" cy="1169224"/>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PREGÃO </w:t>
    </w:r>
    <w:r w:rsidR="000D32D0" w:rsidRPr="00657521">
      <w:rPr>
        <w:b/>
        <w:sz w:val="20"/>
      </w:rPr>
      <w:t>06/2022</w:t>
    </w:r>
    <w:r w:rsidRPr="00657521">
      <w:rPr>
        <w:b/>
        <w:sz w:val="20"/>
      </w:rPr>
      <w:t>-PML</w:t>
    </w:r>
    <w:r>
      <w:rPr>
        <w:sz w:val="24"/>
      </w:rPr>
      <w:t xml:space="preserve"> </w:t>
    </w:r>
  </w:p>
  <w:p w:rsidR="00CB23F9" w:rsidRDefault="00CB23F9">
    <w:pPr>
      <w:spacing w:after="24" w:line="240" w:lineRule="auto"/>
      <w:ind w:left="0" w:firstLine="0"/>
      <w:jc w:val="left"/>
    </w:pPr>
    <w:r>
      <w:rPr>
        <w:rFonts w:ascii="Verdana" w:eastAsia="Verdana" w:hAnsi="Verdana" w:cs="Verdana"/>
        <w:sz w:val="24"/>
      </w:rPr>
      <w:t xml:space="preserve"> </w:t>
    </w:r>
  </w:p>
  <w:p w:rsidR="00CB23F9" w:rsidRDefault="00CB23F9">
    <w:pPr>
      <w:spacing w:line="240" w:lineRule="auto"/>
      <w:ind w:left="442" w:firstLine="0"/>
      <w:jc w:val="left"/>
    </w:pPr>
    <w: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564" cy="10692383"/>
              <wp:effectExtent l="0" t="0" r="0" b="0"/>
              <wp:wrapNone/>
              <wp:docPr id="26875" name="Group 26875"/>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89" name="Shape 28189"/>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2B503DC" id="Group 26875" o:spid="_x0000_s1026" style="position:absolute;margin-left:0;margin-top:0;width:595.3pt;height:841.9pt;z-index:-251649024;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GcdQIAAFQGAAAOAAAAZHJzL2Uyb0RvYy54bWykVclu2zAQvRfoPxC615KVeolgOYem8aVo&#10;gyT9AJqiFoAiCZK27L/vcCTRqoM2QKKDPCLfbG8Wb+5OrSBHbmyjZB7NZ0lEuGSqaGSVR79fHr6s&#10;I2IdlQUVSvI8OnMb3W0/f9p0OuOpqpUouCFgRNqs03lUO6ezOLas5i21M6W5hMtSmZY6+DRVXBja&#10;gfVWxGmSLONOmUIbxbi1cHrfX0ZbtF+WnLlfZWm5IyKPIDaHb4PvvX/H2w3NKkN13bAhDPqOKFra&#10;SHAaTN1TR8nBNK9MtQ0zyqrSzZhqY1WWDeOYA2QzT66y2Rl10JhLlXWVDjQBtVc8vdss+3l8NKQp&#10;8ihdrleLiEjaQpnQM+mPgKJOVxkgd0Y/60czHFT9l8/6VJrW/0I+5ITkngO5/OQIg8PVYpksll8j&#10;wuBunixv05v1Tc8/q6FIrxRZ/f0t1Xh0HfsIQ0CdhmayF77sx/h6rqnmWAbrWRj5Ws/XtyNfCCEp&#10;HiE9iAxk2cwCbx9mKqRLM3awbscVsk6PP6zrG7kYJVqPEjvJUTQwDv8dBE2d1/OBepF0k7LVk6p5&#10;QKuO/EUh1F3VDuK83Ao5RYUuGBsEsCNi/NVob4qctss/FWC8rzrrDShOf8CA4HPebgYBeQB5yrSQ&#10;nhJwxCjsqlJQh0PfNg6WmGhaoChdJcnFMFjzzdhXHyV3FtyTJuQTL2HwcFz8gTXV/psw5Ej9qsLH&#10;TwfGB1APKRshgtYcXf+l9YDPoDWAvR7HRRg0k16TDQ77bQg7BfIadyJ4DUroWUkX9CVscnQySciL&#10;e1WccTtgzjCAmD2uLsxjWLN+N06/EXX5M9j+AQ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LMnAZx1AgAAVAYAAA4AAAAA&#10;AAAAAAAAAAAALgIAAGRycy9lMm9Eb2MueG1sUEsBAi0AFAAGAAgAAAAhAFOtMkveAAAABwEAAA8A&#10;AAAAAAAAAAAAAAAAzwQAAGRycy9kb3ducmV2LnhtbFBLBQYAAAAABAAEAPMAAADaBQAAAAA=&#10;">
              <v:shape id="Shape 28189"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6EscA&#10;AADeAAAADwAAAGRycy9kb3ducmV2LnhtbESPQWvCQBSE74X+h+UJ3urGFCTGbMRKFbGHUi3o8ZF9&#10;JsHs25BdTfrvu0Khx2FmvmGy5WAacafO1ZYVTCcRCOLC6ppLBd/HzUsCwnlkjY1lUvBDDpb581OG&#10;qbY9f9H94EsRIOxSVFB536ZSuqIig25iW+LgXWxn0AfZlVJ32Ae4aWQcRTNpsOawUGFL64qK6+Fm&#10;FLxvdp9v5qN+Pe3j9dxvjz2faaXUeDSsFiA8Df4//NfeaQVxMk3m8LgTr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uhL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inline distT="0" distB="0" distL="0" distR="0" wp14:anchorId="3EF4B21A" wp14:editId="4C617725">
          <wp:extent cx="6303645" cy="1169224"/>
          <wp:effectExtent l="0" t="0" r="190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w:t>
    </w:r>
    <w:r w:rsidR="005D33EF">
      <w:rPr>
        <w:b/>
        <w:sz w:val="20"/>
      </w:rPr>
      <w:t xml:space="preserve">REPUBLICAÇÃO - </w:t>
    </w:r>
    <w:r w:rsidRPr="0072559F">
      <w:rPr>
        <w:b/>
        <w:sz w:val="20"/>
      </w:rPr>
      <w:t xml:space="preserve">PREGÃO </w:t>
    </w:r>
    <w:r w:rsidR="005E7599">
      <w:rPr>
        <w:b/>
        <w:sz w:val="20"/>
      </w:rPr>
      <w:t>06/2022</w:t>
    </w:r>
    <w:r w:rsidRPr="0072559F">
      <w:rPr>
        <w:b/>
        <w:sz w:val="20"/>
      </w:rPr>
      <w:t>-PML</w:t>
    </w:r>
    <w:r>
      <w:rPr>
        <w:sz w:val="24"/>
      </w:rPr>
      <w:t xml:space="preserve"> </w:t>
    </w:r>
  </w:p>
  <w:p w:rsidR="00CB23F9" w:rsidRDefault="00CB23F9">
    <w:pPr>
      <w:spacing w:line="240" w:lineRule="auto"/>
      <w:ind w:left="0" w:firstLine="0"/>
      <w:jc w:val="left"/>
    </w:pPr>
    <w:r>
      <w:rPr>
        <w:rFonts w:ascii="Verdana" w:eastAsia="Verdana" w:hAnsi="Verdana" w:cs="Verdana"/>
        <w:sz w:val="24"/>
      </w:rP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564" cy="10692383"/>
              <wp:effectExtent l="0" t="0" r="0" b="0"/>
              <wp:wrapNone/>
              <wp:docPr id="26832" name="Group 26832"/>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88" name="Shape 28188"/>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73B0D23" id="Group 26832" o:spid="_x0000_s1026" style="position:absolute;margin-left:0;margin-top:0;width:595.3pt;height:841.9pt;z-index:-25164697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RXdgIAAFQGAAAOAAAAZHJzL2Uyb0RvYy54bWykVd1umzAUvp+0d7C4XyBkTTOUpBfrmptp&#10;q9buARxjA5KxLdsJydvv+AAOS7VVarkgB/s7f9/5yfru1Epy5NY1Wm2S+SxLCFdMl42qNsnv54dP&#10;q4Q4T1VJpVZ8k5y5S+62Hz+sO1PwXNdaltwSMKJc0ZlNUntvijR1rOYtdTNtuIJLoW1LPXzaKi0t&#10;7cB6K9M8y5Zpp21prGbcOTi97y+TLdoXgjP/UwjHPZGbBGLz+Lb43od3ul3TorLU1A0bwqBviKKl&#10;jQKn0dQ99ZQcbPPCVNswq50WfsZ0m2ohGsYxB8hmnl1ls7P6YDCXqugqE2kCaq94erNZ9uP4aElT&#10;bpJ8uVrkCVG0hTKhZ9IfAUWdqQpA7qx5Mo92OKj6r5D1Sdg2/EI+5ITkniO5/OQJg8Pbm2V2s/yc&#10;EAZ382z5JV+sFj3/rIYivVBk9bfXVNPRdRoijAF1BprJXfhy7+PrqaaGYxlcYGHkazVfQXP3fCGE&#10;5HiE9CAykuUKB7y9m6mYLi3Ywfkd18g6PX53vm/kcpRoPUrspEbRwjj8dxAM9UEvBBpE0k3KVk+q&#10;FgCtPvJnjVB/VTuI83Ir1RQVu2BsEMCOiPHXoL0pctou/1SA8b7qrFegOP0RA0LIebseBOQB5CnT&#10;UgVKwBGjsKuEpB6Hvm08LDHZtEBRfptlF8NgLTRjX32U/FnyQJpUv7iAwcNxCQfOVvuv0pIjDasK&#10;nzAdGB9AA0Q0UkatObr+S+sBn0FrAAc9joswama9Jhsc9tsQdgrkNe5E8BqV0LNWPuor2OToZJJQ&#10;EPe6PON2wJxhADF7XF2Yx7Bmw26cfiPq8m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UMlRXdgIAAFQGAAAOAAAA&#10;AAAAAAAAAAAAAC4CAABkcnMvZTJvRG9jLnhtbFBLAQItABQABgAIAAAAIQBTrTJL3gAAAAcBAAAP&#10;AAAAAAAAAAAAAAAAANAEAABkcnMvZG93bnJldi54bWxQSwUGAAAAAAQABADzAAAA2wUAAAAA&#10;">
              <v:shape id="Shape 28188"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icUA&#10;AADeAAAADwAAAGRycy9kb3ducmV2LnhtbERPTWvCQBC9F/wPyxS81U1SkBhdJUqV0B5KVbDHITtN&#10;QrOzIbsm6b/vHgo9Pt73ZjeZVgzUu8aygngRgSAurW64UnC9HJ9SEM4ja2wtk4IfcrDbzh42mGk7&#10;8gcNZ1+JEMIuQwW1910mpStrMugWtiMO3JftDfoA+0rqHscQblqZRNFSGmw4NNTY0aGm8vt8Nwpe&#10;jsX73rw1z7fX5LDyp8vIn5QrNX+c8jUIT5P/F/+5C60gSeM0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B+JxQAAAN4AAAAPAAAAAAAAAAAAAAAAAJgCAABkcnMv&#10;ZG93bnJldi54bWxQSwUGAAAAAAQABAD1AAAAigMAAAAA&#10;" path="m,l7560564,r,10692383l,10692383,,e" stroked="f" strokeweight="0">
                <v:stroke miterlimit="83231f" joinstyle="miter"/>
                <v:path arrowok="t" textboxrect="0,0,7560564,10692383"/>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anchor distT="0" distB="0" distL="114300" distR="114300" simplePos="0" relativeHeight="251676672"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6"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PREGÃO 32/2020-PML</w:t>
    </w:r>
    <w:r>
      <w:rPr>
        <w:sz w:val="24"/>
      </w:rPr>
      <w:t xml:space="preserve"> </w:t>
    </w:r>
  </w:p>
  <w:p w:rsidR="00CB23F9" w:rsidRDefault="00CB23F9">
    <w:pPr>
      <w:spacing w:line="240" w:lineRule="auto"/>
      <w:ind w:left="0" w:firstLine="0"/>
      <w:jc w:val="left"/>
    </w:pPr>
    <w:r>
      <w:rPr>
        <w:rFonts w:ascii="Verdana" w:eastAsia="Verdana" w:hAnsi="Verdana" w:cs="Verdana"/>
        <w:sz w:val="24"/>
      </w:rP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560564" cy="10692383"/>
              <wp:effectExtent l="0" t="0" r="0" b="0"/>
              <wp:wrapNone/>
              <wp:docPr id="27184" name="Group 27184"/>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6" name="Shape 28196"/>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6A53B89" id="Group 27184" o:spid="_x0000_s1026" style="position:absolute;margin-left:0;margin-top:0;width:595.3pt;height:841.9pt;z-index:-251638784;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QQdAIAAFQGAAAOAAAAZHJzL2Uyb0RvYy54bWykVclu2zAQvRfoPxC611rSOI5gOYem8aVo&#10;gyT9AJqiFoAiCZK27L/vcCTRqoM2QKKDPCLfbG8Wr++OnSAHbmyrZBGliyQiXDJVtrIuot8vD19W&#10;EbGOypIKJXkRnbiN7jafP617nfNMNUqU3BAwIm3e6yJqnNN5HFvW8I7ahdJcwmWlTEcdfJo6Lg3t&#10;wXon4ixJlnGvTKmNYtxaOL0fLqMN2q8qztyvqrLcEVFEEJvDt8H3zr/jzZrmtaG6adkYBn1HFB1t&#10;JTgNpu6po2Rv2lemupYZZVXlFkx1saqqlnHMAbJJk4tstkbtNeZS532tA01A7QVP7zbLfh4eDWnL&#10;Ispu0tXXiEjaQZnQMxmOgKJe1zkgt0Y/60czHtTDl8/6WJnO/0I+5IjkngK5/OgIg8Ob62VyvQQP&#10;DO7SZHmbXa2uBv5ZA0V6pcia72+pxpPr2EcYAuo1NJM982U/xtdzQzXHMljPwsTXKr1dTnwhhGR4&#10;hPQgMpBlcwu8fZipkC7N2d66LVfIOj38sG5o5HKSaDNJ7Cgn0cA4/HcQNHVezwfqRdLPytbMquYB&#10;nTrwF4VQd1E7iPN8K+QcFbpgahDATojpV6O9OXLeLv9UgPG+6Kw3oDj9AQOCz3mzHgXkAeQ500J6&#10;SsARo7CrKkEdDn3XOlhiou2AouwmSc6GwZpvxqH6KLmT4J40IZ94BYOH4+IPrKl334QhB+pXFT5+&#10;OjA+gHpI1QoRtFJ0/ZfWAz6j1gj2ehwXYdBMBk02Ohy2IewUyGvaieA1KKFnJV3Ql7DJ0cksIS/u&#10;VHnC7YA5wwBi9ri6MI9xzfrdOP9G1PnPYPMH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duH0EHQCAABUBgAADgAAAAAA&#10;AAAAAAAAAAAuAgAAZHJzL2Uyb0RvYy54bWxQSwECLQAUAAYACAAAACEAU60yS94AAAAHAQAADwAA&#10;AAAAAAAAAAAAAADOBAAAZHJzL2Rvd25yZXYueG1sUEsFBgAAAAAEAAQA8wAAANkFAAAAAA==&#10;">
              <v:shape id="Shape 28196"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4vccA&#10;AADeAAAADwAAAGRycy9kb3ducmV2LnhtbESPQWvCQBSE74X+h+UVequbpCCaZhUNWsQeRFNoj4/s&#10;Mwlm34bs1qT/visUPA4z8w2TLUfTiiv1rrGsIJ5EIIhLqxuuFHwW25cZCOeRNbaWScEvOVguHh8y&#10;TLUd+EjXk69EgLBLUUHtfZdK6cqaDLqJ7YiDd7a9QR9kX0nd4xDgppVJFE2lwYbDQo0d5TWVl9OP&#10;UbDZ7g5r89G8fu2TfO7fi4G/aaXU89O4egPhafT38H97pxUks3g+hdu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uL3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inline distT="0" distB="0" distL="0" distR="0" wp14:anchorId="3EF4B21A" wp14:editId="4C617725">
          <wp:extent cx="6303645" cy="116903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035"/>
                  </a:xfrm>
                  <a:prstGeom prst="rect">
                    <a:avLst/>
                  </a:prstGeom>
                  <a:solidFill>
                    <a:srgbClr val="FFFFFF">
                      <a:alpha val="0"/>
                    </a:srgbClr>
                  </a:solidFill>
                  <a:ln>
                    <a:noFill/>
                  </a:ln>
                </pic:spPr>
              </pic:pic>
            </a:graphicData>
          </a:graphic>
        </wp:inline>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w:t>
    </w:r>
    <w:r w:rsidRPr="0072559F">
      <w:rPr>
        <w:b/>
        <w:sz w:val="20"/>
      </w:rPr>
      <w:t xml:space="preserve">PREGÃO </w:t>
    </w:r>
    <w:r w:rsidR="0018555A" w:rsidRPr="00657521">
      <w:rPr>
        <w:b/>
        <w:sz w:val="20"/>
      </w:rPr>
      <w:t>06/2022</w:t>
    </w:r>
    <w:r w:rsidRPr="00657521">
      <w:rPr>
        <w:b/>
        <w:sz w:val="20"/>
      </w:rPr>
      <w:t>-PML</w:t>
    </w:r>
    <w:r>
      <w:rPr>
        <w:sz w:val="24"/>
      </w:rPr>
      <w:t xml:space="preserve"> </w:t>
    </w:r>
  </w:p>
  <w:p w:rsidR="00CB23F9" w:rsidRDefault="00CB23F9">
    <w:pPr>
      <w:spacing w:line="240" w:lineRule="auto"/>
      <w:ind w:left="0" w:firstLine="0"/>
      <w:jc w:val="left"/>
    </w:pPr>
    <w:r>
      <w:rPr>
        <w:rFonts w:ascii="Verdana" w:eastAsia="Verdana" w:hAnsi="Verdana" w:cs="Verdana"/>
        <w:sz w:val="24"/>
      </w:rP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7560564" cy="10692383"/>
              <wp:effectExtent l="0" t="0" r="0" b="0"/>
              <wp:wrapNone/>
              <wp:docPr id="27145" name="Group 27145"/>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5" name="Shape 28195"/>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88C7704" id="Group 27145" o:spid="_x0000_s1026" style="position:absolute;margin-left:0;margin-top:0;width:595.3pt;height:841.9pt;z-index:-25163673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7IdAIAAFQGAAAOAAAAZHJzL2Uyb0RvYy54bWykVclu2zAQvRfoPxC615KVeIlgOYem8aVo&#10;gyb9AJqiFoAiCZK27L/vcCTRqoM2QKKDPCLfbG8Wb+5PrSBHbmyjZB7NZ0lEuGSqaGSVR79fHr+s&#10;I2IdlQUVSvI8OnMb3W8/f9p0OuOpqpUouCFgRNqs03lUO6ezOLas5i21M6W5hMtSmZY6+DRVXBja&#10;gfVWxGmSLONOmUIbxbi1cPrQX0ZbtF+WnLmfZWm5IyKPIDaHb4PvvX/H2w3NKkN13bAhDPqOKFra&#10;SHAaTD1QR8nBNK9MtQ0zyqrSzZhqY1WWDeOYA2QzT66y2Rl10JhLlXWVDjQBtVc8vdss+3F8MqQp&#10;8ihdzW8XEZG0hTKhZ9IfAUWdrjJA7ox+1k9mOKj6L5/1qTSt/4V8yAnJPQdy+ckRBoerxTJZLG8j&#10;wuBunizv0pv1Tc8/q6FIrxRZ/e0t1Xh0HfsIQ0CdhmayF77sx/h6rqnmWAbrWRj5Ws/vAl8IISke&#10;IT2IDGTZzAJvH2YqpEszdrBuxxWyTo/fresbuRglWo8SO8lRNDAO/x0ETZ3X84F6kXSTstWTqnlA&#10;q478RSHUXdUO4rzcCjlFhS4YGwSwI2L81Whvipy2yz8VYLyvOusNKE5/wIDgc95uBgF5AHnKtJCe&#10;EnDEKOyqUlCHQ982DpaYaFqgKF0lycUwWPPN2FcfJXcW3JMm5C9ewuDhuPgDa6r9V2HIkfpVhY+f&#10;DowPoB5SNkIErTm6/kvrEZ9BawB7PY6LMGgmvSYbHPbbEHYK5DXuRPAalNCzki7oS9jk6GSSkBf3&#10;qjjjdsCcYQAxe1xdmMewZv1unH4j6vJnsP0D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d+w+yHQCAABUBgAADgAAAAAA&#10;AAAAAAAAAAAuAgAAZHJzL2Uyb0RvYy54bWxQSwECLQAUAAYACAAAACEAU60yS94AAAAHAQAADwAA&#10;AAAAAAAAAAAAAADOBAAAZHJzL2Rvd25yZXYueG1sUEsFBgAAAAAEAAQA8wAAANkFAAAAAA==&#10;">
              <v:shape id="Shape 28195"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mysgA&#10;AADeAAAADwAAAGRycy9kb3ducmV2LnhtbESPQWvCQBSE74X+h+UVvNWNKRWTZhWVWqQeikbQ4yP7&#10;mgSzb0N2Nem/7xaEHoeZ+YbJFoNpxI06V1tWMBlHIIgLq2suFRzzzfMMhPPIGhvLpOCHHCzmjw8Z&#10;ptr2vKfbwZciQNilqKDyvk2ldEVFBt3YtsTB+7adQR9kV0rdYR/gppFxFE2lwZrDQoUtrSsqLoer&#10;UfC+2X6tzK5+OX3G68R/5D2faanU6GlYvoHwNPj/8L291Qri2SR5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0CbKyAAAAN4AAAAPAAAAAAAAAAAAAAAAAJgCAABk&#10;cnMvZG93bnJldi54bWxQSwUGAAAAAAQABAD1AAAAjQMAAAAA&#10;" path="m,l7560564,r,10692383l,10692383,,e" stroked="f" strokeweight="0">
                <v:stroke miterlimit="83231f" joinstyle="miter"/>
                <v:path arrowok="t" textboxrect="0,0,7560564,10692383"/>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F9" w:rsidRDefault="00CB23F9">
    <w:pPr>
      <w:spacing w:line="240" w:lineRule="auto"/>
      <w:ind w:left="1" w:firstLine="0"/>
      <w:jc w:val="right"/>
    </w:pPr>
    <w:r>
      <w:rPr>
        <w:noProof/>
      </w:rPr>
      <w:drawing>
        <wp:anchor distT="0" distB="0" distL="114300" distR="114300" simplePos="0" relativeHeight="251680768"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22251" name="Picture 22251"/>
          <wp:cNvGraphicFramePr/>
          <a:graphic xmlns:a="http://schemas.openxmlformats.org/drawingml/2006/main">
            <a:graphicData uri="http://schemas.openxmlformats.org/drawingml/2006/picture">
              <pic:pic xmlns:pic="http://schemas.openxmlformats.org/drawingml/2006/picture">
                <pic:nvPicPr>
                  <pic:cNvPr id="22251" name="Picture 22251"/>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CB23F9" w:rsidRDefault="00CB23F9">
    <w:pPr>
      <w:spacing w:after="165" w:line="240" w:lineRule="auto"/>
      <w:ind w:left="0" w:firstLine="0"/>
      <w:jc w:val="center"/>
    </w:pPr>
    <w:r>
      <w:rPr>
        <w:b/>
        <w:sz w:val="20"/>
      </w:rPr>
      <w:t xml:space="preserve">EDITAL DE </w:t>
    </w:r>
    <w:proofErr w:type="gramStart"/>
    <w:r>
      <w:rPr>
        <w:b/>
        <w:sz w:val="20"/>
      </w:rPr>
      <w:t>LICITAÇÃO  -</w:t>
    </w:r>
    <w:proofErr w:type="gramEnd"/>
    <w:r>
      <w:rPr>
        <w:b/>
        <w:sz w:val="20"/>
      </w:rPr>
      <w:t xml:space="preserve"> PREGÃO 32/2020-PML</w:t>
    </w:r>
    <w:r>
      <w:rPr>
        <w:sz w:val="24"/>
      </w:rPr>
      <w:t xml:space="preserve"> </w:t>
    </w:r>
  </w:p>
  <w:p w:rsidR="00CB23F9" w:rsidRDefault="00CB23F9">
    <w:pPr>
      <w:spacing w:line="240" w:lineRule="auto"/>
      <w:ind w:left="0" w:firstLine="0"/>
      <w:jc w:val="left"/>
    </w:pPr>
    <w:r>
      <w:rPr>
        <w:rFonts w:ascii="Verdana" w:eastAsia="Verdana" w:hAnsi="Verdana" w:cs="Verdana"/>
        <w:sz w:val="24"/>
      </w:rPr>
      <w:t xml:space="preserve"> </w:t>
    </w:r>
  </w:p>
  <w:p w:rsidR="00CB23F9" w:rsidRDefault="00CB23F9">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560564" cy="10692383"/>
              <wp:effectExtent l="0" t="0" r="0" b="0"/>
              <wp:wrapNone/>
              <wp:docPr id="27106" name="Group 27106"/>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4" name="Shape 28194"/>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8CCCD5D" id="Group 27106" o:spid="_x0000_s1026" style="position:absolute;margin-left:0;margin-top:0;width:595.3pt;height:841.9pt;z-index:-251634688;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HBdQIAAFQGAAAOAAAAZHJzL2Uyb0RvYy54bWykVd1umzAUvp+0d7C4XyDpmqYopBfrmptp&#10;q9ruARxjA5KxLdsJydvv+AAOS7VVarkgB/s7f9/5yfru2Epy4NY1WhXJfJYlhCumy0ZVRfL75eHL&#10;KiHOU1VSqRUvkhN3yd3m86d1Z3K+0LWWJbcEjCiXd6ZIau9NnqaO1bylbqYNV3AptG2ph09bpaWl&#10;HVhvZbrIsmXaaVsaqxl3Dk7v+8tkg/aF4Mz/EsJxT2SRQGwe3xbfu/BON2uaV5aaumFDGPQdUbS0&#10;UeA0mrqnnpK9bV6ZahtmtdPCz5huUy1EwzjmANnMs4tstlbvDeZS5V1lIk1A7QVP7zbLfh4eLWnK&#10;IlnczLNlQhRtoUzomfRHQFFnqhyQW2uezaMdDqr+K2R9FLYNv5APOSK5p0guP3rC4PDmepldL78m&#10;hMEduLpdXK2uev5ZDUV6pcjq72+ppqPrNEQYA+oMNJM78+U+xtdzTQ3HMrjAwsjXan4L2fR8IYQs&#10;8AjpQWQky+UOePswUzFdmrO981uukXV6+OF838jlKNF6lNhRjaKFcfjvIBjqg14INIikm5StnlQt&#10;AFp94C8aof6idhDn+VaqKSp2wdgggB0R469Be1PktF3+qQDjfdFZb0Bx+iMGhJDzZj0IyAPIU6al&#10;CpSAI0ZhVwlJPQ5923hYYrJpgaLFTZadDYO10Ix99VHyJ8kDaVI9cQGDh+MSDpytdt+kJQcaVhU+&#10;YTowPoAGiGikjFpzdP2X1gM+g9YADnocF2HUzHpNNjjstyHsFMhr3IngNSqhZ6181FewydHJJKEg&#10;7nR5wu2AOcMAYva4ujCPYc2G3Tj9RtT5z2DzB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GRg8cF1AgAAVAYAAA4AAAAA&#10;AAAAAAAAAAAALgIAAGRycy9lMm9Eb2MueG1sUEsBAi0AFAAGAAgAAAAhAFOtMkveAAAABwEAAA8A&#10;AAAAAAAAAAAAAAAAzwQAAGRycy9kb3ducmV2LnhtbFBLBQYAAAAABAAEAPMAAADaBQAAAAA=&#10;">
              <v:shape id="Shape 28194"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DUcgA&#10;AADeAAAADwAAAGRycy9kb3ducmV2LnhtbESPQWvCQBSE74X+h+UVvNWNaRGTZhWVWqQeikbQ4yP7&#10;mgSzb0N2Nem/7xaEHoeZ+YbJFoNpxI06V1tWMBlHIIgLq2suFRzzzfMMhPPIGhvLpOCHHCzmjw8Z&#10;ptr2vKfbwZciQNilqKDyvk2ldEVFBt3YtsTB+7adQR9kV0rdYR/gppFxFE2lwZrDQoUtrSsqLoer&#10;UfC+2X6tzK5+OX3G68R/5D2faanU6GlYvoHwNPj/8L291Qri2SR5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nINRyAAAAN4AAAAPAAAAAAAAAAAAAAAAAJgCAABk&#10;cnMvZG93bnJldi54bWxQSwUGAAAAAAQABAD1AAAAjQMAAAAA&#10;" path="m,l7560564,r,10692383l,10692383,,e" stroked="f" strokeweight="0">
                <v:stroke miterlimit="83231f" joinstyle="miter"/>
                <v:path arrowok="t" textboxrect="0,0,7560564,10692383"/>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DF"/>
    <w:multiLevelType w:val="multilevel"/>
    <w:tmpl w:val="899226EA"/>
    <w:lvl w:ilvl="0">
      <w:start w:val="1"/>
      <w:numFmt w:val="decimal"/>
      <w:lvlText w:val="%1"/>
      <w:lvlJc w:val="left"/>
      <w:pPr>
        <w:ind w:left="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4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15F392A"/>
    <w:multiLevelType w:val="hybridMultilevel"/>
    <w:tmpl w:val="9ECC7E82"/>
    <w:lvl w:ilvl="0" w:tplc="DD42BC72">
      <w:start w:val="1"/>
      <w:numFmt w:val="lowerLetter"/>
      <w:lvlText w:val="%1)"/>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98239A">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C1E33AA">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B106F7C">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288A754">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0A8B1D6">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402B35A">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648A3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3C8D806">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432268C"/>
    <w:multiLevelType w:val="multilevel"/>
    <w:tmpl w:val="FFE48BD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4FA248F"/>
    <w:multiLevelType w:val="hybridMultilevel"/>
    <w:tmpl w:val="88CEA6D0"/>
    <w:lvl w:ilvl="0" w:tplc="ED7EB80C">
      <w:start w:val="1"/>
      <w:numFmt w:val="lowerLetter"/>
      <w:lvlText w:val="%1)"/>
      <w:lvlJc w:val="left"/>
      <w:pPr>
        <w:ind w:left="1930" w:hanging="360"/>
      </w:pPr>
      <w:rPr>
        <w:rFonts w:ascii="Liberation Sans Narrow" w:eastAsia="Liberation Sans Narrow" w:hAnsi="Liberation Sans Narrow" w:cs="Liberation Sans Narrow" w:hint="default"/>
        <w:w w:val="100"/>
        <w:sz w:val="22"/>
        <w:szCs w:val="22"/>
        <w:lang w:val="pt-PT" w:eastAsia="en-US" w:bidi="ar-SA"/>
      </w:rPr>
    </w:lvl>
    <w:lvl w:ilvl="1" w:tplc="2AA41FEA">
      <w:numFmt w:val="bullet"/>
      <w:lvlText w:val="•"/>
      <w:lvlJc w:val="left"/>
      <w:pPr>
        <w:ind w:left="2744" w:hanging="360"/>
      </w:pPr>
      <w:rPr>
        <w:rFonts w:hint="default"/>
        <w:lang w:val="pt-PT" w:eastAsia="en-US" w:bidi="ar-SA"/>
      </w:rPr>
    </w:lvl>
    <w:lvl w:ilvl="2" w:tplc="C5001A5A">
      <w:numFmt w:val="bullet"/>
      <w:lvlText w:val="•"/>
      <w:lvlJc w:val="left"/>
      <w:pPr>
        <w:ind w:left="3549" w:hanging="360"/>
      </w:pPr>
      <w:rPr>
        <w:rFonts w:hint="default"/>
        <w:lang w:val="pt-PT" w:eastAsia="en-US" w:bidi="ar-SA"/>
      </w:rPr>
    </w:lvl>
    <w:lvl w:ilvl="3" w:tplc="465A4938">
      <w:numFmt w:val="bullet"/>
      <w:lvlText w:val="•"/>
      <w:lvlJc w:val="left"/>
      <w:pPr>
        <w:ind w:left="4353" w:hanging="360"/>
      </w:pPr>
      <w:rPr>
        <w:rFonts w:hint="default"/>
        <w:lang w:val="pt-PT" w:eastAsia="en-US" w:bidi="ar-SA"/>
      </w:rPr>
    </w:lvl>
    <w:lvl w:ilvl="4" w:tplc="49EA1780">
      <w:numFmt w:val="bullet"/>
      <w:lvlText w:val="•"/>
      <w:lvlJc w:val="left"/>
      <w:pPr>
        <w:ind w:left="5158" w:hanging="360"/>
      </w:pPr>
      <w:rPr>
        <w:rFonts w:hint="default"/>
        <w:lang w:val="pt-PT" w:eastAsia="en-US" w:bidi="ar-SA"/>
      </w:rPr>
    </w:lvl>
    <w:lvl w:ilvl="5" w:tplc="CB98FE8A">
      <w:numFmt w:val="bullet"/>
      <w:lvlText w:val="•"/>
      <w:lvlJc w:val="left"/>
      <w:pPr>
        <w:ind w:left="5963" w:hanging="360"/>
      </w:pPr>
      <w:rPr>
        <w:rFonts w:hint="default"/>
        <w:lang w:val="pt-PT" w:eastAsia="en-US" w:bidi="ar-SA"/>
      </w:rPr>
    </w:lvl>
    <w:lvl w:ilvl="6" w:tplc="87DA4058">
      <w:numFmt w:val="bullet"/>
      <w:lvlText w:val="•"/>
      <w:lvlJc w:val="left"/>
      <w:pPr>
        <w:ind w:left="6767" w:hanging="360"/>
      </w:pPr>
      <w:rPr>
        <w:rFonts w:hint="default"/>
        <w:lang w:val="pt-PT" w:eastAsia="en-US" w:bidi="ar-SA"/>
      </w:rPr>
    </w:lvl>
    <w:lvl w:ilvl="7" w:tplc="C27E0254">
      <w:numFmt w:val="bullet"/>
      <w:lvlText w:val="•"/>
      <w:lvlJc w:val="left"/>
      <w:pPr>
        <w:ind w:left="7572" w:hanging="360"/>
      </w:pPr>
      <w:rPr>
        <w:rFonts w:hint="default"/>
        <w:lang w:val="pt-PT" w:eastAsia="en-US" w:bidi="ar-SA"/>
      </w:rPr>
    </w:lvl>
    <w:lvl w:ilvl="8" w:tplc="9CA6F38C">
      <w:numFmt w:val="bullet"/>
      <w:lvlText w:val="•"/>
      <w:lvlJc w:val="left"/>
      <w:pPr>
        <w:ind w:left="8377" w:hanging="360"/>
      </w:pPr>
      <w:rPr>
        <w:rFonts w:hint="default"/>
        <w:lang w:val="pt-PT" w:eastAsia="en-US" w:bidi="ar-SA"/>
      </w:rPr>
    </w:lvl>
  </w:abstractNum>
  <w:abstractNum w:abstractNumId="4" w15:restartNumberingAfterBreak="0">
    <w:nsid w:val="0B835D18"/>
    <w:multiLevelType w:val="hybridMultilevel"/>
    <w:tmpl w:val="3484F440"/>
    <w:lvl w:ilvl="0" w:tplc="CAB62214">
      <w:start w:val="16"/>
      <w:numFmt w:val="decimal"/>
      <w:lvlText w:val="%1-"/>
      <w:lvlJc w:val="left"/>
      <w:pPr>
        <w:ind w:left="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E3604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068DA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2A4142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204BDD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E8AECA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1B057D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F52D45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D4635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C460615"/>
    <w:multiLevelType w:val="multilevel"/>
    <w:tmpl w:val="E5D4ABAE"/>
    <w:lvl w:ilvl="0">
      <w:start w:val="1"/>
      <w:numFmt w:val="decimal"/>
      <w:lvlText w:val="%1."/>
      <w:lvlJc w:val="left"/>
      <w:pPr>
        <w:ind w:left="284" w:hanging="284"/>
        <w:jc w:val="right"/>
      </w:pPr>
      <w:rPr>
        <w:rFonts w:ascii="Liberation Sans Narrow" w:eastAsia="Liberation Sans Narrow" w:hAnsi="Liberation Sans Narrow" w:cs="Liberation Sans Narrow" w:hint="default"/>
        <w:b/>
        <w:bCs/>
        <w:w w:val="100"/>
        <w:sz w:val="24"/>
        <w:szCs w:val="24"/>
        <w:lang w:val="pt-PT" w:eastAsia="en-US" w:bidi="ar-SA"/>
      </w:rPr>
    </w:lvl>
    <w:lvl w:ilvl="1">
      <w:start w:val="1"/>
      <w:numFmt w:val="decimal"/>
      <w:lvlText w:val="%1.%2."/>
      <w:lvlJc w:val="left"/>
      <w:pPr>
        <w:ind w:left="517" w:hanging="385"/>
      </w:pPr>
      <w:rPr>
        <w:rFonts w:hint="default"/>
        <w:b/>
        <w:bCs/>
        <w:w w:val="100"/>
        <w:lang w:val="pt-PT" w:eastAsia="en-US" w:bidi="ar-SA"/>
      </w:rPr>
    </w:lvl>
    <w:lvl w:ilvl="2">
      <w:numFmt w:val="bullet"/>
      <w:lvlText w:val="•"/>
      <w:lvlJc w:val="left"/>
      <w:pPr>
        <w:ind w:left="699" w:hanging="155"/>
      </w:pPr>
      <w:rPr>
        <w:rFonts w:ascii="Liberation Sans Narrow" w:eastAsia="Liberation Sans Narrow" w:hAnsi="Liberation Sans Narrow" w:cs="Liberation Sans Narrow" w:hint="default"/>
        <w:w w:val="100"/>
        <w:sz w:val="22"/>
        <w:szCs w:val="22"/>
        <w:lang w:val="pt-PT" w:eastAsia="en-US" w:bidi="ar-SA"/>
      </w:rPr>
    </w:lvl>
    <w:lvl w:ilvl="3">
      <w:numFmt w:val="bullet"/>
      <w:lvlText w:val="•"/>
      <w:lvlJc w:val="left"/>
      <w:pPr>
        <w:ind w:left="1860" w:hanging="155"/>
      </w:pPr>
      <w:rPr>
        <w:rFonts w:hint="default"/>
        <w:lang w:val="pt-PT" w:eastAsia="en-US" w:bidi="ar-SA"/>
      </w:rPr>
    </w:lvl>
    <w:lvl w:ilvl="4">
      <w:numFmt w:val="bullet"/>
      <w:lvlText w:val="•"/>
      <w:lvlJc w:val="left"/>
      <w:pPr>
        <w:ind w:left="3021" w:hanging="155"/>
      </w:pPr>
      <w:rPr>
        <w:rFonts w:hint="default"/>
        <w:lang w:val="pt-PT" w:eastAsia="en-US" w:bidi="ar-SA"/>
      </w:rPr>
    </w:lvl>
    <w:lvl w:ilvl="5">
      <w:numFmt w:val="bullet"/>
      <w:lvlText w:val="•"/>
      <w:lvlJc w:val="left"/>
      <w:pPr>
        <w:ind w:left="4182" w:hanging="155"/>
      </w:pPr>
      <w:rPr>
        <w:rFonts w:hint="default"/>
        <w:lang w:val="pt-PT" w:eastAsia="en-US" w:bidi="ar-SA"/>
      </w:rPr>
    </w:lvl>
    <w:lvl w:ilvl="6">
      <w:numFmt w:val="bullet"/>
      <w:lvlText w:val="•"/>
      <w:lvlJc w:val="left"/>
      <w:pPr>
        <w:ind w:left="5343" w:hanging="155"/>
      </w:pPr>
      <w:rPr>
        <w:rFonts w:hint="default"/>
        <w:lang w:val="pt-PT" w:eastAsia="en-US" w:bidi="ar-SA"/>
      </w:rPr>
    </w:lvl>
    <w:lvl w:ilvl="7">
      <w:numFmt w:val="bullet"/>
      <w:lvlText w:val="•"/>
      <w:lvlJc w:val="left"/>
      <w:pPr>
        <w:ind w:left="6504" w:hanging="155"/>
      </w:pPr>
      <w:rPr>
        <w:rFonts w:hint="default"/>
        <w:lang w:val="pt-PT" w:eastAsia="en-US" w:bidi="ar-SA"/>
      </w:rPr>
    </w:lvl>
    <w:lvl w:ilvl="8">
      <w:numFmt w:val="bullet"/>
      <w:lvlText w:val="•"/>
      <w:lvlJc w:val="left"/>
      <w:pPr>
        <w:ind w:left="7664" w:hanging="155"/>
      </w:pPr>
      <w:rPr>
        <w:rFonts w:hint="default"/>
        <w:lang w:val="pt-PT" w:eastAsia="en-US" w:bidi="ar-SA"/>
      </w:rPr>
    </w:lvl>
  </w:abstractNum>
  <w:abstractNum w:abstractNumId="6" w15:restartNumberingAfterBreak="0">
    <w:nsid w:val="0E004971"/>
    <w:multiLevelType w:val="hybridMultilevel"/>
    <w:tmpl w:val="4E245480"/>
    <w:lvl w:ilvl="0" w:tplc="1C1A6DF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1C4770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788F93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BA09D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F68645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166EB1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5BC1A3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A0A357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C0D4F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E2D01D6"/>
    <w:multiLevelType w:val="hybridMultilevel"/>
    <w:tmpl w:val="ADB4569C"/>
    <w:lvl w:ilvl="0" w:tplc="80E42DC8">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8" w15:restartNumberingAfterBreak="0">
    <w:nsid w:val="13AC5351"/>
    <w:multiLevelType w:val="hybridMultilevel"/>
    <w:tmpl w:val="38F67FE0"/>
    <w:lvl w:ilvl="0" w:tplc="56EE44CA">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E4C5AA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B6395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82464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F2CE4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64AD1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4818B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9C9AE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42AB3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487448A"/>
    <w:multiLevelType w:val="hybridMultilevel"/>
    <w:tmpl w:val="4F9EB590"/>
    <w:lvl w:ilvl="0" w:tplc="F336224A">
      <w:start w:val="1"/>
      <w:numFmt w:val="lowerLetter"/>
      <w:lvlText w:val="%1)"/>
      <w:lvlJc w:val="left"/>
      <w:pPr>
        <w:ind w:left="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BB29D76">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4646A0">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2424A6">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C83510">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D4896CE">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E8FAA0">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944232">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94E2C0">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52C7AF6"/>
    <w:multiLevelType w:val="multilevel"/>
    <w:tmpl w:val="E0281F2C"/>
    <w:lvl w:ilvl="0">
      <w:start w:val="1"/>
      <w:numFmt w:val="decimal"/>
      <w:lvlText w:val="%1."/>
      <w:lvlJc w:val="left"/>
      <w:pPr>
        <w:ind w:left="3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1" w15:restartNumberingAfterBreak="0">
    <w:nsid w:val="15342FD4"/>
    <w:multiLevelType w:val="hybridMultilevel"/>
    <w:tmpl w:val="4B6E0B3C"/>
    <w:lvl w:ilvl="0" w:tplc="511C0338">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A20AFF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1A2389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4CD04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3744B5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F6236F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5A6E5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1FA0D0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4C2C5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882739C"/>
    <w:multiLevelType w:val="multilevel"/>
    <w:tmpl w:val="0E52B82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1A253193"/>
    <w:multiLevelType w:val="multilevel"/>
    <w:tmpl w:val="32986008"/>
    <w:lvl w:ilvl="0">
      <w:start w:val="12"/>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F4E218B"/>
    <w:multiLevelType w:val="multilevel"/>
    <w:tmpl w:val="2BACEFE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lowerLetter"/>
      <w:lvlText w:val="%1-%2)"/>
      <w:lvlJc w:val="left"/>
      <w:pPr>
        <w:ind w:left="1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3885FC9"/>
    <w:multiLevelType w:val="multilevel"/>
    <w:tmpl w:val="E6C00C4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7"/>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3BC1A4D"/>
    <w:multiLevelType w:val="hybridMultilevel"/>
    <w:tmpl w:val="7806125A"/>
    <w:lvl w:ilvl="0" w:tplc="49FE0D12">
      <w:start w:val="2"/>
      <w:numFmt w:val="decimal"/>
      <w:lvlText w:val="%1"/>
      <w:lvlJc w:val="left"/>
      <w:pPr>
        <w:ind w:left="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F4E4F8C">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948596">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0E5EB6">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E58C2F0">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CE494FA">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86ECA6">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AA9B2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E98F978">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C2838F3"/>
    <w:multiLevelType w:val="hybridMultilevel"/>
    <w:tmpl w:val="FD0E94D2"/>
    <w:lvl w:ilvl="0" w:tplc="CC208E58">
      <w:start w:val="1"/>
      <w:numFmt w:val="lowerLetter"/>
      <w:lvlText w:val="%1)"/>
      <w:lvlJc w:val="left"/>
      <w:pPr>
        <w:ind w:left="132" w:hanging="281"/>
      </w:pPr>
      <w:rPr>
        <w:rFonts w:ascii="Liberation Sans Narrow" w:eastAsia="Liberation Sans Narrow" w:hAnsi="Liberation Sans Narrow" w:cs="Liberation Sans Narrow" w:hint="default"/>
        <w:b/>
        <w:bCs/>
        <w:w w:val="100"/>
        <w:sz w:val="22"/>
        <w:szCs w:val="22"/>
        <w:lang w:val="pt-PT" w:eastAsia="en-US" w:bidi="ar-SA"/>
      </w:rPr>
    </w:lvl>
    <w:lvl w:ilvl="1" w:tplc="393AF396">
      <w:numFmt w:val="bullet"/>
      <w:lvlText w:val="•"/>
      <w:lvlJc w:val="left"/>
      <w:pPr>
        <w:ind w:left="1124" w:hanging="281"/>
      </w:pPr>
      <w:rPr>
        <w:rFonts w:hint="default"/>
        <w:lang w:val="pt-PT" w:eastAsia="en-US" w:bidi="ar-SA"/>
      </w:rPr>
    </w:lvl>
    <w:lvl w:ilvl="2" w:tplc="821032D6">
      <w:numFmt w:val="bullet"/>
      <w:lvlText w:val="•"/>
      <w:lvlJc w:val="left"/>
      <w:pPr>
        <w:ind w:left="2109" w:hanging="281"/>
      </w:pPr>
      <w:rPr>
        <w:rFonts w:hint="default"/>
        <w:lang w:val="pt-PT" w:eastAsia="en-US" w:bidi="ar-SA"/>
      </w:rPr>
    </w:lvl>
    <w:lvl w:ilvl="3" w:tplc="BD284B5C">
      <w:numFmt w:val="bullet"/>
      <w:lvlText w:val="•"/>
      <w:lvlJc w:val="left"/>
      <w:pPr>
        <w:ind w:left="3093" w:hanging="281"/>
      </w:pPr>
      <w:rPr>
        <w:rFonts w:hint="default"/>
        <w:lang w:val="pt-PT" w:eastAsia="en-US" w:bidi="ar-SA"/>
      </w:rPr>
    </w:lvl>
    <w:lvl w:ilvl="4" w:tplc="7246717E">
      <w:numFmt w:val="bullet"/>
      <w:lvlText w:val="•"/>
      <w:lvlJc w:val="left"/>
      <w:pPr>
        <w:ind w:left="4078" w:hanging="281"/>
      </w:pPr>
      <w:rPr>
        <w:rFonts w:hint="default"/>
        <w:lang w:val="pt-PT" w:eastAsia="en-US" w:bidi="ar-SA"/>
      </w:rPr>
    </w:lvl>
    <w:lvl w:ilvl="5" w:tplc="535ED69C">
      <w:numFmt w:val="bullet"/>
      <w:lvlText w:val="•"/>
      <w:lvlJc w:val="left"/>
      <w:pPr>
        <w:ind w:left="5063" w:hanging="281"/>
      </w:pPr>
      <w:rPr>
        <w:rFonts w:hint="default"/>
        <w:lang w:val="pt-PT" w:eastAsia="en-US" w:bidi="ar-SA"/>
      </w:rPr>
    </w:lvl>
    <w:lvl w:ilvl="6" w:tplc="CFDCCB4E">
      <w:numFmt w:val="bullet"/>
      <w:lvlText w:val="•"/>
      <w:lvlJc w:val="left"/>
      <w:pPr>
        <w:ind w:left="6047" w:hanging="281"/>
      </w:pPr>
      <w:rPr>
        <w:rFonts w:hint="default"/>
        <w:lang w:val="pt-PT" w:eastAsia="en-US" w:bidi="ar-SA"/>
      </w:rPr>
    </w:lvl>
    <w:lvl w:ilvl="7" w:tplc="1BA299B6">
      <w:numFmt w:val="bullet"/>
      <w:lvlText w:val="•"/>
      <w:lvlJc w:val="left"/>
      <w:pPr>
        <w:ind w:left="7032" w:hanging="281"/>
      </w:pPr>
      <w:rPr>
        <w:rFonts w:hint="default"/>
        <w:lang w:val="pt-PT" w:eastAsia="en-US" w:bidi="ar-SA"/>
      </w:rPr>
    </w:lvl>
    <w:lvl w:ilvl="8" w:tplc="7D0A4D38">
      <w:numFmt w:val="bullet"/>
      <w:lvlText w:val="•"/>
      <w:lvlJc w:val="left"/>
      <w:pPr>
        <w:ind w:left="8017" w:hanging="281"/>
      </w:pPr>
      <w:rPr>
        <w:rFonts w:hint="default"/>
        <w:lang w:val="pt-PT" w:eastAsia="en-US" w:bidi="ar-SA"/>
      </w:rPr>
    </w:lvl>
  </w:abstractNum>
  <w:abstractNum w:abstractNumId="18" w15:restartNumberingAfterBreak="0">
    <w:nsid w:val="31734CFB"/>
    <w:multiLevelType w:val="multilevel"/>
    <w:tmpl w:val="21984922"/>
    <w:lvl w:ilvl="0">
      <w:start w:val="15"/>
      <w:numFmt w:val="decimal"/>
      <w:lvlText w:val="%1"/>
      <w:lvlJc w:val="left"/>
      <w:pPr>
        <w:ind w:left="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24132FA"/>
    <w:multiLevelType w:val="hybridMultilevel"/>
    <w:tmpl w:val="A33A5000"/>
    <w:lvl w:ilvl="0" w:tplc="87761F7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0AA1ED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ECE5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550136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28944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F50B96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16DBA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0A0115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96D9E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40B4C97"/>
    <w:multiLevelType w:val="hybridMultilevel"/>
    <w:tmpl w:val="115EB60E"/>
    <w:lvl w:ilvl="0" w:tplc="DF9A992E">
      <w:start w:val="14"/>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C621E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BA42A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626C6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B62CFD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B6BA9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7418E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5840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BA0D4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5D01DD0"/>
    <w:multiLevelType w:val="multilevel"/>
    <w:tmpl w:val="CC66F2A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36DE1E7F"/>
    <w:multiLevelType w:val="multilevel"/>
    <w:tmpl w:val="3BDA7E2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C041B43"/>
    <w:multiLevelType w:val="multilevel"/>
    <w:tmpl w:val="101A3AFA"/>
    <w:lvl w:ilvl="0">
      <w:start w:val="19"/>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3E60294C"/>
    <w:multiLevelType w:val="multilevel"/>
    <w:tmpl w:val="E8AE2250"/>
    <w:lvl w:ilvl="0">
      <w:start w:val="17"/>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42F04646"/>
    <w:multiLevelType w:val="hybridMultilevel"/>
    <w:tmpl w:val="771E1EFA"/>
    <w:lvl w:ilvl="0" w:tplc="D4A41872">
      <w:start w:val="1"/>
      <w:numFmt w:val="upperRoman"/>
      <w:lvlText w:val="%1"/>
      <w:lvlJc w:val="left"/>
      <w:pPr>
        <w:ind w:left="3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BC67CEA">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B5076C8">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F8F83C">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05648">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FAA7EE">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EE2438A">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DD00DA4">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FE6A8D8">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3D32C3E"/>
    <w:multiLevelType w:val="hybridMultilevel"/>
    <w:tmpl w:val="F13EA1FC"/>
    <w:lvl w:ilvl="0" w:tplc="A8BE13F0">
      <w:numFmt w:val="bullet"/>
      <w:lvlText w:val="-"/>
      <w:lvlJc w:val="left"/>
      <w:pPr>
        <w:ind w:left="111" w:hanging="111"/>
      </w:pPr>
      <w:rPr>
        <w:rFonts w:ascii="Liberation Sans Narrow" w:eastAsia="Liberation Sans Narrow" w:hAnsi="Liberation Sans Narrow" w:cs="Liberation Sans Narrow" w:hint="default"/>
        <w:w w:val="100"/>
        <w:sz w:val="22"/>
        <w:szCs w:val="22"/>
        <w:lang w:val="pt-PT" w:eastAsia="en-US" w:bidi="ar-SA"/>
      </w:rPr>
    </w:lvl>
    <w:lvl w:ilvl="1" w:tplc="5CA0FEE4">
      <w:numFmt w:val="bullet"/>
      <w:lvlText w:val="-"/>
      <w:lvlJc w:val="left"/>
      <w:pPr>
        <w:ind w:left="132" w:hanging="111"/>
      </w:pPr>
      <w:rPr>
        <w:rFonts w:ascii="Liberation Sans Narrow" w:eastAsia="Liberation Sans Narrow" w:hAnsi="Liberation Sans Narrow" w:cs="Liberation Sans Narrow" w:hint="default"/>
        <w:w w:val="100"/>
        <w:sz w:val="22"/>
        <w:szCs w:val="22"/>
        <w:lang w:val="pt-PT" w:eastAsia="en-US" w:bidi="ar-SA"/>
      </w:rPr>
    </w:lvl>
    <w:lvl w:ilvl="2" w:tplc="25B63D14">
      <w:numFmt w:val="bullet"/>
      <w:lvlText w:val="•"/>
      <w:lvlJc w:val="left"/>
      <w:pPr>
        <w:ind w:left="2109" w:hanging="111"/>
      </w:pPr>
      <w:rPr>
        <w:rFonts w:hint="default"/>
        <w:lang w:val="pt-PT" w:eastAsia="en-US" w:bidi="ar-SA"/>
      </w:rPr>
    </w:lvl>
    <w:lvl w:ilvl="3" w:tplc="7A56D3A2">
      <w:numFmt w:val="bullet"/>
      <w:lvlText w:val="•"/>
      <w:lvlJc w:val="left"/>
      <w:pPr>
        <w:ind w:left="3093" w:hanging="111"/>
      </w:pPr>
      <w:rPr>
        <w:rFonts w:hint="default"/>
        <w:lang w:val="pt-PT" w:eastAsia="en-US" w:bidi="ar-SA"/>
      </w:rPr>
    </w:lvl>
    <w:lvl w:ilvl="4" w:tplc="89DEA050">
      <w:numFmt w:val="bullet"/>
      <w:lvlText w:val="•"/>
      <w:lvlJc w:val="left"/>
      <w:pPr>
        <w:ind w:left="4078" w:hanging="111"/>
      </w:pPr>
      <w:rPr>
        <w:rFonts w:hint="default"/>
        <w:lang w:val="pt-PT" w:eastAsia="en-US" w:bidi="ar-SA"/>
      </w:rPr>
    </w:lvl>
    <w:lvl w:ilvl="5" w:tplc="8960B1AE">
      <w:numFmt w:val="bullet"/>
      <w:lvlText w:val="•"/>
      <w:lvlJc w:val="left"/>
      <w:pPr>
        <w:ind w:left="5063" w:hanging="111"/>
      </w:pPr>
      <w:rPr>
        <w:rFonts w:hint="default"/>
        <w:lang w:val="pt-PT" w:eastAsia="en-US" w:bidi="ar-SA"/>
      </w:rPr>
    </w:lvl>
    <w:lvl w:ilvl="6" w:tplc="16B0A066">
      <w:numFmt w:val="bullet"/>
      <w:lvlText w:val="•"/>
      <w:lvlJc w:val="left"/>
      <w:pPr>
        <w:ind w:left="6047" w:hanging="111"/>
      </w:pPr>
      <w:rPr>
        <w:rFonts w:hint="default"/>
        <w:lang w:val="pt-PT" w:eastAsia="en-US" w:bidi="ar-SA"/>
      </w:rPr>
    </w:lvl>
    <w:lvl w:ilvl="7" w:tplc="F7BC97CE">
      <w:numFmt w:val="bullet"/>
      <w:lvlText w:val="•"/>
      <w:lvlJc w:val="left"/>
      <w:pPr>
        <w:ind w:left="7032" w:hanging="111"/>
      </w:pPr>
      <w:rPr>
        <w:rFonts w:hint="default"/>
        <w:lang w:val="pt-PT" w:eastAsia="en-US" w:bidi="ar-SA"/>
      </w:rPr>
    </w:lvl>
    <w:lvl w:ilvl="8" w:tplc="21C039E6">
      <w:numFmt w:val="bullet"/>
      <w:lvlText w:val="•"/>
      <w:lvlJc w:val="left"/>
      <w:pPr>
        <w:ind w:left="8017" w:hanging="111"/>
      </w:pPr>
      <w:rPr>
        <w:rFonts w:hint="default"/>
        <w:lang w:val="pt-PT" w:eastAsia="en-US" w:bidi="ar-SA"/>
      </w:rPr>
    </w:lvl>
  </w:abstractNum>
  <w:abstractNum w:abstractNumId="27" w15:restartNumberingAfterBreak="0">
    <w:nsid w:val="445B18CE"/>
    <w:multiLevelType w:val="multilevel"/>
    <w:tmpl w:val="B7E2C996"/>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5D37799"/>
    <w:multiLevelType w:val="multilevel"/>
    <w:tmpl w:val="D6BA43C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4F193CD6"/>
    <w:multiLevelType w:val="multilevel"/>
    <w:tmpl w:val="48AC6B78"/>
    <w:lvl w:ilvl="0">
      <w:start w:val="9"/>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0E63FB5"/>
    <w:multiLevelType w:val="hybridMultilevel"/>
    <w:tmpl w:val="7E5887DA"/>
    <w:lvl w:ilvl="0" w:tplc="5D282A3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03A9C9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4EED2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5944C0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78C0E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ED44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178110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B764A5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0AE000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33B350A"/>
    <w:multiLevelType w:val="hybridMultilevel"/>
    <w:tmpl w:val="18980266"/>
    <w:lvl w:ilvl="0" w:tplc="4BBCF008">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140BF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6E2E4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C6520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4A8E85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2C2B6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76EEB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608A0D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874300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53593FC4"/>
    <w:multiLevelType w:val="multilevel"/>
    <w:tmpl w:val="128289D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5380120E"/>
    <w:multiLevelType w:val="multilevel"/>
    <w:tmpl w:val="883A7DBE"/>
    <w:lvl w:ilvl="0">
      <w:start w:val="13"/>
      <w:numFmt w:val="decimal"/>
      <w:lvlText w:val="%1-"/>
      <w:lvlJc w:val="left"/>
      <w:pPr>
        <w:ind w:left="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5EA10445"/>
    <w:multiLevelType w:val="multilevel"/>
    <w:tmpl w:val="DA30276E"/>
    <w:lvl w:ilvl="0">
      <w:start w:val="1"/>
      <w:numFmt w:val="lowerLetter"/>
      <w:lvlText w:val="%1)"/>
      <w:lvlJc w:val="left"/>
      <w:pPr>
        <w:ind w:left="2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3213B0E"/>
    <w:multiLevelType w:val="multilevel"/>
    <w:tmpl w:val="89B69B90"/>
    <w:lvl w:ilvl="0">
      <w:start w:val="7"/>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633B2077"/>
    <w:multiLevelType w:val="hybridMultilevel"/>
    <w:tmpl w:val="37982540"/>
    <w:lvl w:ilvl="0" w:tplc="5A9434D8">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A0ADBB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72F9C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D0C326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E84C6D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6CB64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ADE7DD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860EB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E27B0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63877306"/>
    <w:multiLevelType w:val="hybridMultilevel"/>
    <w:tmpl w:val="1BE6A7BC"/>
    <w:lvl w:ilvl="0" w:tplc="69D48B2A">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CAB2F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D0C5E6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6290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3E87F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DAA9DA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9083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D0A8FE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72A21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6006994"/>
    <w:multiLevelType w:val="hybridMultilevel"/>
    <w:tmpl w:val="30DEFC4C"/>
    <w:lvl w:ilvl="0" w:tplc="979015E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A66E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6CAD72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B5C80C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7DE5AE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C18BFE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6445B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5C18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106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9762761"/>
    <w:multiLevelType w:val="hybridMultilevel"/>
    <w:tmpl w:val="F0D6C2B8"/>
    <w:lvl w:ilvl="0" w:tplc="A694F96A">
      <w:start w:val="7"/>
      <w:numFmt w:val="lowerLetter"/>
      <w:lvlText w:val="%1)"/>
      <w:lvlJc w:val="left"/>
      <w:pPr>
        <w:ind w:left="375" w:hanging="241"/>
      </w:pPr>
      <w:rPr>
        <w:rFonts w:ascii="Liberation Sans Narrow" w:eastAsia="Liberation Sans Narrow" w:hAnsi="Liberation Sans Narrow" w:cs="Liberation Sans Narrow" w:hint="default"/>
        <w:b/>
        <w:bCs/>
        <w:spacing w:val="-2"/>
        <w:w w:val="100"/>
        <w:sz w:val="24"/>
        <w:szCs w:val="24"/>
        <w:lang w:val="pt-PT" w:eastAsia="en-US" w:bidi="ar-SA"/>
      </w:rPr>
    </w:lvl>
    <w:lvl w:ilvl="1" w:tplc="F7DC43BE">
      <w:numFmt w:val="bullet"/>
      <w:lvlText w:val="-"/>
      <w:lvlJc w:val="left"/>
      <w:pPr>
        <w:ind w:left="135" w:hanging="111"/>
      </w:pPr>
      <w:rPr>
        <w:rFonts w:ascii="Liberation Sans Narrow" w:eastAsia="Liberation Sans Narrow" w:hAnsi="Liberation Sans Narrow" w:cs="Liberation Sans Narrow" w:hint="default"/>
        <w:w w:val="100"/>
        <w:sz w:val="22"/>
        <w:szCs w:val="22"/>
        <w:lang w:val="pt-PT" w:eastAsia="en-US" w:bidi="ar-SA"/>
      </w:rPr>
    </w:lvl>
    <w:lvl w:ilvl="2" w:tplc="426CBF28">
      <w:numFmt w:val="bullet"/>
      <w:lvlText w:val="•"/>
      <w:lvlJc w:val="left"/>
      <w:pPr>
        <w:ind w:left="1447" w:hanging="111"/>
      </w:pPr>
      <w:rPr>
        <w:rFonts w:hint="default"/>
        <w:lang w:val="pt-PT" w:eastAsia="en-US" w:bidi="ar-SA"/>
      </w:rPr>
    </w:lvl>
    <w:lvl w:ilvl="3" w:tplc="E2764988">
      <w:numFmt w:val="bullet"/>
      <w:lvlText w:val="•"/>
      <w:lvlJc w:val="left"/>
      <w:pPr>
        <w:ind w:left="2514" w:hanging="111"/>
      </w:pPr>
      <w:rPr>
        <w:rFonts w:hint="default"/>
        <w:lang w:val="pt-PT" w:eastAsia="en-US" w:bidi="ar-SA"/>
      </w:rPr>
    </w:lvl>
    <w:lvl w:ilvl="4" w:tplc="5DE692E4">
      <w:numFmt w:val="bullet"/>
      <w:lvlText w:val="•"/>
      <w:lvlJc w:val="left"/>
      <w:pPr>
        <w:ind w:left="3582" w:hanging="111"/>
      </w:pPr>
      <w:rPr>
        <w:rFonts w:hint="default"/>
        <w:lang w:val="pt-PT" w:eastAsia="en-US" w:bidi="ar-SA"/>
      </w:rPr>
    </w:lvl>
    <w:lvl w:ilvl="5" w:tplc="D61692F6">
      <w:numFmt w:val="bullet"/>
      <w:lvlText w:val="•"/>
      <w:lvlJc w:val="left"/>
      <w:pPr>
        <w:ind w:left="4649" w:hanging="111"/>
      </w:pPr>
      <w:rPr>
        <w:rFonts w:hint="default"/>
        <w:lang w:val="pt-PT" w:eastAsia="en-US" w:bidi="ar-SA"/>
      </w:rPr>
    </w:lvl>
    <w:lvl w:ilvl="6" w:tplc="56C42520">
      <w:numFmt w:val="bullet"/>
      <w:lvlText w:val="•"/>
      <w:lvlJc w:val="left"/>
      <w:pPr>
        <w:ind w:left="5716" w:hanging="111"/>
      </w:pPr>
      <w:rPr>
        <w:rFonts w:hint="default"/>
        <w:lang w:val="pt-PT" w:eastAsia="en-US" w:bidi="ar-SA"/>
      </w:rPr>
    </w:lvl>
    <w:lvl w:ilvl="7" w:tplc="B1D4927A">
      <w:numFmt w:val="bullet"/>
      <w:lvlText w:val="•"/>
      <w:lvlJc w:val="left"/>
      <w:pPr>
        <w:ind w:left="6784" w:hanging="111"/>
      </w:pPr>
      <w:rPr>
        <w:rFonts w:hint="default"/>
        <w:lang w:val="pt-PT" w:eastAsia="en-US" w:bidi="ar-SA"/>
      </w:rPr>
    </w:lvl>
    <w:lvl w:ilvl="8" w:tplc="EE221EB2">
      <w:numFmt w:val="bullet"/>
      <w:lvlText w:val="•"/>
      <w:lvlJc w:val="left"/>
      <w:pPr>
        <w:ind w:left="7851" w:hanging="111"/>
      </w:pPr>
      <w:rPr>
        <w:rFonts w:hint="default"/>
        <w:lang w:val="pt-PT" w:eastAsia="en-US" w:bidi="ar-SA"/>
      </w:rPr>
    </w:lvl>
  </w:abstractNum>
  <w:abstractNum w:abstractNumId="40" w15:restartNumberingAfterBreak="0">
    <w:nsid w:val="6AA92F6A"/>
    <w:multiLevelType w:val="multilevel"/>
    <w:tmpl w:val="43C415A6"/>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D565509"/>
    <w:multiLevelType w:val="hybridMultilevel"/>
    <w:tmpl w:val="E466E19E"/>
    <w:lvl w:ilvl="0" w:tplc="1D2443A2">
      <w:start w:val="1"/>
      <w:numFmt w:val="upperRoman"/>
      <w:lvlText w:val="%1"/>
      <w:lvlJc w:val="left"/>
      <w:pPr>
        <w:ind w:left="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0D00CE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06A9A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E2E22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E8E5AE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A448F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E5AA6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7CE2D7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2D8872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E7B2104"/>
    <w:multiLevelType w:val="hybridMultilevel"/>
    <w:tmpl w:val="A914082E"/>
    <w:lvl w:ilvl="0" w:tplc="37CA9976">
      <w:start w:val="1"/>
      <w:numFmt w:val="bullet"/>
      <w:lvlText w:val="-"/>
      <w:lvlJc w:val="left"/>
      <w:pPr>
        <w:ind w:left="543"/>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1" w:tplc="A82289B8">
      <w:start w:val="1"/>
      <w:numFmt w:val="bullet"/>
      <w:lvlText w:val="o"/>
      <w:lvlJc w:val="left"/>
      <w:pPr>
        <w:ind w:left="14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2" w:tplc="DEBE9D28">
      <w:start w:val="1"/>
      <w:numFmt w:val="bullet"/>
      <w:lvlText w:val="▪"/>
      <w:lvlJc w:val="left"/>
      <w:pPr>
        <w:ind w:left="21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3" w:tplc="8A428F7C">
      <w:start w:val="1"/>
      <w:numFmt w:val="bullet"/>
      <w:lvlText w:val="•"/>
      <w:lvlJc w:val="left"/>
      <w:pPr>
        <w:ind w:left="28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4" w:tplc="1840AA8C">
      <w:start w:val="1"/>
      <w:numFmt w:val="bullet"/>
      <w:lvlText w:val="o"/>
      <w:lvlJc w:val="left"/>
      <w:pPr>
        <w:ind w:left="360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5" w:tplc="6F6609C4">
      <w:start w:val="1"/>
      <w:numFmt w:val="bullet"/>
      <w:lvlText w:val="▪"/>
      <w:lvlJc w:val="left"/>
      <w:pPr>
        <w:ind w:left="432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6" w:tplc="EA4AD4BC">
      <w:start w:val="1"/>
      <w:numFmt w:val="bullet"/>
      <w:lvlText w:val="•"/>
      <w:lvlJc w:val="left"/>
      <w:pPr>
        <w:ind w:left="50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7" w:tplc="D6FCFDDC">
      <w:start w:val="1"/>
      <w:numFmt w:val="bullet"/>
      <w:lvlText w:val="o"/>
      <w:lvlJc w:val="left"/>
      <w:pPr>
        <w:ind w:left="57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8" w:tplc="9A94901A">
      <w:start w:val="1"/>
      <w:numFmt w:val="bullet"/>
      <w:lvlText w:val="▪"/>
      <w:lvlJc w:val="left"/>
      <w:pPr>
        <w:ind w:left="64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abstractNum>
  <w:abstractNum w:abstractNumId="43" w15:restartNumberingAfterBreak="0">
    <w:nsid w:val="6ED35A43"/>
    <w:multiLevelType w:val="hybridMultilevel"/>
    <w:tmpl w:val="F34EA862"/>
    <w:lvl w:ilvl="0" w:tplc="3226352E">
      <w:start w:val="1"/>
      <w:numFmt w:val="lowerLetter"/>
      <w:lvlText w:val="%1)"/>
      <w:lvlJc w:val="left"/>
      <w:pPr>
        <w:ind w:left="362" w:hanging="230"/>
      </w:pPr>
      <w:rPr>
        <w:rFonts w:hint="default"/>
        <w:b/>
        <w:bCs/>
        <w:spacing w:val="-3"/>
        <w:w w:val="100"/>
        <w:lang w:val="pt-PT" w:eastAsia="en-US" w:bidi="ar-SA"/>
      </w:rPr>
    </w:lvl>
    <w:lvl w:ilvl="1" w:tplc="9EE2E28A">
      <w:numFmt w:val="bullet"/>
      <w:lvlText w:val="-"/>
      <w:lvlJc w:val="left"/>
      <w:pPr>
        <w:ind w:left="132" w:hanging="123"/>
      </w:pPr>
      <w:rPr>
        <w:rFonts w:ascii="Liberation Sans Narrow" w:eastAsia="Liberation Sans Narrow" w:hAnsi="Liberation Sans Narrow" w:cs="Liberation Sans Narrow" w:hint="default"/>
        <w:w w:val="100"/>
        <w:sz w:val="22"/>
        <w:szCs w:val="22"/>
        <w:lang w:val="pt-PT" w:eastAsia="en-US" w:bidi="ar-SA"/>
      </w:rPr>
    </w:lvl>
    <w:lvl w:ilvl="2" w:tplc="8BD84444">
      <w:numFmt w:val="bullet"/>
      <w:lvlText w:val="•"/>
      <w:lvlJc w:val="left"/>
      <w:pPr>
        <w:ind w:left="860" w:hanging="123"/>
      </w:pPr>
      <w:rPr>
        <w:rFonts w:hint="default"/>
        <w:lang w:val="pt-PT" w:eastAsia="en-US" w:bidi="ar-SA"/>
      </w:rPr>
    </w:lvl>
    <w:lvl w:ilvl="3" w:tplc="713A43F2">
      <w:numFmt w:val="bullet"/>
      <w:lvlText w:val="•"/>
      <w:lvlJc w:val="left"/>
      <w:pPr>
        <w:ind w:left="2000" w:hanging="123"/>
      </w:pPr>
      <w:rPr>
        <w:rFonts w:hint="default"/>
        <w:lang w:val="pt-PT" w:eastAsia="en-US" w:bidi="ar-SA"/>
      </w:rPr>
    </w:lvl>
    <w:lvl w:ilvl="4" w:tplc="1C6E2CF0">
      <w:numFmt w:val="bullet"/>
      <w:lvlText w:val="•"/>
      <w:lvlJc w:val="left"/>
      <w:pPr>
        <w:ind w:left="3141" w:hanging="123"/>
      </w:pPr>
      <w:rPr>
        <w:rFonts w:hint="default"/>
        <w:lang w:val="pt-PT" w:eastAsia="en-US" w:bidi="ar-SA"/>
      </w:rPr>
    </w:lvl>
    <w:lvl w:ilvl="5" w:tplc="5D82B6E2">
      <w:numFmt w:val="bullet"/>
      <w:lvlText w:val="•"/>
      <w:lvlJc w:val="left"/>
      <w:pPr>
        <w:ind w:left="4282" w:hanging="123"/>
      </w:pPr>
      <w:rPr>
        <w:rFonts w:hint="default"/>
        <w:lang w:val="pt-PT" w:eastAsia="en-US" w:bidi="ar-SA"/>
      </w:rPr>
    </w:lvl>
    <w:lvl w:ilvl="6" w:tplc="97B0B554">
      <w:numFmt w:val="bullet"/>
      <w:lvlText w:val="•"/>
      <w:lvlJc w:val="left"/>
      <w:pPr>
        <w:ind w:left="5423" w:hanging="123"/>
      </w:pPr>
      <w:rPr>
        <w:rFonts w:hint="default"/>
        <w:lang w:val="pt-PT" w:eastAsia="en-US" w:bidi="ar-SA"/>
      </w:rPr>
    </w:lvl>
    <w:lvl w:ilvl="7" w:tplc="C8E0B10A">
      <w:numFmt w:val="bullet"/>
      <w:lvlText w:val="•"/>
      <w:lvlJc w:val="left"/>
      <w:pPr>
        <w:ind w:left="6564" w:hanging="123"/>
      </w:pPr>
      <w:rPr>
        <w:rFonts w:hint="default"/>
        <w:lang w:val="pt-PT" w:eastAsia="en-US" w:bidi="ar-SA"/>
      </w:rPr>
    </w:lvl>
    <w:lvl w:ilvl="8" w:tplc="7C9834F6">
      <w:numFmt w:val="bullet"/>
      <w:lvlText w:val="•"/>
      <w:lvlJc w:val="left"/>
      <w:pPr>
        <w:ind w:left="7704" w:hanging="123"/>
      </w:pPr>
      <w:rPr>
        <w:rFonts w:hint="default"/>
        <w:lang w:val="pt-PT" w:eastAsia="en-US" w:bidi="ar-SA"/>
      </w:rPr>
    </w:lvl>
  </w:abstractNum>
  <w:abstractNum w:abstractNumId="44" w15:restartNumberingAfterBreak="0">
    <w:nsid w:val="6F572789"/>
    <w:multiLevelType w:val="hybridMultilevel"/>
    <w:tmpl w:val="D5140D00"/>
    <w:lvl w:ilvl="0" w:tplc="23004010">
      <w:start w:val="1"/>
      <w:numFmt w:val="lowerLetter"/>
      <w:lvlText w:val="%1)"/>
      <w:lvlJc w:val="left"/>
      <w:pPr>
        <w:ind w:left="132" w:hanging="286"/>
      </w:pPr>
      <w:rPr>
        <w:rFonts w:ascii="Arial" w:eastAsia="Arial" w:hAnsi="Arial" w:cs="Arial" w:hint="default"/>
        <w:b/>
        <w:bCs/>
        <w:spacing w:val="-2"/>
        <w:w w:val="100"/>
        <w:sz w:val="22"/>
        <w:szCs w:val="22"/>
        <w:lang w:val="pt-PT" w:eastAsia="en-US" w:bidi="ar-SA"/>
      </w:rPr>
    </w:lvl>
    <w:lvl w:ilvl="1" w:tplc="258A6770">
      <w:numFmt w:val="bullet"/>
      <w:lvlText w:val="•"/>
      <w:lvlJc w:val="left"/>
      <w:pPr>
        <w:ind w:left="1124" w:hanging="286"/>
      </w:pPr>
      <w:rPr>
        <w:rFonts w:hint="default"/>
        <w:lang w:val="pt-PT" w:eastAsia="en-US" w:bidi="ar-SA"/>
      </w:rPr>
    </w:lvl>
    <w:lvl w:ilvl="2" w:tplc="C3CE56DC">
      <w:numFmt w:val="bullet"/>
      <w:lvlText w:val="•"/>
      <w:lvlJc w:val="left"/>
      <w:pPr>
        <w:ind w:left="2109" w:hanging="286"/>
      </w:pPr>
      <w:rPr>
        <w:rFonts w:hint="default"/>
        <w:lang w:val="pt-PT" w:eastAsia="en-US" w:bidi="ar-SA"/>
      </w:rPr>
    </w:lvl>
    <w:lvl w:ilvl="3" w:tplc="A8962444">
      <w:numFmt w:val="bullet"/>
      <w:lvlText w:val="•"/>
      <w:lvlJc w:val="left"/>
      <w:pPr>
        <w:ind w:left="3093" w:hanging="286"/>
      </w:pPr>
      <w:rPr>
        <w:rFonts w:hint="default"/>
        <w:lang w:val="pt-PT" w:eastAsia="en-US" w:bidi="ar-SA"/>
      </w:rPr>
    </w:lvl>
    <w:lvl w:ilvl="4" w:tplc="A314B282">
      <w:numFmt w:val="bullet"/>
      <w:lvlText w:val="•"/>
      <w:lvlJc w:val="left"/>
      <w:pPr>
        <w:ind w:left="4078" w:hanging="286"/>
      </w:pPr>
      <w:rPr>
        <w:rFonts w:hint="default"/>
        <w:lang w:val="pt-PT" w:eastAsia="en-US" w:bidi="ar-SA"/>
      </w:rPr>
    </w:lvl>
    <w:lvl w:ilvl="5" w:tplc="D0A03BFC">
      <w:numFmt w:val="bullet"/>
      <w:lvlText w:val="•"/>
      <w:lvlJc w:val="left"/>
      <w:pPr>
        <w:ind w:left="5063" w:hanging="286"/>
      </w:pPr>
      <w:rPr>
        <w:rFonts w:hint="default"/>
        <w:lang w:val="pt-PT" w:eastAsia="en-US" w:bidi="ar-SA"/>
      </w:rPr>
    </w:lvl>
    <w:lvl w:ilvl="6" w:tplc="8DDEE648">
      <w:numFmt w:val="bullet"/>
      <w:lvlText w:val="•"/>
      <w:lvlJc w:val="left"/>
      <w:pPr>
        <w:ind w:left="6047" w:hanging="286"/>
      </w:pPr>
      <w:rPr>
        <w:rFonts w:hint="default"/>
        <w:lang w:val="pt-PT" w:eastAsia="en-US" w:bidi="ar-SA"/>
      </w:rPr>
    </w:lvl>
    <w:lvl w:ilvl="7" w:tplc="F49E09B8">
      <w:numFmt w:val="bullet"/>
      <w:lvlText w:val="•"/>
      <w:lvlJc w:val="left"/>
      <w:pPr>
        <w:ind w:left="7032" w:hanging="286"/>
      </w:pPr>
      <w:rPr>
        <w:rFonts w:hint="default"/>
        <w:lang w:val="pt-PT" w:eastAsia="en-US" w:bidi="ar-SA"/>
      </w:rPr>
    </w:lvl>
    <w:lvl w:ilvl="8" w:tplc="564C1894">
      <w:numFmt w:val="bullet"/>
      <w:lvlText w:val="•"/>
      <w:lvlJc w:val="left"/>
      <w:pPr>
        <w:ind w:left="8017" w:hanging="286"/>
      </w:pPr>
      <w:rPr>
        <w:rFonts w:hint="default"/>
        <w:lang w:val="pt-PT" w:eastAsia="en-US" w:bidi="ar-SA"/>
      </w:rPr>
    </w:lvl>
  </w:abstractNum>
  <w:abstractNum w:abstractNumId="45" w15:restartNumberingAfterBreak="0">
    <w:nsid w:val="70CF0E32"/>
    <w:multiLevelType w:val="multilevel"/>
    <w:tmpl w:val="76B475B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74B17FE7"/>
    <w:multiLevelType w:val="hybridMultilevel"/>
    <w:tmpl w:val="34087D2A"/>
    <w:lvl w:ilvl="0" w:tplc="3C76D5D8">
      <w:start w:val="8"/>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5F4702A">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B68F70C">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0FE2C3E">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EB668E4">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0362E">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796C3EE">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AF04D6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AA48CC">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68C2269"/>
    <w:multiLevelType w:val="multilevel"/>
    <w:tmpl w:val="7DF0FF6A"/>
    <w:lvl w:ilvl="0">
      <w:start w:val="1"/>
      <w:numFmt w:val="decimal"/>
      <w:lvlText w:val="%1"/>
      <w:lvlJc w:val="left"/>
      <w:pPr>
        <w:ind w:left="360" w:hanging="360"/>
      </w:pPr>
      <w:rPr>
        <w:rFonts w:hint="default"/>
      </w:rPr>
    </w:lvl>
    <w:lvl w:ilvl="1">
      <w:start w:val="1"/>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48" w15:restartNumberingAfterBreak="0">
    <w:nsid w:val="79A75B52"/>
    <w:multiLevelType w:val="multilevel"/>
    <w:tmpl w:val="23DE67C4"/>
    <w:lvl w:ilvl="0">
      <w:start w:val="8"/>
      <w:numFmt w:val="decimal"/>
      <w:lvlText w:val="%1."/>
      <w:lvlJc w:val="left"/>
      <w:pPr>
        <w:ind w:left="360" w:hanging="360"/>
      </w:pPr>
      <w:rPr>
        <w:rFonts w:hint="default"/>
        <w:b w:val="0"/>
      </w:rPr>
    </w:lvl>
    <w:lvl w:ilvl="1">
      <w:start w:val="9"/>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79C723C3"/>
    <w:multiLevelType w:val="multilevel"/>
    <w:tmpl w:val="3E5E253E"/>
    <w:lvl w:ilvl="0">
      <w:start w:val="11"/>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AB13978"/>
    <w:multiLevelType w:val="multilevel"/>
    <w:tmpl w:val="FEF82F8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5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DB26463"/>
    <w:multiLevelType w:val="hybridMultilevel"/>
    <w:tmpl w:val="283E4508"/>
    <w:lvl w:ilvl="0" w:tplc="7966E0D0">
      <w:start w:val="1"/>
      <w:numFmt w:val="decimal"/>
      <w:lvlText w:val="%1."/>
      <w:lvlJc w:val="left"/>
      <w:pPr>
        <w:ind w:left="355" w:hanging="360"/>
      </w:pPr>
      <w:rPr>
        <w:rFonts w:hint="default"/>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52" w15:restartNumberingAfterBreak="0">
    <w:nsid w:val="7FC86AD4"/>
    <w:multiLevelType w:val="multilevel"/>
    <w:tmpl w:val="3D322E8C"/>
    <w:lvl w:ilvl="0">
      <w:start w:val="9"/>
      <w:numFmt w:val="decimal"/>
      <w:lvlText w:val="%1."/>
      <w:lvlJc w:val="left"/>
      <w:pPr>
        <w:ind w:left="360" w:hanging="36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num w:numId="1">
    <w:abstractNumId w:val="0"/>
  </w:num>
  <w:num w:numId="2">
    <w:abstractNumId w:val="16"/>
  </w:num>
  <w:num w:numId="3">
    <w:abstractNumId w:val="35"/>
  </w:num>
  <w:num w:numId="4">
    <w:abstractNumId w:val="25"/>
  </w:num>
  <w:num w:numId="5">
    <w:abstractNumId w:val="46"/>
  </w:num>
  <w:num w:numId="6">
    <w:abstractNumId w:val="9"/>
  </w:num>
  <w:num w:numId="7">
    <w:abstractNumId w:val="28"/>
  </w:num>
  <w:num w:numId="8">
    <w:abstractNumId w:val="50"/>
  </w:num>
  <w:num w:numId="9">
    <w:abstractNumId w:val="29"/>
  </w:num>
  <w:num w:numId="10">
    <w:abstractNumId w:val="14"/>
  </w:num>
  <w:num w:numId="11">
    <w:abstractNumId w:val="1"/>
  </w:num>
  <w:num w:numId="12">
    <w:abstractNumId w:val="2"/>
  </w:num>
  <w:num w:numId="13">
    <w:abstractNumId w:val="34"/>
  </w:num>
  <w:num w:numId="14">
    <w:abstractNumId w:val="49"/>
  </w:num>
  <w:num w:numId="15">
    <w:abstractNumId w:val="8"/>
  </w:num>
  <w:num w:numId="16">
    <w:abstractNumId w:val="15"/>
  </w:num>
  <w:num w:numId="17">
    <w:abstractNumId w:val="13"/>
  </w:num>
  <w:num w:numId="18">
    <w:abstractNumId w:val="33"/>
  </w:num>
  <w:num w:numId="19">
    <w:abstractNumId w:val="20"/>
  </w:num>
  <w:num w:numId="20">
    <w:abstractNumId w:val="41"/>
  </w:num>
  <w:num w:numId="21">
    <w:abstractNumId w:val="18"/>
  </w:num>
  <w:num w:numId="22">
    <w:abstractNumId w:val="11"/>
  </w:num>
  <w:num w:numId="23">
    <w:abstractNumId w:val="4"/>
  </w:num>
  <w:num w:numId="24">
    <w:abstractNumId w:val="24"/>
  </w:num>
  <w:num w:numId="25">
    <w:abstractNumId w:val="45"/>
  </w:num>
  <w:num w:numId="26">
    <w:abstractNumId w:val="23"/>
  </w:num>
  <w:num w:numId="27">
    <w:abstractNumId w:val="42"/>
  </w:num>
  <w:num w:numId="28">
    <w:abstractNumId w:val="31"/>
  </w:num>
  <w:num w:numId="29">
    <w:abstractNumId w:val="19"/>
  </w:num>
  <w:num w:numId="30">
    <w:abstractNumId w:val="37"/>
  </w:num>
  <w:num w:numId="31">
    <w:abstractNumId w:val="32"/>
  </w:num>
  <w:num w:numId="32">
    <w:abstractNumId w:val="21"/>
  </w:num>
  <w:num w:numId="33">
    <w:abstractNumId w:val="27"/>
  </w:num>
  <w:num w:numId="34">
    <w:abstractNumId w:val="12"/>
  </w:num>
  <w:num w:numId="35">
    <w:abstractNumId w:val="40"/>
  </w:num>
  <w:num w:numId="36">
    <w:abstractNumId w:val="38"/>
  </w:num>
  <w:num w:numId="37">
    <w:abstractNumId w:val="36"/>
  </w:num>
  <w:num w:numId="38">
    <w:abstractNumId w:val="22"/>
  </w:num>
  <w:num w:numId="39">
    <w:abstractNumId w:val="6"/>
  </w:num>
  <w:num w:numId="40">
    <w:abstractNumId w:val="30"/>
  </w:num>
  <w:num w:numId="41">
    <w:abstractNumId w:val="26"/>
  </w:num>
  <w:num w:numId="42">
    <w:abstractNumId w:val="43"/>
  </w:num>
  <w:num w:numId="43">
    <w:abstractNumId w:val="5"/>
  </w:num>
  <w:num w:numId="44">
    <w:abstractNumId w:val="39"/>
  </w:num>
  <w:num w:numId="45">
    <w:abstractNumId w:val="3"/>
  </w:num>
  <w:num w:numId="46">
    <w:abstractNumId w:val="17"/>
  </w:num>
  <w:num w:numId="47">
    <w:abstractNumId w:val="44"/>
  </w:num>
  <w:num w:numId="48">
    <w:abstractNumId w:val="48"/>
  </w:num>
  <w:num w:numId="49">
    <w:abstractNumId w:val="52"/>
  </w:num>
  <w:num w:numId="50">
    <w:abstractNumId w:val="10"/>
  </w:num>
  <w:num w:numId="51">
    <w:abstractNumId w:val="7"/>
  </w:num>
  <w:num w:numId="52">
    <w:abstractNumId w:val="47"/>
  </w:num>
  <w:num w:numId="53">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D"/>
    <w:rsid w:val="00002C67"/>
    <w:rsid w:val="0008366A"/>
    <w:rsid w:val="000B394C"/>
    <w:rsid w:val="000B6802"/>
    <w:rsid w:val="000D32D0"/>
    <w:rsid w:val="001179CE"/>
    <w:rsid w:val="00133CF9"/>
    <w:rsid w:val="00140C0B"/>
    <w:rsid w:val="00142991"/>
    <w:rsid w:val="0018555A"/>
    <w:rsid w:val="001A3ACC"/>
    <w:rsid w:val="001B6706"/>
    <w:rsid w:val="001C6FE8"/>
    <w:rsid w:val="002636FA"/>
    <w:rsid w:val="002A77E7"/>
    <w:rsid w:val="002D5AD5"/>
    <w:rsid w:val="00327667"/>
    <w:rsid w:val="0040244D"/>
    <w:rsid w:val="004C5D39"/>
    <w:rsid w:val="004D6F78"/>
    <w:rsid w:val="0051259C"/>
    <w:rsid w:val="005341B5"/>
    <w:rsid w:val="0054282F"/>
    <w:rsid w:val="00592E20"/>
    <w:rsid w:val="005D33EF"/>
    <w:rsid w:val="005E7599"/>
    <w:rsid w:val="00615613"/>
    <w:rsid w:val="0062037C"/>
    <w:rsid w:val="00657521"/>
    <w:rsid w:val="0067159A"/>
    <w:rsid w:val="006B6DCF"/>
    <w:rsid w:val="006D32F8"/>
    <w:rsid w:val="006F7A52"/>
    <w:rsid w:val="0072559F"/>
    <w:rsid w:val="0077368B"/>
    <w:rsid w:val="007A66B4"/>
    <w:rsid w:val="007B39A8"/>
    <w:rsid w:val="007B5420"/>
    <w:rsid w:val="007D1623"/>
    <w:rsid w:val="007F64DE"/>
    <w:rsid w:val="00862DCE"/>
    <w:rsid w:val="00880971"/>
    <w:rsid w:val="00887FA1"/>
    <w:rsid w:val="00891BAF"/>
    <w:rsid w:val="008A3D74"/>
    <w:rsid w:val="00900493"/>
    <w:rsid w:val="0091468A"/>
    <w:rsid w:val="00955DC9"/>
    <w:rsid w:val="00960FF9"/>
    <w:rsid w:val="00984C95"/>
    <w:rsid w:val="0099204E"/>
    <w:rsid w:val="009C64B4"/>
    <w:rsid w:val="009D5C4F"/>
    <w:rsid w:val="00A15A6E"/>
    <w:rsid w:val="00A22534"/>
    <w:rsid w:val="00A30962"/>
    <w:rsid w:val="00A5183C"/>
    <w:rsid w:val="00A63509"/>
    <w:rsid w:val="00AC59A2"/>
    <w:rsid w:val="00AE01F2"/>
    <w:rsid w:val="00B67B85"/>
    <w:rsid w:val="00B74164"/>
    <w:rsid w:val="00BB20C4"/>
    <w:rsid w:val="00BC51A8"/>
    <w:rsid w:val="00BD7E45"/>
    <w:rsid w:val="00BF0D3C"/>
    <w:rsid w:val="00C415F8"/>
    <w:rsid w:val="00C47A06"/>
    <w:rsid w:val="00C62564"/>
    <w:rsid w:val="00C94512"/>
    <w:rsid w:val="00CB23F9"/>
    <w:rsid w:val="00CD0144"/>
    <w:rsid w:val="00CE78CC"/>
    <w:rsid w:val="00D46AF3"/>
    <w:rsid w:val="00DA561D"/>
    <w:rsid w:val="00DE0D4B"/>
    <w:rsid w:val="00DF6D8A"/>
    <w:rsid w:val="00E93AF5"/>
    <w:rsid w:val="00EA2DFA"/>
    <w:rsid w:val="00EB5729"/>
    <w:rsid w:val="00EB72D4"/>
    <w:rsid w:val="00EC1055"/>
    <w:rsid w:val="00F1478E"/>
    <w:rsid w:val="00F64749"/>
    <w:rsid w:val="00F8010B"/>
    <w:rsid w:val="00F95735"/>
    <w:rsid w:val="00FC3ADB"/>
    <w:rsid w:val="00FC7901"/>
    <w:rsid w:val="00FE1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0B0F9-81AE-4FD6-BCA9-DC4E749A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2" w:lineRule="auto"/>
      <w:ind w:left="-5"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line="240" w:lineRule="auto"/>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line="233" w:lineRule="auto"/>
      <w:ind w:left="-5" w:right="-14" w:hanging="10"/>
      <w:outlineLvl w:val="1"/>
    </w:pPr>
    <w:rPr>
      <w:rFonts w:ascii="Times New Roman" w:eastAsia="Times New Roman" w:hAnsi="Times New Roman" w:cs="Times New Roman"/>
      <w:color w:val="000000"/>
    </w:rPr>
  </w:style>
  <w:style w:type="paragraph" w:styleId="Ttulo3">
    <w:name w:val="heading 3"/>
    <w:next w:val="Normal"/>
    <w:link w:val="Ttulo3Char"/>
    <w:uiPriority w:val="9"/>
    <w:unhideWhenUsed/>
    <w:qFormat/>
    <w:pPr>
      <w:keepNext/>
      <w:keepLines/>
      <w:spacing w:after="0" w:line="233" w:lineRule="auto"/>
      <w:ind w:left="-5" w:right="-14" w:hanging="10"/>
      <w:outlineLvl w:val="2"/>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uiPriority w:val="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detexto">
    <w:name w:val="Body Text"/>
    <w:basedOn w:val="Normal"/>
    <w:link w:val="CorpodetextoChar"/>
    <w:uiPriority w:val="1"/>
    <w:qFormat/>
    <w:rsid w:val="00FE1F01"/>
    <w:pPr>
      <w:widowControl w:val="0"/>
      <w:autoSpaceDE w:val="0"/>
      <w:autoSpaceDN w:val="0"/>
      <w:spacing w:line="240" w:lineRule="auto"/>
      <w:ind w:left="0" w:firstLine="0"/>
      <w:jc w:val="left"/>
    </w:pPr>
    <w:rPr>
      <w:rFonts w:ascii="Liberation Sans Narrow" w:eastAsia="Liberation Sans Narrow" w:hAnsi="Liberation Sans Narrow" w:cs="Liberation Sans Narrow"/>
      <w:color w:val="auto"/>
      <w:lang w:val="pt-PT" w:eastAsia="en-US"/>
    </w:rPr>
  </w:style>
  <w:style w:type="character" w:customStyle="1" w:styleId="CorpodetextoChar">
    <w:name w:val="Corpo de texto Char"/>
    <w:basedOn w:val="Fontepargpadro"/>
    <w:link w:val="Corpodetexto"/>
    <w:uiPriority w:val="1"/>
    <w:rsid w:val="00FE1F01"/>
    <w:rPr>
      <w:rFonts w:ascii="Liberation Sans Narrow" w:eastAsia="Liberation Sans Narrow" w:hAnsi="Liberation Sans Narrow" w:cs="Liberation Sans Narrow"/>
      <w:lang w:val="pt-PT" w:eastAsia="en-US"/>
    </w:rPr>
  </w:style>
  <w:style w:type="paragraph" w:styleId="PargrafodaLista">
    <w:name w:val="List Paragraph"/>
    <w:basedOn w:val="Normal"/>
    <w:uiPriority w:val="1"/>
    <w:qFormat/>
    <w:rsid w:val="00FE1F01"/>
    <w:pPr>
      <w:widowControl w:val="0"/>
      <w:autoSpaceDE w:val="0"/>
      <w:autoSpaceDN w:val="0"/>
      <w:spacing w:line="240" w:lineRule="auto"/>
      <w:ind w:left="243" w:hanging="112"/>
      <w:jc w:val="left"/>
    </w:pPr>
    <w:rPr>
      <w:rFonts w:ascii="Liberation Sans Narrow" w:eastAsia="Liberation Sans Narrow" w:hAnsi="Liberation Sans Narrow" w:cs="Liberation Sans Narrow"/>
      <w:color w:val="auto"/>
      <w:lang w:val="pt-PT" w:eastAsia="en-US"/>
    </w:rPr>
  </w:style>
  <w:style w:type="paragraph" w:styleId="Recuodecorpodetexto">
    <w:name w:val="Body Text Indent"/>
    <w:basedOn w:val="Normal"/>
    <w:link w:val="RecuodecorpodetextoChar"/>
    <w:uiPriority w:val="99"/>
    <w:semiHidden/>
    <w:unhideWhenUsed/>
    <w:rsid w:val="006D32F8"/>
    <w:pPr>
      <w:spacing w:after="120"/>
      <w:ind w:left="283"/>
    </w:pPr>
  </w:style>
  <w:style w:type="character" w:customStyle="1" w:styleId="RecuodecorpodetextoChar">
    <w:name w:val="Recuo de corpo de texto Char"/>
    <w:basedOn w:val="Fontepargpadro"/>
    <w:link w:val="Recuodecorpodetexto"/>
    <w:uiPriority w:val="99"/>
    <w:semiHidden/>
    <w:rsid w:val="006D32F8"/>
    <w:rPr>
      <w:rFonts w:ascii="Times New Roman" w:eastAsia="Times New Roman" w:hAnsi="Times New Roman" w:cs="Times New Roman"/>
      <w:color w:val="000000"/>
    </w:rPr>
  </w:style>
  <w:style w:type="paragraph" w:customStyle="1" w:styleId="A161175">
    <w:name w:val="_A161175ÿ"/>
    <w:rsid w:val="006D32F8"/>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character" w:styleId="Hyperlink">
    <w:name w:val="Hyperlink"/>
    <w:uiPriority w:val="99"/>
    <w:rsid w:val="007D1623"/>
    <w:rPr>
      <w:color w:val="0000FF"/>
      <w:u w:val="single"/>
    </w:rPr>
  </w:style>
  <w:style w:type="paragraph" w:styleId="SemEspaamento">
    <w:name w:val="No Spacing"/>
    <w:uiPriority w:val="1"/>
    <w:qFormat/>
    <w:rsid w:val="00F95735"/>
    <w:pPr>
      <w:spacing w:after="0" w:line="240" w:lineRule="auto"/>
      <w:ind w:left="-5" w:hanging="10"/>
      <w:jc w:val="both"/>
    </w:pPr>
    <w:rPr>
      <w:rFonts w:ascii="Times New Roman" w:eastAsia="Times New Roman" w:hAnsi="Times New Roman" w:cs="Times New Roman"/>
      <w:color w:val="000000"/>
    </w:rPr>
  </w:style>
  <w:style w:type="character" w:customStyle="1" w:styleId="fontstyle01">
    <w:name w:val="fontstyle01"/>
    <w:basedOn w:val="Fontepargpadro"/>
    <w:rsid w:val="00E93AF5"/>
    <w:rPr>
      <w:rFonts w:ascii="ArialMT-Identity-H" w:hAnsi="ArialMT-Identity-H" w:hint="default"/>
      <w:b w:val="0"/>
      <w:bCs w:val="0"/>
      <w:i w:val="0"/>
      <w:iCs w:val="0"/>
      <w:color w:val="242021"/>
      <w:sz w:val="24"/>
      <w:szCs w:val="24"/>
    </w:rPr>
  </w:style>
  <w:style w:type="table" w:styleId="Tabelacomgrade">
    <w:name w:val="Table Grid"/>
    <w:basedOn w:val="Tabelanormal"/>
    <w:uiPriority w:val="39"/>
    <w:rsid w:val="007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555A"/>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A102075">
    <w:name w:val="_A102075"/>
    <w:basedOn w:val="Normal"/>
    <w:rsid w:val="0018555A"/>
    <w:pPr>
      <w:suppressAutoHyphens/>
      <w:autoSpaceDE w:val="0"/>
      <w:spacing w:line="240" w:lineRule="auto"/>
      <w:ind w:left="2736" w:firstLine="1296"/>
    </w:pPr>
    <w:rPr>
      <w:rFonts w:ascii="Tms Rmn" w:hAnsi="Tms Rmn" w:cs="Tms Rmn"/>
      <w:color w:val="auto"/>
      <w:sz w:val="20"/>
      <w:szCs w:val="24"/>
      <w:lang w:eastAsia="zh-CN"/>
    </w:rPr>
  </w:style>
  <w:style w:type="paragraph" w:styleId="Textodebalo">
    <w:name w:val="Balloon Text"/>
    <w:basedOn w:val="Normal"/>
    <w:link w:val="TextodebaloChar"/>
    <w:uiPriority w:val="99"/>
    <w:semiHidden/>
    <w:unhideWhenUsed/>
    <w:rsid w:val="0065752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752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guna.1doc.com.br/atendimento"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10639</Words>
  <Characters>57453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cp:lastModifiedBy>Conta da Microsoft</cp:lastModifiedBy>
  <cp:revision>12</cp:revision>
  <cp:lastPrinted>2022-01-19T18:16:00Z</cp:lastPrinted>
  <dcterms:created xsi:type="dcterms:W3CDTF">2022-01-19T00:55:00Z</dcterms:created>
  <dcterms:modified xsi:type="dcterms:W3CDTF">2022-02-09T00:39:00Z</dcterms:modified>
</cp:coreProperties>
</file>