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7A" w:rsidRDefault="003F5F7A" w:rsidP="003F5F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D7AF5">
        <w:rPr>
          <w:rFonts w:ascii="Arial" w:hAnsi="Arial" w:cs="Arial"/>
          <w:b/>
          <w:bCs/>
          <w:sz w:val="24"/>
          <w:szCs w:val="24"/>
        </w:rPr>
        <w:t xml:space="preserve">ANÁLISE DE </w:t>
      </w:r>
      <w:r>
        <w:rPr>
          <w:rFonts w:ascii="Arial" w:hAnsi="Arial" w:cs="Arial"/>
          <w:b/>
          <w:bCs/>
          <w:sz w:val="24"/>
          <w:szCs w:val="24"/>
        </w:rPr>
        <w:t xml:space="preserve">RECURSO DE CREDENCIAMENTO </w:t>
      </w:r>
    </w:p>
    <w:p w:rsidR="00207F5D" w:rsidRPr="00AD7AF5" w:rsidRDefault="00207F5D" w:rsidP="003F5F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F5F7A" w:rsidRDefault="003F5F7A" w:rsidP="003F5F7A">
      <w:pPr>
        <w:tabs>
          <w:tab w:val="left" w:pos="9214"/>
        </w:tabs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EDITAL CHAMAMENTO PÚBLICO 04/2020 -</w:t>
      </w:r>
    </w:p>
    <w:p w:rsidR="003F5F7A" w:rsidRDefault="003F5F7A" w:rsidP="003F5F7A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FUNDAÇÃO LAGUNENSE DE CULTURA </w:t>
      </w:r>
      <w:r w:rsidR="00207F5D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FLC</w:t>
      </w:r>
    </w:p>
    <w:p w:rsidR="00207F5D" w:rsidRDefault="00207F5D" w:rsidP="003F5F7A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5F7A" w:rsidRDefault="003F5F7A" w:rsidP="003F5F7A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3F5F7A" w:rsidRDefault="003F5F7A" w:rsidP="003F5F7A">
      <w:pPr>
        <w:spacing w:line="240" w:lineRule="auto"/>
        <w:jc w:val="center"/>
      </w:pPr>
      <w:r>
        <w:rPr>
          <w:rFonts w:ascii="Arial" w:hAnsi="Arial" w:cs="Arial"/>
          <w:b/>
          <w:color w:val="000000"/>
          <w:sz w:val="24"/>
          <w:szCs w:val="24"/>
        </w:rPr>
        <w:t>CHAMAMENTO CASA DE ANITA DE PROMOÇÃO DE ARTES DIGITAIS PARA CREDENCIAMENTO DE PRESTADORES DE SERVIÇOS ARTÍSTICO-CULTURAIS PARA EVENTOS DIGITAIS DO MUNICIPIO DE LAGUNA</w:t>
      </w:r>
    </w:p>
    <w:p w:rsidR="003F5F7A" w:rsidRDefault="003F5F7A" w:rsidP="003F5F7A">
      <w:pPr>
        <w:tabs>
          <w:tab w:val="left" w:pos="9214"/>
        </w:tabs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7F5D" w:rsidRDefault="00207F5D" w:rsidP="003F5F7A">
      <w:pPr>
        <w:tabs>
          <w:tab w:val="left" w:pos="9214"/>
        </w:tabs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5F7A" w:rsidRDefault="003F5F7A" w:rsidP="003F5F7A">
      <w:pPr>
        <w:pStyle w:val="Default"/>
        <w:jc w:val="both"/>
      </w:pPr>
      <w:r>
        <w:rPr>
          <w:rFonts w:ascii="Arial" w:hAnsi="Arial" w:cs="Arial"/>
          <w:b/>
          <w:bCs/>
        </w:rPr>
        <w:t xml:space="preserve">6. DO RECURSO A HABILITAÇÃO </w:t>
      </w:r>
    </w:p>
    <w:p w:rsidR="003F5F7A" w:rsidRDefault="003F5F7A" w:rsidP="003F5F7A">
      <w:pPr>
        <w:pStyle w:val="Default"/>
        <w:jc w:val="both"/>
      </w:pPr>
      <w:r>
        <w:rPr>
          <w:rFonts w:ascii="Arial" w:hAnsi="Arial" w:cs="Arial"/>
        </w:rPr>
        <w:t xml:space="preserve">6.1. Após a divulgação do resultado preliminar da análise documental, as propostas inabilitadas poderão recorrer da decisão da Comissão de Credenciamento, no prazo especificado no Cronograma do presente Edital. </w:t>
      </w:r>
    </w:p>
    <w:p w:rsidR="003F5F7A" w:rsidRDefault="003F5F7A" w:rsidP="003F5F7A">
      <w:pPr>
        <w:pStyle w:val="Default"/>
        <w:jc w:val="both"/>
      </w:pPr>
      <w:r>
        <w:rPr>
          <w:rFonts w:ascii="Arial" w:hAnsi="Arial" w:cs="Arial"/>
        </w:rPr>
        <w:t xml:space="preserve">6.2. </w:t>
      </w:r>
      <w:r>
        <w:rPr>
          <w:rFonts w:ascii="Arial" w:hAnsi="Arial" w:cs="Arial"/>
          <w:b/>
          <w:bCs/>
        </w:rPr>
        <w:t xml:space="preserve">Os recursos aos resultados da análise documental deverão ser elaborados </w:t>
      </w:r>
      <w:r>
        <w:rPr>
          <w:rFonts w:ascii="Arial" w:hAnsi="Arial" w:cs="Arial"/>
          <w:b/>
          <w:bCs/>
          <w:color w:val="00000A"/>
        </w:rPr>
        <w:t xml:space="preserve">conforme Anexo I </w:t>
      </w:r>
      <w:r>
        <w:rPr>
          <w:rFonts w:ascii="Arial" w:hAnsi="Arial" w:cs="Arial"/>
          <w:b/>
          <w:bCs/>
        </w:rPr>
        <w:t xml:space="preserve">do presente Edital, devendo ser apresentados na Fundação Lagunense de Cultura – FLC ou através do e-mail culturalaguna2020@gmail.com. </w:t>
      </w:r>
    </w:p>
    <w:p w:rsidR="003F5F7A" w:rsidRDefault="003F5F7A" w:rsidP="003F5F7A">
      <w:pPr>
        <w:pStyle w:val="Default"/>
        <w:jc w:val="both"/>
      </w:pPr>
      <w:r>
        <w:rPr>
          <w:rFonts w:ascii="Arial" w:hAnsi="Arial" w:cs="Arial"/>
        </w:rPr>
        <w:t xml:space="preserve">6.3. É terminantemente proibida a apresentação de novos documentos em sede de recurso, conforme entendimento do artigo 43, §3º, da Lei Geral de Licitação; podendo, entretanto, apresentar documento igual ao entregue inicialmente, desde que seja para sanar vício constatado no mesmo. </w:t>
      </w:r>
    </w:p>
    <w:p w:rsidR="003F5F7A" w:rsidRDefault="003F5F7A" w:rsidP="003F5F7A">
      <w:pPr>
        <w:pStyle w:val="Default"/>
        <w:jc w:val="both"/>
      </w:pPr>
      <w:r>
        <w:rPr>
          <w:rFonts w:ascii="Arial" w:hAnsi="Arial" w:cs="Arial"/>
        </w:rPr>
        <w:t xml:space="preserve">6.4. </w:t>
      </w:r>
      <w:r>
        <w:rPr>
          <w:rFonts w:ascii="Arial" w:hAnsi="Arial" w:cs="Arial"/>
          <w:b/>
          <w:bCs/>
        </w:rPr>
        <w:t xml:space="preserve">O resultado da análise documental do credenciamento, após o julgamento dos recursos, será divulgado no site www.laguna.sc.gov.br, no Diário Oficial, e na sede da Fundação Lagunense de Cultura - FLC. </w:t>
      </w:r>
    </w:p>
    <w:p w:rsidR="003F5F7A" w:rsidRDefault="003F5F7A" w:rsidP="003F5F7A">
      <w:pPr>
        <w:tabs>
          <w:tab w:val="left" w:pos="6585"/>
        </w:tabs>
        <w:spacing w:line="240" w:lineRule="auto"/>
      </w:pPr>
      <w:r>
        <w:rPr>
          <w:rFonts w:ascii="Arial" w:hAnsi="Arial" w:cs="Arial"/>
          <w:sz w:val="24"/>
          <w:szCs w:val="24"/>
        </w:rPr>
        <w:t>6.5. A Comissão de Credenciamento é soberana, não cabendo veto ou recurso às suas decisões, além daquele indicado no presente Edital.</w:t>
      </w:r>
    </w:p>
    <w:p w:rsidR="003F5F7A" w:rsidRPr="00AD7AF5" w:rsidRDefault="003F5F7A" w:rsidP="003F5F7A">
      <w:pPr>
        <w:tabs>
          <w:tab w:val="left" w:pos="9214"/>
        </w:tabs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5F7A" w:rsidRDefault="003F5F7A" w:rsidP="003F5F7A">
      <w:pPr>
        <w:tabs>
          <w:tab w:val="left" w:pos="9214"/>
        </w:tabs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5F7A" w:rsidRDefault="003F5F7A" w:rsidP="003F5F7A">
      <w:pPr>
        <w:tabs>
          <w:tab w:val="left" w:pos="9214"/>
        </w:tabs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RECURSOS ANÁLISADOS </w:t>
      </w:r>
    </w:p>
    <w:p w:rsidR="00207F5D" w:rsidRDefault="00207F5D" w:rsidP="003F5F7A">
      <w:pPr>
        <w:tabs>
          <w:tab w:val="left" w:pos="9214"/>
        </w:tabs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B1D44" w:rsidRPr="00606F34" w:rsidRDefault="000B1D44" w:rsidP="000B1D44">
      <w:pPr>
        <w:rPr>
          <w:rFonts w:ascii="Arial" w:hAnsi="Arial" w:cs="Arial"/>
          <w:b/>
          <w:color w:val="000000"/>
        </w:rPr>
      </w:pPr>
      <w:r w:rsidRPr="00606F34">
        <w:rPr>
          <w:rFonts w:ascii="Arial" w:hAnsi="Arial" w:cs="Arial"/>
          <w:b/>
          <w:color w:val="000000"/>
        </w:rPr>
        <w:t>Segmento</w:t>
      </w:r>
      <w:r>
        <w:rPr>
          <w:rFonts w:ascii="Arial" w:hAnsi="Arial" w:cs="Arial"/>
          <w:b/>
          <w:color w:val="000000"/>
        </w:rPr>
        <w:t>:</w:t>
      </w:r>
      <w:r w:rsidRPr="00606F34">
        <w:rPr>
          <w:rFonts w:ascii="Arial" w:hAnsi="Arial" w:cs="Arial"/>
          <w:b/>
          <w:color w:val="000000"/>
        </w:rPr>
        <w:t xml:space="preserve"> MÚSICA</w:t>
      </w:r>
    </w:p>
    <w:p w:rsidR="000B1D44" w:rsidRPr="00606F34" w:rsidRDefault="000B1D44" w:rsidP="000B1D44">
      <w:pPr>
        <w:rPr>
          <w:rFonts w:ascii="Arial" w:hAnsi="Arial" w:cs="Arial"/>
          <w:b/>
          <w:color w:val="000000"/>
        </w:rPr>
      </w:pPr>
      <w:r w:rsidRPr="00606F34">
        <w:rPr>
          <w:rFonts w:ascii="Arial" w:hAnsi="Arial" w:cs="Arial"/>
          <w:b/>
          <w:color w:val="000000"/>
        </w:rPr>
        <w:t>Proposta de R$ 1.000,00</w:t>
      </w:r>
    </w:p>
    <w:p w:rsidR="000B1D44" w:rsidRPr="00606F34" w:rsidRDefault="000B1D44" w:rsidP="000B1D44">
      <w:pPr>
        <w:rPr>
          <w:rFonts w:ascii="Arial" w:hAnsi="Arial" w:cs="Arial"/>
          <w:color w:val="000000"/>
        </w:rPr>
      </w:pPr>
    </w:p>
    <w:p w:rsidR="000B1D44" w:rsidRPr="00606F34" w:rsidRDefault="000B1D44" w:rsidP="000B1D4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Alex S</w:t>
      </w:r>
      <w:r w:rsidRPr="00606F34">
        <w:rPr>
          <w:rFonts w:ascii="Arial" w:hAnsi="Arial" w:cs="Arial"/>
          <w:color w:val="000000"/>
        </w:rPr>
        <w:t xml:space="preserve">andro Evangelista Vieira </w:t>
      </w:r>
      <w:r>
        <w:rPr>
          <w:rFonts w:ascii="Arial" w:hAnsi="Arial" w:cs="Arial"/>
          <w:color w:val="000000"/>
        </w:rPr>
        <w:t>–</w:t>
      </w:r>
      <w:r w:rsidRPr="00606F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DEFERIDO</w:t>
      </w:r>
    </w:p>
    <w:p w:rsidR="000B1D44" w:rsidRPr="00606F34" w:rsidRDefault="000B1D44" w:rsidP="000B1D44">
      <w:pPr>
        <w:rPr>
          <w:rFonts w:ascii="Arial" w:hAnsi="Arial" w:cs="Arial"/>
          <w:color w:val="000000"/>
        </w:rPr>
      </w:pPr>
    </w:p>
    <w:p w:rsidR="000B1D44" w:rsidRPr="00606F34" w:rsidRDefault="000B1D44" w:rsidP="000B1D44">
      <w:pPr>
        <w:rPr>
          <w:rFonts w:ascii="Arial" w:hAnsi="Arial" w:cs="Arial"/>
          <w:color w:val="000000"/>
        </w:rPr>
      </w:pPr>
      <w:r w:rsidRPr="00606F34">
        <w:rPr>
          <w:rFonts w:ascii="Arial" w:hAnsi="Arial" w:cs="Arial"/>
          <w:b/>
          <w:color w:val="000000"/>
        </w:rPr>
        <w:t>Proposta de R$ 500,00</w:t>
      </w:r>
      <w:r w:rsidRPr="00606F34">
        <w:rPr>
          <w:rFonts w:ascii="Arial" w:hAnsi="Arial" w:cs="Arial"/>
          <w:color w:val="000000"/>
        </w:rPr>
        <w:t xml:space="preserve"> </w:t>
      </w:r>
    </w:p>
    <w:p w:rsidR="000B1D44" w:rsidRPr="00606F34" w:rsidRDefault="000B1D44" w:rsidP="000B1D44">
      <w:pPr>
        <w:rPr>
          <w:rFonts w:ascii="Arial" w:hAnsi="Arial" w:cs="Arial"/>
          <w:b/>
          <w:color w:val="000000"/>
        </w:rPr>
      </w:pPr>
    </w:p>
    <w:p w:rsidR="000B1D44" w:rsidRPr="002D40AC" w:rsidRDefault="000B1D44" w:rsidP="000B1D4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2D40AC">
        <w:rPr>
          <w:rFonts w:ascii="Arial" w:hAnsi="Arial" w:cs="Arial"/>
        </w:rPr>
        <w:t>Elison</w:t>
      </w:r>
      <w:proofErr w:type="spellEnd"/>
      <w:r w:rsidRPr="002D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Silva da Fonseca</w:t>
      </w:r>
      <w:r w:rsidRPr="002D40AC">
        <w:rPr>
          <w:rFonts w:ascii="Arial" w:hAnsi="Arial" w:cs="Arial"/>
        </w:rPr>
        <w:t xml:space="preserve"> - </w:t>
      </w:r>
      <w:r>
        <w:rPr>
          <w:rFonts w:ascii="Arial" w:hAnsi="Arial" w:cs="Arial"/>
          <w:b/>
          <w:color w:val="000000"/>
        </w:rPr>
        <w:t>DEFERIDO</w:t>
      </w:r>
    </w:p>
    <w:p w:rsidR="000B1D44" w:rsidRDefault="000B1D44" w:rsidP="000B1D44">
      <w:pPr>
        <w:rPr>
          <w:rFonts w:ascii="Arial" w:hAnsi="Arial" w:cs="Arial"/>
          <w:b/>
          <w:color w:val="000000"/>
        </w:rPr>
      </w:pPr>
    </w:p>
    <w:p w:rsidR="000B1D44" w:rsidRDefault="000B1D44" w:rsidP="000B1D44">
      <w:pPr>
        <w:pStyle w:val="Default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Laguna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de junho de 2020.</w:t>
      </w:r>
      <w:r>
        <w:rPr>
          <w:rFonts w:ascii="Arial" w:hAnsi="Arial" w:cs="Arial"/>
        </w:rPr>
        <w:tab/>
      </w:r>
    </w:p>
    <w:p w:rsidR="000B1D44" w:rsidRDefault="000B1D44" w:rsidP="000B1D44">
      <w:pPr>
        <w:pStyle w:val="Default"/>
        <w:jc w:val="both"/>
        <w:rPr>
          <w:rFonts w:ascii="Arial" w:hAnsi="Arial" w:cs="Arial"/>
        </w:rPr>
      </w:pPr>
    </w:p>
    <w:p w:rsidR="000B1D44" w:rsidRDefault="000B1D44" w:rsidP="000B1D44">
      <w:pPr>
        <w:pStyle w:val="Default"/>
        <w:jc w:val="both"/>
        <w:rPr>
          <w:rFonts w:ascii="Arial" w:hAnsi="Arial" w:cs="Arial"/>
          <w:b/>
        </w:rPr>
      </w:pPr>
    </w:p>
    <w:p w:rsidR="000B1D44" w:rsidRDefault="000B1D44" w:rsidP="000B1D44">
      <w:pPr>
        <w:pStyle w:val="Default"/>
        <w:jc w:val="center"/>
        <w:rPr>
          <w:rFonts w:ascii="Arial" w:hAnsi="Arial" w:cs="Arial"/>
          <w:b/>
        </w:rPr>
      </w:pPr>
    </w:p>
    <w:p w:rsidR="000B1D44" w:rsidRDefault="000B1D44" w:rsidP="000B1D44">
      <w:pPr>
        <w:pStyle w:val="Default"/>
        <w:jc w:val="center"/>
        <w:rPr>
          <w:rFonts w:ascii="Arial" w:hAnsi="Arial" w:cs="Arial"/>
          <w:color w:val="auto"/>
        </w:rPr>
      </w:pPr>
    </w:p>
    <w:p w:rsidR="000B1D44" w:rsidRPr="00A8071C" w:rsidRDefault="000B1D44" w:rsidP="000B1D44">
      <w:pPr>
        <w:pStyle w:val="Default"/>
        <w:jc w:val="center"/>
        <w:rPr>
          <w:rFonts w:ascii="Arial" w:hAnsi="Arial" w:cs="Arial"/>
          <w:b/>
          <w:color w:val="00000A"/>
        </w:rPr>
      </w:pPr>
      <w:r w:rsidRPr="00A8071C">
        <w:rPr>
          <w:rFonts w:ascii="Arial" w:hAnsi="Arial" w:cs="Arial"/>
          <w:b/>
          <w:color w:val="00000A"/>
        </w:rPr>
        <w:t xml:space="preserve">Ivanete Ana </w:t>
      </w:r>
      <w:proofErr w:type="spellStart"/>
      <w:r w:rsidRPr="00A8071C">
        <w:rPr>
          <w:rFonts w:ascii="Arial" w:hAnsi="Arial" w:cs="Arial"/>
          <w:b/>
          <w:color w:val="00000A"/>
        </w:rPr>
        <w:t>Folchini</w:t>
      </w:r>
      <w:proofErr w:type="spellEnd"/>
    </w:p>
    <w:p w:rsidR="000B1D44" w:rsidRDefault="000B1D44" w:rsidP="000B1D44">
      <w:pPr>
        <w:pStyle w:val="Default"/>
        <w:jc w:val="center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Assessora Cultural</w:t>
      </w:r>
    </w:p>
    <w:p w:rsidR="000B1D44" w:rsidRDefault="000B1D44" w:rsidP="000B1D44">
      <w:pPr>
        <w:pStyle w:val="Default"/>
        <w:jc w:val="both"/>
        <w:rPr>
          <w:rFonts w:ascii="Arial" w:hAnsi="Arial" w:cs="Arial"/>
          <w:color w:val="00000A"/>
        </w:rPr>
      </w:pPr>
    </w:p>
    <w:p w:rsidR="000B1D44" w:rsidRDefault="000B1D44" w:rsidP="000B1D44">
      <w:pPr>
        <w:pStyle w:val="Default"/>
        <w:jc w:val="center"/>
        <w:rPr>
          <w:rFonts w:ascii="Arial" w:hAnsi="Arial" w:cs="Arial"/>
          <w:color w:val="auto"/>
        </w:rPr>
      </w:pPr>
    </w:p>
    <w:p w:rsidR="000B1D44" w:rsidRPr="004F0613" w:rsidRDefault="000B1D44" w:rsidP="000B1D44">
      <w:pPr>
        <w:rPr>
          <w:rFonts w:ascii="Arial" w:hAnsi="Arial" w:cs="Arial"/>
        </w:rPr>
      </w:pPr>
    </w:p>
    <w:p w:rsidR="000B1D44" w:rsidRDefault="000B1D44" w:rsidP="000B1D44">
      <w:pPr>
        <w:pStyle w:val="Default"/>
        <w:jc w:val="center"/>
        <w:rPr>
          <w:rFonts w:ascii="Arial" w:hAnsi="Arial" w:cs="Arial"/>
          <w:b/>
        </w:rPr>
      </w:pPr>
    </w:p>
    <w:p w:rsidR="000B1D44" w:rsidRPr="00A8071C" w:rsidRDefault="000B1D44" w:rsidP="000B1D44">
      <w:pPr>
        <w:tabs>
          <w:tab w:val="left" w:pos="7335"/>
        </w:tabs>
        <w:jc w:val="center"/>
        <w:rPr>
          <w:rFonts w:ascii="Arial" w:hAnsi="Arial" w:cs="Arial"/>
          <w:b/>
        </w:rPr>
      </w:pPr>
      <w:r w:rsidRPr="00A8071C">
        <w:rPr>
          <w:rFonts w:ascii="Arial" w:hAnsi="Arial" w:cs="Arial"/>
          <w:b/>
        </w:rPr>
        <w:t>Cristian Pavanate Soares</w:t>
      </w:r>
    </w:p>
    <w:p w:rsidR="000B1D44" w:rsidRPr="004F0613" w:rsidRDefault="000B1D44" w:rsidP="000B1D44">
      <w:pPr>
        <w:tabs>
          <w:tab w:val="left" w:pos="733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Assessor da Presidência</w:t>
      </w:r>
    </w:p>
    <w:p w:rsidR="000B1D44" w:rsidRDefault="000B1D44" w:rsidP="000B1D44"/>
    <w:p w:rsidR="000B1D44" w:rsidRDefault="000B1D44" w:rsidP="003F5F7A">
      <w:pPr>
        <w:tabs>
          <w:tab w:val="left" w:pos="9214"/>
        </w:tabs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D35A8" w:rsidRDefault="00CD35A8"/>
    <w:sectPr w:rsidR="00CD35A8" w:rsidSect="00207F5D">
      <w:headerReference w:type="default" r:id="rId5"/>
      <w:pgSz w:w="11906" w:h="16838"/>
      <w:pgMar w:top="2523" w:right="99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F5" w:rsidRDefault="00207F5D">
    <w:pPr>
      <w:pStyle w:val="Cabealho"/>
      <w:rPr>
        <w:rFonts w:hint="eastAsia"/>
      </w:rPr>
    </w:pPr>
    <w:r>
      <w:rPr>
        <w:noProof/>
        <w:lang w:eastAsia="pt-BR"/>
      </w:rPr>
      <w:drawing>
        <wp:anchor distT="0" distB="0" distL="114300" distR="0" simplePos="0" relativeHeight="251660288" behindDoc="0" locked="0" layoutInCell="1" allowOverlap="1" wp14:anchorId="51285596" wp14:editId="13684E36">
          <wp:simplePos x="0" y="0"/>
          <wp:positionH relativeFrom="margin">
            <wp:posOffset>3705225</wp:posOffset>
          </wp:positionH>
          <wp:positionV relativeFrom="paragraph">
            <wp:posOffset>10160</wp:posOffset>
          </wp:positionV>
          <wp:extent cx="1965325" cy="828040"/>
          <wp:effectExtent l="0" t="0" r="0" b="0"/>
          <wp:wrapTight wrapText="bothSides">
            <wp:wrapPolygon edited="0">
              <wp:start x="-49" y="0"/>
              <wp:lineTo x="-49" y="20840"/>
              <wp:lineTo x="2888" y="20840"/>
              <wp:lineTo x="21360" y="20840"/>
              <wp:lineTo x="21360" y="18856"/>
              <wp:lineTo x="9187" y="15871"/>
              <wp:lineTo x="18002" y="15871"/>
              <wp:lineTo x="21360" y="13886"/>
              <wp:lineTo x="21360" y="5455"/>
              <wp:lineTo x="19890" y="485"/>
              <wp:lineTo x="18841" y="0"/>
              <wp:lineTo x="-49" y="0"/>
            </wp:wrapPolygon>
          </wp:wrapTight>
          <wp:docPr id="6" name="Imagem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0" distR="114300" simplePos="0" relativeHeight="251659264" behindDoc="0" locked="0" layoutInCell="1" allowOverlap="1" wp14:anchorId="238D249E" wp14:editId="78C2814F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905000" cy="828675"/>
          <wp:effectExtent l="0" t="0" r="0" b="9525"/>
          <wp:wrapTight wrapText="bothSides">
            <wp:wrapPolygon edited="0">
              <wp:start x="0" y="0"/>
              <wp:lineTo x="0" y="21352"/>
              <wp:lineTo x="21384" y="21352"/>
              <wp:lineTo x="21384" y="0"/>
              <wp:lineTo x="0" y="0"/>
            </wp:wrapPolygon>
          </wp:wrapTight>
          <wp:docPr id="7" name="Imagem 90" descr="https://docs.google.com/uc?export=download&amp;id=0B5p_QACvoFopRlVqVmF4SkdHUWs&amp;revid=0B5p_QACvoFopZnVVTVRJaGJlZDIxK1dkOEJyRU5OWjg4SGFv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90" descr="https://docs.google.com/uc?export=download&amp;id=0B5p_QACvoFopRlVqVmF4SkdHUWs&amp;revid=0B5p_QACvoFopZnVVTVRJaGJlZDIxK1dkOEJyRU5OWjg4SGFvPQ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56A2"/>
    <w:multiLevelType w:val="hybridMultilevel"/>
    <w:tmpl w:val="1A62AA2E"/>
    <w:lvl w:ilvl="0" w:tplc="2272B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D73BD"/>
    <w:multiLevelType w:val="hybridMultilevel"/>
    <w:tmpl w:val="EFF637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C4B42"/>
    <w:multiLevelType w:val="hybridMultilevel"/>
    <w:tmpl w:val="0E8EC55C"/>
    <w:lvl w:ilvl="0" w:tplc="FF8E8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526ED"/>
    <w:multiLevelType w:val="hybridMultilevel"/>
    <w:tmpl w:val="3992031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C9A158A"/>
    <w:multiLevelType w:val="hybridMultilevel"/>
    <w:tmpl w:val="C9CAF06C"/>
    <w:lvl w:ilvl="0" w:tplc="29F2B2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A7E67"/>
    <w:multiLevelType w:val="hybridMultilevel"/>
    <w:tmpl w:val="30C693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F13C9"/>
    <w:multiLevelType w:val="hybridMultilevel"/>
    <w:tmpl w:val="809ECC3E"/>
    <w:lvl w:ilvl="0" w:tplc="2272B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634E6"/>
    <w:multiLevelType w:val="hybridMultilevel"/>
    <w:tmpl w:val="442E209E"/>
    <w:lvl w:ilvl="0" w:tplc="8ECCB1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7A"/>
    <w:rsid w:val="000B1D44"/>
    <w:rsid w:val="00207F5D"/>
    <w:rsid w:val="003F5F7A"/>
    <w:rsid w:val="00CD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B194"/>
  <w15:chartTrackingRefBased/>
  <w15:docId w15:val="{038221E8-1B4C-4B7C-A8D9-D621DEA0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F5F7A"/>
    <w:pPr>
      <w:suppressAutoHyphens/>
      <w:autoSpaceDN w:val="0"/>
      <w:spacing w:line="240" w:lineRule="auto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F5F7A"/>
    <w:pPr>
      <w:suppressLineNumbers/>
    </w:pPr>
  </w:style>
  <w:style w:type="paragraph" w:customStyle="1" w:styleId="Default">
    <w:name w:val="Default"/>
    <w:qFormat/>
    <w:rsid w:val="003F5F7A"/>
    <w:pPr>
      <w:autoSpaceDE w:val="0"/>
      <w:autoSpaceDN w:val="0"/>
      <w:adjustRightInd w:val="0"/>
      <w:spacing w:line="240" w:lineRule="auto"/>
      <w:jc w:val="left"/>
    </w:pPr>
    <w:rPr>
      <w:rFonts w:ascii="Calibri" w:eastAsia="SimSun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F5F7A"/>
    <w:pPr>
      <w:tabs>
        <w:tab w:val="center" w:pos="4252"/>
        <w:tab w:val="right" w:pos="8504"/>
      </w:tabs>
      <w:suppressAutoHyphens/>
      <w:autoSpaceDN w:val="0"/>
      <w:spacing w:line="240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3F5F7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34"/>
    <w:qFormat/>
    <w:rsid w:val="000B1D44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2020-06-10T21:29:00Z</dcterms:created>
  <dcterms:modified xsi:type="dcterms:W3CDTF">2020-06-10T21:41:00Z</dcterms:modified>
</cp:coreProperties>
</file>