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otexto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Corpodotexto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SELEÇÃO DE EXPOSIÇÕES TEMPORÁRIAS PARA O FESTIVAL DE OUTONO/INVERNO DE ARTES VISUAIS NA GALERIA MUNICIPAL DE ARTES RICHARD CALIL BULOS – O CHACHÁ 001-2023</w:t>
      </w:r>
    </w:p>
    <w:p>
      <w:pPr>
        <w:pStyle w:val="Corpodotexto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Corpodotexto"/>
        <w:spacing w:lineRule="auto" w:line="360" w:before="168" w:after="0"/>
        <w:ind w:left="113" w:right="0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 Prefeitura Municipal de Laguna-SC, por meio da Fundação Lagunense de Cultura, nos termos dos artigos 23, V e 30, IX da Constituição Federal, bem como da Lei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Complementar Nº 143/2006, do Município 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Laguna</w:t>
      </w:r>
      <w:r>
        <w:rPr>
          <w:rFonts w:cs="Arial" w:ascii="Arial" w:hAnsi="Arial"/>
          <w:color w:val="000000"/>
          <w:sz w:val="22"/>
          <w:szCs w:val="22"/>
        </w:rPr>
        <w:t xml:space="preserve">, torna públicas e abertas, a partir da data de sua publicação, as inscrições no </w:t>
      </w:r>
      <w:r>
        <w:rPr>
          <w:rFonts w:cs="Arial" w:ascii="Arial" w:hAnsi="Arial"/>
          <w:b/>
          <w:color w:val="000000"/>
          <w:sz w:val="22"/>
          <w:szCs w:val="22"/>
        </w:rPr>
        <w:t>EDITAL</w:t>
      </w:r>
      <w:r>
        <w:rPr>
          <w:rFonts w:cs="Arial" w:ascii="Arial" w:hAnsi="Arial"/>
          <w:b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PARA</w:t>
      </w:r>
      <w:r>
        <w:rPr>
          <w:rFonts w:cs="Arial" w:ascii="Arial" w:hAnsi="Arial"/>
          <w:b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EXPOSIÇÕES TEMPORÁRIAS </w:t>
      </w:r>
      <w:r>
        <w:rPr>
          <w:rFonts w:cs="Arial" w:ascii="Arial" w:hAnsi="Arial"/>
          <w:b/>
          <w:bCs/>
          <w:color w:val="000000"/>
          <w:sz w:val="22"/>
          <w:szCs w:val="22"/>
        </w:rPr>
        <w:t>PARA O FESTIVAL DE OUTONO/INVERNO</w:t>
      </w:r>
      <w:r>
        <w:rPr>
          <w:rFonts w:cs="Arial" w:ascii="Arial" w:hAnsi="Arial"/>
          <w:b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</w:t>
      </w:r>
      <w:r>
        <w:rPr>
          <w:rFonts w:cs="Arial" w:ascii="Arial" w:hAnsi="Arial"/>
          <w:b/>
          <w:color w:val="000000"/>
          <w:spacing w:val="39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ARTES</w:t>
      </w:r>
      <w:r>
        <w:rPr>
          <w:rFonts w:cs="Arial" w:ascii="Arial" w:hAnsi="Arial"/>
          <w:b/>
          <w:color w:val="000000"/>
          <w:spacing w:val="4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VISUAIS</w:t>
      </w:r>
      <w:r>
        <w:rPr>
          <w:rFonts w:cs="Arial" w:ascii="Arial" w:hAnsi="Arial"/>
          <w:b/>
          <w:color w:val="000000"/>
          <w:spacing w:val="4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NA</w:t>
      </w:r>
      <w:r>
        <w:rPr>
          <w:rFonts w:cs="Arial" w:ascii="Arial" w:hAnsi="Arial"/>
          <w:b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GALERIA</w:t>
      </w:r>
      <w:r>
        <w:rPr>
          <w:rFonts w:cs="Arial" w:ascii="Arial" w:hAnsi="Arial"/>
          <w:b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MUNICIPAL</w:t>
      </w:r>
      <w:r>
        <w:rPr>
          <w:rFonts w:cs="Arial" w:ascii="Arial" w:hAnsi="Arial"/>
          <w:b/>
          <w:color w:val="000000"/>
          <w:spacing w:val="39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</w:t>
      </w:r>
      <w:r>
        <w:rPr>
          <w:rFonts w:cs="Arial" w:ascii="Arial" w:hAnsi="Arial"/>
          <w:b/>
          <w:color w:val="000000"/>
          <w:spacing w:val="39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ARTES “</w:t>
      </w:r>
      <w:r>
        <w:rPr>
          <w:rFonts w:cs="Arial" w:ascii="Arial" w:hAnsi="Arial"/>
          <w:b/>
          <w:bCs/>
          <w:color w:val="000000"/>
          <w:sz w:val="22"/>
          <w:szCs w:val="22"/>
        </w:rPr>
        <w:t>RICHARD CALIL BULOS – O CHACHÁ</w:t>
      </w:r>
      <w:r>
        <w:rPr>
          <w:rFonts w:cs="Arial" w:ascii="Arial" w:hAnsi="Arial"/>
          <w:b/>
          <w:color w:val="000000"/>
          <w:sz w:val="22"/>
          <w:szCs w:val="22"/>
        </w:rPr>
        <w:t xml:space="preserve">”, </w:t>
      </w:r>
      <w:r>
        <w:rPr>
          <w:rFonts w:cs="Arial" w:ascii="Arial" w:hAnsi="Arial"/>
          <w:color w:val="000000"/>
          <w:sz w:val="22"/>
          <w:szCs w:val="22"/>
        </w:rPr>
        <w:t>do município de Laguna-SC para o ano de 2023, que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1"/>
          <w:sz w:val="22"/>
          <w:szCs w:val="22"/>
        </w:rPr>
        <w:t>regulamenta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1"/>
          <w:sz w:val="22"/>
          <w:szCs w:val="22"/>
        </w:rPr>
        <w:t>as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1"/>
          <w:sz w:val="22"/>
          <w:szCs w:val="22"/>
        </w:rPr>
        <w:t>diretrizes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normas de seleção,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nas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condições estabelecidas neste</w:t>
      </w:r>
      <w:r>
        <w:rPr>
          <w:rFonts w:cs="Arial" w:ascii="Arial" w:hAnsi="Arial"/>
          <w:color w:val="000000"/>
          <w:spacing w:val="-2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edital. </w:t>
      </w:r>
      <w:r>
        <w:rPr>
          <w:rFonts w:cs="Arial" w:ascii="Arial" w:hAnsi="Arial"/>
          <w:color w:val="000000"/>
          <w:sz w:val="22"/>
          <w:szCs w:val="22"/>
        </w:rPr>
        <w:t>P</w:t>
      </w:r>
      <w:r>
        <w:rPr>
          <w:rFonts w:cs="Arial" w:ascii="Arial" w:hAnsi="Arial"/>
          <w:color w:val="000000"/>
          <w:sz w:val="22"/>
          <w:szCs w:val="22"/>
          <w:lang w:val="pt-PT"/>
        </w:rPr>
        <w:t>rocessad</w:t>
      </w:r>
      <w:r>
        <w:rPr>
          <w:rFonts w:cs="Arial" w:ascii="Arial" w:hAnsi="Arial"/>
          <w:color w:val="000000"/>
          <w:sz w:val="22"/>
          <w:szCs w:val="22"/>
          <w:lang w:val="pt-PT"/>
        </w:rPr>
        <w:t>o</w:t>
      </w:r>
      <w:r>
        <w:rPr>
          <w:rFonts w:cs="Arial" w:ascii="Arial" w:hAnsi="Arial"/>
          <w:color w:val="000000"/>
          <w:sz w:val="22"/>
          <w:szCs w:val="22"/>
          <w:lang w:val="pt-PT"/>
        </w:rPr>
        <w:t xml:space="preserve"> e julgad</w:t>
      </w:r>
      <w:r>
        <w:rPr>
          <w:rFonts w:cs="Arial" w:ascii="Arial" w:hAnsi="Arial"/>
          <w:color w:val="000000"/>
          <w:sz w:val="22"/>
          <w:szCs w:val="22"/>
          <w:lang w:val="pt-PT"/>
        </w:rPr>
        <w:t>o</w:t>
      </w:r>
      <w:r>
        <w:rPr>
          <w:rFonts w:cs="Arial" w:ascii="Arial" w:hAnsi="Arial"/>
          <w:color w:val="000000"/>
          <w:sz w:val="22"/>
          <w:szCs w:val="22"/>
          <w:lang w:val="pt-PT"/>
        </w:rPr>
        <w:t xml:space="preserve"> nos termos da Lei Federal n° 8.666/93 com suas atualizações, das condições estipuladas neste Edital, seus anexos </w:t>
      </w:r>
      <w:r>
        <w:rPr>
          <w:rFonts w:cs="Arial" w:ascii="Arial" w:hAnsi="Arial"/>
          <w:color w:val="000000"/>
          <w:sz w:val="22"/>
          <w:szCs w:val="22"/>
          <w:lang w:val="pt-PT"/>
        </w:rPr>
        <w:t>e contrato.</w:t>
      </w:r>
    </w:p>
    <w:p>
      <w:pPr>
        <w:pStyle w:val="Corpodotexto"/>
        <w:spacing w:before="1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1" w:after="0"/>
        <w:ind w:left="105" w:right="0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DO OBJETO</w:t>
      </w:r>
    </w:p>
    <w:p>
      <w:pPr>
        <w:pStyle w:val="Ttulo1"/>
        <w:widowControl/>
        <w:numPr>
          <w:ilvl w:val="0"/>
          <w:numId w:val="0"/>
        </w:numPr>
        <w:tabs>
          <w:tab w:val="clear" w:pos="708"/>
          <w:tab w:val="left" w:pos="393" w:leader="none"/>
        </w:tabs>
        <w:suppressAutoHyphens w:val="true"/>
        <w:bidi w:val="0"/>
        <w:spacing w:lineRule="auto" w:line="240" w:before="1" w:after="0"/>
        <w:ind w:left="567" w:right="0" w:hanging="0"/>
        <w:jc w:val="both"/>
        <w:rPr>
          <w:rFonts w:ascii="Arial" w:hAnsi="Arial" w:cs="Arial"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Constitui objeto do presente Edital a seleção de 04 (quatro) propostas de artes  para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exposições individuais e/ou coletivas, de artistas para o ano 2023, na Galeria Municipal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de Artes </w:t>
      </w:r>
      <w:r>
        <w:rPr>
          <w:rFonts w:cs="Arial" w:ascii="Arial" w:hAnsi="Arial"/>
          <w:b/>
          <w:bCs/>
          <w:color w:val="000000"/>
          <w:sz w:val="22"/>
          <w:szCs w:val="22"/>
        </w:rPr>
        <w:t>RICHARD CALIL BULOS – O CHACHÁ</w:t>
      </w:r>
      <w:r>
        <w:rPr>
          <w:rFonts w:cs="Arial" w:ascii="Arial" w:hAnsi="Arial"/>
          <w:color w:val="000000"/>
          <w:sz w:val="22"/>
          <w:szCs w:val="22"/>
        </w:rPr>
        <w:t>, localizada na Avenida Colombo Machado Salles, s/n, Centro Histórico, da cidade de Laguna/SC. A seleção é aberta às diferentes linguagens visuais, incluindo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pintura,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gravura,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desenho,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escultura,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fotografia,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objeto,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instalação,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videoarte,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arte</w:t>
      </w:r>
      <w:r>
        <w:rPr>
          <w:rFonts w:cs="Arial" w:ascii="Arial" w:hAnsi="Arial"/>
          <w:color w:val="000000"/>
          <w:spacing w:val="6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digital,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performance,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entre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outras</w:t>
      </w:r>
      <w:r>
        <w:rPr>
          <w:rFonts w:cs="Arial" w:ascii="Arial" w:hAnsi="Arial"/>
          <w:color w:val="000000"/>
          <w:spacing w:val="-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possibilidades.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Das 04 (quatro) propostas selecionadas, no mínimo, </w:t>
      </w:r>
      <w:r>
        <w:rPr>
          <w:rFonts w:cs="Arial" w:ascii="Arial" w:hAnsi="Arial"/>
          <w:b/>
          <w:bCs/>
          <w:color w:val="000000"/>
          <w:sz w:val="22"/>
          <w:szCs w:val="22"/>
        </w:rPr>
        <w:t>50% devem ser de artistas individuais ou coletivos ou entidades afins, domiciliados e residentes em Laguna/SC.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Além do direito de ocupação da Galeria de Arte Municipal Chachá de Laguna para exposição da proposta selecionada, por, no mínimo, 30 dias, os 04 (quatro) candidatos selecionados receberão um </w:t>
      </w:r>
      <w:r>
        <w:rPr>
          <w:rFonts w:cs="Arial" w:ascii="Arial" w:hAnsi="Arial"/>
          <w:b/>
          <w:bCs/>
          <w:color w:val="000000"/>
          <w:sz w:val="22"/>
          <w:szCs w:val="22"/>
        </w:rPr>
        <w:t>prêmio pecuniário de R$ 1.000,00 (mil reais),</w:t>
      </w:r>
      <w:r>
        <w:rPr>
          <w:rFonts w:cs="Arial" w:ascii="Arial" w:hAnsi="Arial"/>
          <w:color w:val="000000"/>
          <w:sz w:val="22"/>
          <w:szCs w:val="22"/>
        </w:rPr>
        <w:t xml:space="preserve"> como estímulo ao trabalho artístico desenvolvido.</w:t>
      </w:r>
    </w:p>
    <w:p>
      <w:pPr>
        <w:pStyle w:val="ListParagraph"/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JUSTIFICATIVA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Galeria Municipal Richard Calil Bulos nasceu de um anseio dos artistas, curadores e produtores de Laguna por um espaço dedicado exclusivamente às artes plásticas. O espaço possui o objetivo de trazer um ambiente de construção de conhecimento democrático e pretende ofertar a experiência e contato com manifestações artísticas, bem como a oportunidade da participação de exposições artísticas e culturais dos artistas locais ao público visitante, como alunos de ensino básico, instituições de ensino superior, turistas e a comunidade lagunense. O piso superior do Mercado Público Municipal, inicialmente projetado para ser um grande restaurante de gastronomia local, é um lugar privilegiado com vista para os casarios tombados do Centro Histórico e um amplo deck com vista para a lagoa Santo Antônio dos Anjos, onde o sol se põe lindamente. A exposição de inauguração conta com obras do artista criado em Laguna, Richard Calil Bulos, o Chachá, que empresta seu nome à Galeria em homenagem, com autorização de sua filha Jaqueline Bulos. Chachá, foi um artista plástico brasileiro que se destaca pelas suas obras de arte que são verdadeiras manifestações de emoções e sensações.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11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DA</w:t>
      </w: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PARTICIPAÇÃ</w:t>
      </w:r>
      <w:r>
        <w:rPr>
          <w:rFonts w:cs="Arial" w:ascii="Arial" w:hAnsi="Arial"/>
          <w:b/>
          <w:bCs/>
          <w:color w:val="000000"/>
          <w:sz w:val="22"/>
          <w:szCs w:val="22"/>
        </w:rPr>
        <w:t>O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2" w:after="0"/>
        <w:ind w:left="106" w:right="111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Poderão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participar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processo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seleção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artistas, coletivos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e/ou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curadores, pessoas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físicas,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maiores de 18 (dezoito) anos, brasileiros e/ou estrangeiros.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12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Grupos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associações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artistas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sem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fins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lucrativos,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comprovados</w:t>
      </w:r>
      <w:r>
        <w:rPr>
          <w:rFonts w:cs="Arial" w:ascii="Arial" w:hAnsi="Arial"/>
          <w:b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através de</w:t>
      </w:r>
      <w:r>
        <w:rPr>
          <w:rFonts w:cs="Arial" w:ascii="Arial" w:hAnsi="Arial"/>
          <w:b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atas e/ou</w:t>
      </w:r>
      <w:r>
        <w:rPr>
          <w:rFonts w:cs="Arial" w:ascii="Arial" w:hAnsi="Arial"/>
          <w:b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estatuto, nacionais e estrangeiros.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0" w:after="0"/>
        <w:ind w:left="-148" w:right="112" w:hanging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12" w:hanging="0"/>
        <w:jc w:val="both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DAS</w:t>
      </w:r>
      <w:r>
        <w:rPr>
          <w:rFonts w:cs="Arial" w:ascii="Arial" w:hAnsi="Arial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INSCRIÇÕES </w:t>
      </w:r>
    </w:p>
    <w:p>
      <w:pPr>
        <w:pStyle w:val="Corpodotexto"/>
        <w:tabs>
          <w:tab w:val="clear" w:pos="708"/>
          <w:tab w:val="left" w:pos="393" w:leader="none"/>
        </w:tabs>
        <w:spacing w:lineRule="auto" w:line="240" w:before="1" w:after="0"/>
        <w:ind w:left="105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07" w:hanging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As inscrições ocorrerão por temporadas Festival de Outono/inverno, Festival Primavera e Verão.  As inscrições das exposições temporárias para o calendário do Festival de Outono/Inverno poderão ser efetuadas a partir do dia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t-PT" w:eastAsia="zh-CN" w:bidi="ar-SA"/>
        </w:rPr>
        <w:t>27</w:t>
      </w:r>
      <w:r>
        <w:rPr>
          <w:rFonts w:cs="Arial" w:ascii="Arial" w:hAnsi="Arial"/>
          <w:b/>
          <w:bCs/>
          <w:color w:val="000000"/>
          <w:sz w:val="22"/>
          <w:szCs w:val="22"/>
        </w:rPr>
        <w:t>/03/2023</w:t>
      </w:r>
      <w:r>
        <w:rPr>
          <w:rFonts w:cs="Arial" w:ascii="Arial" w:hAnsi="Arial"/>
          <w:color w:val="000000"/>
          <w:sz w:val="22"/>
          <w:szCs w:val="22"/>
        </w:rPr>
        <w:t xml:space="preserve"> até às 23h55min do dia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t-PT" w:eastAsia="zh-CN" w:bidi="ar-SA"/>
        </w:rPr>
        <w:t>1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t-PT" w:eastAsia="zh-CN" w:bidi="ar-SA"/>
        </w:rPr>
        <w:t>2</w:t>
      </w:r>
      <w:r>
        <w:rPr>
          <w:rFonts w:cs="Arial" w:ascii="Arial" w:hAnsi="Arial"/>
          <w:b/>
          <w:bCs/>
          <w:color w:val="000000"/>
          <w:sz w:val="22"/>
          <w:szCs w:val="22"/>
        </w:rPr>
        <w:t>/04/2023</w:t>
      </w:r>
      <w:r>
        <w:rPr>
          <w:rFonts w:cs="Arial" w:ascii="Arial" w:hAnsi="Arial"/>
          <w:color w:val="000000"/>
          <w:sz w:val="22"/>
          <w:szCs w:val="22"/>
        </w:rPr>
        <w:t xml:space="preserve">, serão gratuitas e deverão ser realizadas através do formulário online. O proponente deverá preencher e anexar todos os documentos solicitados no formulário online (Ficha de Inscrição e Proposta de Exposição). Dúvidas e esclarecimentos poderão ser realizados </w:t>
      </w:r>
      <w:r>
        <w:rPr>
          <w:rFonts w:eastAsia="Times New Roman" w:cs="Arial" w:ascii="Arial" w:hAnsi="Arial"/>
          <w:color w:val="000000"/>
          <w:sz w:val="22"/>
          <w:szCs w:val="22"/>
          <w:lang w:val="pt-PT" w:eastAsia="zh-CN" w:bidi="ar-SA"/>
        </w:rPr>
        <w:t>na sede da FLC ou</w:t>
      </w:r>
      <w:r>
        <w:rPr>
          <w:rFonts w:cs="Arial" w:ascii="Arial" w:hAnsi="Arial"/>
          <w:color w:val="000000"/>
          <w:sz w:val="22"/>
          <w:szCs w:val="22"/>
        </w:rPr>
        <w:t xml:space="preserve"> pelo endereço de e-mail: </w:t>
      </w:r>
      <w:hyperlink r:id="rId2">
        <w:r>
          <w:rPr>
            <w:rStyle w:val="LinkdaInternet"/>
            <w:rFonts w:cs="Arial" w:ascii="Arial" w:hAnsi="Arial"/>
            <w:color w:val="000000"/>
            <w:sz w:val="22"/>
            <w:szCs w:val="22"/>
          </w:rPr>
          <w:t>fundacaoculturalaguna@gmail.com</w:t>
        </w:r>
      </w:hyperlink>
      <w:r>
        <w:rPr>
          <w:rStyle w:val="LinkdaInternet"/>
          <w:rFonts w:cs="Arial" w:ascii="Arial" w:hAnsi="Arial"/>
          <w:color w:val="000000"/>
          <w:sz w:val="22"/>
          <w:szCs w:val="22"/>
        </w:rPr>
        <w:t>.</w:t>
      </w:r>
    </w:p>
    <w:p>
      <w:pPr>
        <w:pStyle w:val="ListParagraph"/>
        <w:tabs>
          <w:tab w:val="clear" w:pos="708"/>
          <w:tab w:val="left" w:pos="535" w:leader="none"/>
        </w:tabs>
        <w:spacing w:lineRule="auto" w:line="360" w:before="134" w:after="0"/>
        <w:ind w:left="106" w:right="107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134" w:after="0"/>
        <w:ind w:left="-148" w:right="107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07" w:hanging="0"/>
        <w:jc w:val="both"/>
        <w:rPr/>
      </w:pPr>
      <w:r>
        <w:rPr>
          <w:rStyle w:val="LinkdaInternet"/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inscrição será efetivada: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1841" w:right="107" w:hanging="375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pelo preenchimento do FORMULÁRIO ONLINE (Ficha de Inscrição e Proposta de Exposição) que estará disponível no endereço eletrônico </w:t>
      </w:r>
      <w:hyperlink r:id="rId3">
        <w:r>
          <w:rPr>
            <w:rStyle w:val="LinkdaInternet"/>
            <w:rFonts w:cs="Arial" w:ascii="Arial" w:hAnsi="Arial"/>
            <w:color w:val="000000"/>
            <w:sz w:val="22"/>
            <w:szCs w:val="22"/>
            <w:lang w:val="pt-PT" w:eastAsia="en-US" w:bidi="ar-SA"/>
          </w:rPr>
          <w:t>https://www.laguna.sc.gov.br</w:t>
        </w:r>
      </w:hyperlink>
      <w:r>
        <w:rPr>
          <w:rFonts w:cs="Arial" w:ascii="Arial" w:hAnsi="Arial"/>
          <w:color w:val="000000"/>
          <w:sz w:val="22"/>
          <w:szCs w:val="22"/>
        </w:rPr>
        <w:t xml:space="preserve"> e nos demais canais oficiais da Fundação Lagunense de Cultura.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1841" w:right="107" w:hanging="375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pelo ENVIO dos seguintes arquivos: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fotos das obras que compõem a exposição;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Portfólio;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Declaração de Aptidão (Anexo II deste Edital);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Defesa Oral, (opcional);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outros documentos necessários para defesa e plena avaliação da proposta;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1841" w:right="107" w:hanging="375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 proposta da exposição deverá ser apresentada, exclusivamente, no formulário disponibilizado, devendo conter: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Título da Mostra;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Resumo da Proposta;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Fundamentação teórica, conceitual ou texto poético e descrição do processo criativo;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Objetivos/Justificativa da Mostra;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Fichas técnicas e uma foto por trabalho a ser inserido na exposição;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2546" w:right="107" w:hanging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Informações sobre a Montagem da Exposição.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134" w:after="0"/>
        <w:ind w:left="4732" w:right="107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1841" w:right="107" w:hanging="375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 Portfólio deverá conter dados pessoais e biográficos (formação artística, principais exposições realizadas), e outros que o participante julgar necessário para instruir a avaliação.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1841" w:right="107" w:hanging="375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Quando a proposta envolver instalações, além da concepção, deverá ser informado o plano de montagem, materiais e equipamentos a serem utilizados, além de informações que julgar importantes para o processo de análise e possível montagem.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1841" w:right="107" w:hanging="375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No caso de performances ou videoarte, deverão anexar projeto descritivo em formato digital, em arquivo zipado.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5" w:leader="none"/>
        </w:tabs>
        <w:spacing w:lineRule="auto" w:line="360" w:before="134" w:after="0"/>
        <w:ind w:left="1841" w:right="107" w:hanging="375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 defesa oral opcional prevista não substitui os demais documentos, e, caso o proponente queira fazer uso desse recurso, deverá entregar no ato da inscrição, observando o formato definido pelo regulamento.</w:t>
      </w:r>
    </w:p>
    <w:p>
      <w:pPr>
        <w:pStyle w:val="ListParagraph"/>
        <w:tabs>
          <w:tab w:val="clear" w:pos="708"/>
          <w:tab w:val="left" w:pos="535" w:leader="none"/>
        </w:tabs>
        <w:spacing w:lineRule="auto" w:line="360" w:before="134" w:after="0"/>
        <w:ind w:left="106" w:right="107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09" w:hanging="0"/>
        <w:jc w:val="both"/>
        <w:rPr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 obras a serem expostas deverão estar concluídas no momento da inscrição, com exceção 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obra que, por sua característica devidamente fundamentada, resultará do processo de montagem.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projeto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inscrito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for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realizado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linguagens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tradicionais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pintura,</w:t>
      </w:r>
      <w:r>
        <w:rPr>
          <w:rFonts w:cs="Arial" w:ascii="Arial" w:hAnsi="Arial"/>
          <w:color w:val="000000"/>
          <w:spacing w:val="6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escultura,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fotografia,</w:t>
      </w:r>
      <w:r>
        <w:rPr>
          <w:rFonts w:cs="Arial" w:ascii="Arial" w:hAnsi="Arial"/>
          <w:color w:val="00000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desenho,</w:t>
      </w:r>
      <w:r>
        <w:rPr>
          <w:rFonts w:cs="Arial" w:ascii="Arial" w:hAnsi="Arial"/>
          <w:color w:val="000000"/>
          <w:spacing w:val="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gravura,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outras,</w:t>
      </w:r>
      <w:r>
        <w:rPr>
          <w:rFonts w:cs="Arial" w:ascii="Arial" w:hAnsi="Arial"/>
          <w:color w:val="00000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deverão</w:t>
      </w:r>
      <w:r>
        <w:rPr>
          <w:rFonts w:cs="Arial" w:ascii="Arial" w:hAnsi="Arial"/>
          <w:color w:val="00000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conter</w:t>
      </w:r>
      <w:r>
        <w:rPr>
          <w:rFonts w:cs="Arial" w:ascii="Arial" w:hAnsi="Arial"/>
          <w:color w:val="000000"/>
          <w:spacing w:val="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mínimo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15</w:t>
      </w:r>
      <w:r>
        <w:rPr>
          <w:rFonts w:cs="Arial" w:ascii="Arial" w:hAnsi="Arial"/>
          <w:color w:val="000000"/>
          <w:spacing w:val="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obras.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projeto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inscrito for</w:t>
      </w:r>
      <w:r>
        <w:rPr>
          <w:rFonts w:cs="Arial" w:ascii="Arial" w:hAnsi="Arial"/>
          <w:color w:val="000000"/>
          <w:spacing w:val="5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realizado</w:t>
      </w:r>
      <w:r>
        <w:rPr>
          <w:rFonts w:cs="Arial" w:ascii="Arial" w:hAnsi="Arial"/>
          <w:color w:val="00000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linguagens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não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tradicionais,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instalações,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vídeo,</w:t>
      </w:r>
      <w:r>
        <w:rPr>
          <w:rFonts w:cs="Arial" w:ascii="Arial" w:hAnsi="Arial"/>
          <w:color w:val="00000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performance</w:t>
      </w:r>
      <w:r>
        <w:rPr>
          <w:rFonts w:cs="Arial" w:ascii="Arial" w:hAnsi="Arial"/>
          <w:color w:val="00000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outras,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caberá</w:t>
      </w:r>
      <w:r>
        <w:rPr>
          <w:rFonts w:cs="Arial" w:ascii="Arial" w:hAnsi="Arial"/>
          <w:color w:val="000000"/>
          <w:spacing w:val="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comissão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seleção avaliar 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adequação ao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espaço.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37" w:after="0"/>
        <w:ind w:left="534" w:right="0" w:hanging="429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proposta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selecionada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não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poderá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ser</w:t>
      </w:r>
      <w:r>
        <w:rPr>
          <w:rFonts w:cs="Arial" w:ascii="Arial" w:hAnsi="Arial"/>
          <w:color w:val="000000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substituída.</w:t>
      </w:r>
    </w:p>
    <w:p>
      <w:pPr>
        <w:pStyle w:val="ListParagraph"/>
        <w:tabs>
          <w:tab w:val="clear" w:pos="708"/>
          <w:tab w:val="left" w:pos="535" w:leader="none"/>
        </w:tabs>
        <w:spacing w:lineRule="auto" w:line="240" w:before="137" w:after="0"/>
        <w:ind w:left="105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5" w:leader="none"/>
        </w:tabs>
        <w:spacing w:lineRule="auto" w:line="240" w:before="137" w:after="0"/>
        <w:ind w:left="534" w:right="0" w:hanging="429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DA</w:t>
      </w:r>
      <w:r>
        <w:rPr>
          <w:rFonts w:cs="Arial" w:ascii="Arial" w:hAnsi="Arial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SELEÇÃO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37" w:after="0"/>
        <w:ind w:left="137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08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 propostas inscritas serão avaliadas por uma Comissão de seleção, composta por 03 (três)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membros. Constituída por 2 membros da Fundação Lagunense de Cultura e 1 membro conselheiro eleito do segmento de arte visuais do Conselho de Políticas Culturais de Laguna.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08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Comissão de seleção irá selecionar as propostas de exposição para o ano 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2023 e organizar o calendário anual das exposições, considerando a ordem das inscrições.</w:t>
      </w:r>
    </w:p>
    <w:p>
      <w:pPr>
        <w:pStyle w:val="ListParagraph"/>
        <w:tabs>
          <w:tab w:val="clear" w:pos="708"/>
          <w:tab w:val="left" w:pos="535" w:leader="none"/>
        </w:tabs>
        <w:spacing w:lineRule="auto" w:line="240" w:before="1" w:after="0"/>
        <w:ind w:left="0" w:right="11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16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Caso a Comissão de seleção considere não haver propostas de qualidade suficiente para esse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Processo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Seletivo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Exposições,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poderá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selecionar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nenhuma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inscrição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ainda</w:t>
      </w:r>
      <w:r>
        <w:rPr>
          <w:rFonts w:cs="Arial" w:ascii="Arial" w:hAnsi="Arial"/>
          <w:color w:val="000000"/>
          <w:spacing w:val="6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escolher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somente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parte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acervo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 candidato para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compor uma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</w:t>
      </w:r>
      <w:r>
        <w:rPr>
          <w:rFonts w:cs="Arial" w:ascii="Arial" w:hAnsi="Arial"/>
          <w:color w:val="000000"/>
          <w:spacing w:val="-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coletiva.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0" w:after="0"/>
        <w:ind w:left="-148" w:right="116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09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divulgação das propostas selecionadas para o calendário de exposições do Festival de Outono /inverno será até o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dia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t-PT" w:eastAsia="zh-CN" w:bidi="ar-SA"/>
        </w:rPr>
        <w:t>18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de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t-PT" w:eastAsia="zh-CN" w:bidi="ar-SA"/>
        </w:rPr>
        <w:t xml:space="preserve">abril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cs="Arial" w:ascii="Arial" w:hAnsi="Arial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2023.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0" w:after="0"/>
        <w:ind w:left="-148" w:right="109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09" w:hanging="0"/>
        <w:jc w:val="both"/>
        <w:rPr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A inauguração da Galeria de Artes ocorrerá no dia 10 de fevereiro com uma Exposição coordenada pela Fundação Lagunense de Cultura, que ficará exposta </w:t>
      </w:r>
      <w:r>
        <w:rPr>
          <w:rFonts w:eastAsia="Times New Roman" w:cs="Arial" w:ascii="Arial" w:hAnsi="Arial"/>
          <w:color w:val="000000"/>
          <w:spacing w:val="-3"/>
          <w:sz w:val="22"/>
          <w:szCs w:val="22"/>
          <w:lang w:val="pt-PT" w:eastAsia="zh-CN" w:bidi="ar-SA"/>
        </w:rPr>
        <w:t>durante 30 dias.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0" w:after="0"/>
        <w:ind w:left="-148" w:right="109" w:hanging="0"/>
        <w:jc w:val="both"/>
        <w:rPr>
          <w:rFonts w:ascii="Arial" w:hAnsi="Arial" w:eastAsia="Times New Roman" w:cs="Arial"/>
          <w:color w:val="000000"/>
          <w:spacing w:val="-3"/>
          <w:sz w:val="22"/>
          <w:szCs w:val="22"/>
          <w:lang w:val="pt-PT" w:eastAsia="zh-CN" w:bidi="ar-SA"/>
        </w:rPr>
      </w:pPr>
      <w:r>
        <w:rPr>
          <w:rFonts w:eastAsia="Times New Roman" w:cs="Arial" w:ascii="Arial" w:hAnsi="Arial"/>
          <w:color w:val="000000"/>
          <w:spacing w:val="-3"/>
          <w:sz w:val="22"/>
          <w:szCs w:val="22"/>
          <w:lang w:val="pt-PT" w:eastAsia="zh-CN" w:bidi="ar-SA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15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pacing w:val="3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Comissão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3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seleção</w:t>
      </w:r>
      <w:r>
        <w:rPr>
          <w:rFonts w:cs="Arial" w:ascii="Arial" w:hAnsi="Arial"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é</w:t>
      </w:r>
      <w:r>
        <w:rPr>
          <w:rFonts w:cs="Arial" w:ascii="Arial" w:hAnsi="Arial"/>
          <w:color w:val="000000"/>
          <w:spacing w:val="3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soberana</w:t>
      </w:r>
      <w:r>
        <w:rPr>
          <w:rFonts w:cs="Arial" w:ascii="Arial" w:hAnsi="Arial"/>
          <w:color w:val="000000"/>
          <w:spacing w:val="3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na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sua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decisão,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não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cabendo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nenhum</w:t>
      </w:r>
      <w:r>
        <w:rPr>
          <w:rFonts w:cs="Arial" w:ascii="Arial" w:hAnsi="Arial"/>
          <w:color w:val="000000"/>
          <w:spacing w:val="3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tipo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3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recurso</w:t>
      </w:r>
      <w:r>
        <w:rPr>
          <w:rFonts w:cs="Arial" w:ascii="Arial" w:hAnsi="Arial"/>
          <w:color w:val="000000"/>
          <w:spacing w:val="3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que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altere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 resultado por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ela</w:t>
      </w:r>
      <w:r>
        <w:rPr>
          <w:rFonts w:cs="Arial" w:ascii="Arial" w:hAnsi="Arial"/>
          <w:color w:val="000000"/>
          <w:spacing w:val="-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indicado.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0" w:after="0"/>
        <w:ind w:left="-148" w:right="115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15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DAS</w:t>
      </w: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RESPONSABILIDADES</w:t>
      </w: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DA</w:t>
      </w:r>
      <w:r>
        <w:rPr>
          <w:rFonts w:cs="Arial" w:ascii="Arial" w:hAnsi="Arial"/>
          <w:b/>
          <w:bCs/>
          <w:color w:val="000000"/>
          <w:spacing w:val="-3"/>
          <w:sz w:val="22"/>
          <w:szCs w:val="22"/>
        </w:rPr>
        <w:t xml:space="preserve"> FUNDAÇÃO LAGUNENSE DE CULTURA</w:t>
      </w:r>
    </w:p>
    <w:p>
      <w:pPr>
        <w:pStyle w:val="Corpodotexto"/>
        <w:tabs>
          <w:tab w:val="clear" w:pos="708"/>
          <w:tab w:val="left" w:pos="535" w:leader="none"/>
        </w:tabs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cs="Arial" w:ascii="Arial" w:hAnsi="Arial"/>
          <w:color w:val="000000"/>
          <w:spacing w:val="-3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2" w:after="0"/>
        <w:ind w:left="106" w:right="116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Disponibilizar espaço adequado para a realização da exposição, não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ficando responsável pelo transporte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</w:t>
      </w:r>
      <w:r>
        <w:rPr>
          <w:rFonts w:cs="Arial" w:ascii="Arial" w:hAnsi="Arial"/>
          <w:color w:val="000000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obras.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360" w:before="132" w:after="0"/>
        <w:ind w:left="-148" w:right="116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09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Produção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1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impressão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2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convites</w:t>
      </w:r>
      <w:r>
        <w:rPr>
          <w:rFonts w:cs="Arial" w:ascii="Arial" w:hAnsi="Arial"/>
          <w:color w:val="000000"/>
          <w:spacing w:val="2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cs="Arial" w:ascii="Arial" w:hAnsi="Arial"/>
          <w:color w:val="000000"/>
          <w:spacing w:val="1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cada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exposição,</w:t>
      </w:r>
      <w:r>
        <w:rPr>
          <w:rFonts w:cs="Arial" w:ascii="Arial" w:hAnsi="Arial"/>
          <w:color w:val="000000"/>
          <w:spacing w:val="2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como</w:t>
      </w:r>
      <w:r>
        <w:rPr>
          <w:rFonts w:cs="Arial" w:ascii="Arial" w:hAnsi="Arial"/>
          <w:color w:val="00000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material</w:t>
      </w:r>
      <w:r>
        <w:rPr>
          <w:rFonts w:cs="Arial" w:ascii="Arial" w:hAnsi="Arial"/>
          <w:color w:val="00000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2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divulgação</w:t>
      </w:r>
      <w:r>
        <w:rPr>
          <w:rFonts w:cs="Arial" w:ascii="Arial" w:hAnsi="Arial"/>
          <w:color w:val="000000"/>
          <w:spacing w:val="2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contendo fotografia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exposição,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textos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dados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informativos.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7" w:after="0"/>
        <w:ind w:left="106" w:right="116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Divulgação institucional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 meio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canais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comunicação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oficiais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 Prefeitura Municipal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Laguna.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16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36"/>
          <w:sz w:val="22"/>
          <w:szCs w:val="22"/>
        </w:rPr>
        <w:t xml:space="preserve"> Mercado Público possui vigilância noturna e o espaço possui câmeras de segurança</w:t>
      </w:r>
      <w:r>
        <w:rPr>
          <w:rFonts w:cs="Arial" w:ascii="Arial" w:hAnsi="Arial"/>
          <w:color w:val="000000"/>
          <w:sz w:val="22"/>
          <w:szCs w:val="22"/>
        </w:rPr>
        <w:t>,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mas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não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fornece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seguro</w:t>
      </w:r>
      <w:r>
        <w:rPr>
          <w:rFonts w:cs="Arial" w:ascii="Arial" w:hAnsi="Arial"/>
          <w:color w:val="000000"/>
          <w:spacing w:val="3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às</w:t>
      </w:r>
      <w:r>
        <w:rPr>
          <w:rFonts w:cs="Arial" w:ascii="Arial" w:hAnsi="Arial"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obras,</w:t>
      </w:r>
      <w:r>
        <w:rPr>
          <w:rFonts w:cs="Arial" w:ascii="Arial" w:hAnsi="Arial"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não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nos</w:t>
      </w:r>
      <w:r>
        <w:rPr>
          <w:rFonts w:cs="Arial" w:ascii="Arial" w:hAnsi="Arial"/>
          <w:color w:val="000000"/>
          <w:spacing w:val="4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responsabilizamos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casos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 danos ou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furtos.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0" w:after="0"/>
        <w:ind w:left="534" w:right="0" w:hanging="429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Elaborar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calendário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 exposições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selecionadas.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7" w:after="0"/>
        <w:ind w:left="106" w:right="114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artista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poderá,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junto</w:t>
      </w:r>
      <w:r>
        <w:rPr>
          <w:rFonts w:cs="Arial" w:ascii="Arial" w:hAnsi="Arial"/>
          <w:color w:val="000000"/>
          <w:spacing w:val="1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à</w:t>
      </w:r>
      <w:r>
        <w:rPr>
          <w:rFonts w:cs="Arial" w:ascii="Arial" w:hAnsi="Arial"/>
          <w:color w:val="000000"/>
          <w:spacing w:val="1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exposição,</w:t>
      </w:r>
      <w:r>
        <w:rPr>
          <w:rFonts w:cs="Arial" w:ascii="Arial" w:hAnsi="Arial"/>
          <w:color w:val="000000"/>
          <w:spacing w:val="1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especificar</w:t>
      </w:r>
      <w:r>
        <w:rPr>
          <w:rFonts w:cs="Arial" w:ascii="Arial" w:hAnsi="Arial"/>
          <w:color w:val="000000"/>
          <w:spacing w:val="1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1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valor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obra</w:t>
      </w:r>
      <w:r>
        <w:rPr>
          <w:rFonts w:cs="Arial" w:ascii="Arial" w:hAnsi="Arial"/>
          <w:color w:val="000000"/>
          <w:spacing w:val="1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telefone</w:t>
      </w:r>
      <w:r>
        <w:rPr>
          <w:rFonts w:cs="Arial" w:ascii="Arial" w:hAnsi="Arial"/>
          <w:color w:val="000000"/>
          <w:spacing w:val="1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cs="Arial" w:ascii="Arial" w:hAnsi="Arial"/>
          <w:color w:val="000000"/>
          <w:spacing w:val="1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contato,</w:t>
      </w:r>
      <w:r>
        <w:rPr>
          <w:rFonts w:cs="Arial" w:ascii="Arial" w:hAnsi="Arial"/>
          <w:color w:val="000000"/>
          <w:spacing w:val="1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sendo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Fundação Lagunense de  </w:t>
      </w:r>
      <w:r>
        <w:rPr>
          <w:rFonts w:cs="Arial" w:ascii="Arial" w:hAnsi="Arial"/>
          <w:color w:val="000000"/>
          <w:sz w:val="22"/>
          <w:szCs w:val="22"/>
        </w:rPr>
        <w:t>Cultura, não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servirá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intermediária em eventual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compra.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534" w:right="0" w:hanging="429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Cada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projeto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selecionado será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exposto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por, no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mínimo,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30 </w:t>
      </w:r>
      <w:r>
        <w:rPr>
          <w:rFonts w:cs="Arial" w:ascii="Arial" w:hAnsi="Arial"/>
          <w:color w:val="000000"/>
          <w:sz w:val="22"/>
          <w:szCs w:val="22"/>
        </w:rPr>
        <w:t>(trinta)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dias.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-149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-254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RESPONSABILIDADES</w:t>
      </w:r>
      <w:r>
        <w:rPr>
          <w:rFonts w:cs="Arial" w:ascii="Arial" w:hAnsi="Arial"/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DO</w:t>
      </w:r>
      <w:r>
        <w:rPr>
          <w:rFonts w:cs="Arial" w:ascii="Arial" w:hAnsi="Arial"/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EXPOSITOR  </w:t>
      </w:r>
    </w:p>
    <w:p>
      <w:pPr>
        <w:pStyle w:val="ListParagraph"/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4" w:after="0"/>
        <w:ind w:left="106" w:right="109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cs="Arial" w:ascii="Arial" w:hAnsi="Arial"/>
          <w:color w:val="000000"/>
          <w:spacing w:val="5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selecionados</w:t>
      </w:r>
      <w:r>
        <w:rPr>
          <w:rFonts w:cs="Arial" w:ascii="Arial" w:hAnsi="Arial"/>
          <w:color w:val="000000"/>
          <w:spacing w:val="5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deverão</w:t>
      </w:r>
      <w:r>
        <w:rPr>
          <w:rFonts w:cs="Arial"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</w:t>
      </w:r>
      <w:r>
        <w:rPr>
          <w:rFonts w:cs="Arial" w:ascii="Arial" w:hAnsi="Arial"/>
          <w:color w:val="000000"/>
          <w:spacing w:val="5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responsabilizar</w:t>
      </w:r>
      <w:r>
        <w:rPr>
          <w:rFonts w:cs="Arial" w:ascii="Arial" w:hAnsi="Arial"/>
          <w:color w:val="000000"/>
          <w:spacing w:val="5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pelo</w:t>
      </w:r>
      <w:r>
        <w:rPr>
          <w:rFonts w:cs="Arial" w:ascii="Arial" w:hAnsi="Arial"/>
          <w:color w:val="000000"/>
          <w:spacing w:val="5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transporte</w:t>
      </w:r>
      <w:r>
        <w:rPr>
          <w:rFonts w:cs="Arial" w:ascii="Arial" w:hAnsi="Arial"/>
          <w:color w:val="000000"/>
          <w:spacing w:val="5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cs="Arial"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trabalhos</w:t>
      </w:r>
      <w:r>
        <w:rPr>
          <w:rFonts w:cs="Arial"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antes</w:t>
      </w:r>
      <w:r>
        <w:rPr>
          <w:rFonts w:cs="Arial" w:ascii="Arial" w:hAnsi="Arial"/>
          <w:color w:val="000000"/>
          <w:spacing w:val="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5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depois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exposição, bem como, infraestrutura para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montagem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desmontagem.</w:t>
      </w:r>
    </w:p>
    <w:p>
      <w:pPr>
        <w:pStyle w:val="Normal"/>
        <w:tabs>
          <w:tab w:val="clear" w:pos="708"/>
          <w:tab w:val="left" w:pos="535" w:leader="none"/>
        </w:tabs>
        <w:spacing w:lineRule="auto" w:line="360" w:before="134" w:after="0"/>
        <w:ind w:left="106" w:right="109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35" w:leader="none"/>
        </w:tabs>
        <w:spacing w:lineRule="auto" w:line="360" w:before="134" w:after="0"/>
        <w:ind w:left="106" w:right="109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05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Respeitar</w:t>
      </w:r>
      <w:r>
        <w:rPr>
          <w:rFonts w:cs="Arial" w:ascii="Arial" w:hAnsi="Arial"/>
          <w:color w:val="000000"/>
          <w:spacing w:val="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calendário</w:t>
      </w:r>
      <w:r>
        <w:rPr>
          <w:rFonts w:cs="Arial" w:ascii="Arial" w:hAnsi="Arial"/>
          <w:color w:val="000000"/>
          <w:spacing w:val="1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estabelecido</w:t>
      </w:r>
      <w:r>
        <w:rPr>
          <w:rFonts w:cs="Arial" w:ascii="Arial" w:hAnsi="Arial"/>
          <w:color w:val="000000"/>
          <w:spacing w:val="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pela Fundação Lagunense de Cultura,</w:t>
      </w:r>
      <w:r>
        <w:rPr>
          <w:rFonts w:cs="Arial" w:ascii="Arial" w:hAnsi="Arial"/>
          <w:color w:val="00000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expondo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projeto na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íntegra conforme aprovado pela comissão de</w:t>
      </w:r>
      <w:r>
        <w:rPr>
          <w:rFonts w:cs="Arial" w:ascii="Arial" w:hAnsi="Arial"/>
          <w:color w:val="000000"/>
          <w:spacing w:val="-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seleção.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" w:after="0"/>
        <w:ind w:left="106" w:right="109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selecionados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estar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presentes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tanto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período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montagem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6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desmontagem,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formação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também na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abertura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-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16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Agendar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horário</w:t>
      </w:r>
      <w:r>
        <w:rPr>
          <w:rFonts w:cs="Arial" w:ascii="Arial" w:hAnsi="Arial"/>
          <w:color w:val="00000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2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montagem</w:t>
      </w:r>
      <w:r>
        <w:rPr>
          <w:rFonts w:cs="Arial" w:ascii="Arial" w:hAnsi="Arial"/>
          <w:color w:val="00000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dentro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cs="Arial" w:ascii="Arial" w:hAnsi="Arial"/>
          <w:color w:val="000000"/>
          <w:spacing w:val="2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horário</w:t>
      </w:r>
      <w:r>
        <w:rPr>
          <w:rFonts w:cs="Arial" w:ascii="Arial" w:hAnsi="Arial"/>
          <w:color w:val="000000"/>
          <w:spacing w:val="2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de </w:t>
      </w:r>
      <w:r>
        <w:rPr>
          <w:rFonts w:cs="Arial" w:ascii="Arial" w:hAnsi="Arial"/>
          <w:color w:val="000000"/>
          <w:spacing w:val="21"/>
          <w:sz w:val="22"/>
          <w:szCs w:val="22"/>
        </w:rPr>
        <w:t>funcionamento e regulamento do Mercado Público de Laguna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0" w:after="0"/>
        <w:ind w:left="534" w:right="0" w:hanging="429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Contratar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seguro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obras expostas,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desejar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</w:t>
      </w:r>
      <w:r>
        <w:rPr>
          <w:rFonts w:cs="Arial" w:ascii="Arial" w:hAnsi="Arial"/>
          <w:color w:val="000000"/>
          <w:spacing w:val="-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critério.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37" w:after="0"/>
        <w:ind w:left="534" w:right="0" w:hanging="429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Arcar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despesas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relativas à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sua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estada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cidade,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caso</w:t>
      </w:r>
      <w:r>
        <w:rPr>
          <w:rFonts w:cs="Arial" w:ascii="Arial" w:hAnsi="Arial"/>
          <w:color w:val="000000"/>
          <w:spacing w:val="-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necessário.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39" w:after="0"/>
        <w:ind w:left="106" w:right="115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Garantir o funcionamento de sua obra/instalação até o fim do período da exposição, quando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utilizar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materiais ou equipamentos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especiais.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1" w:after="0"/>
        <w:ind w:left="106" w:right="112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Obedecer</w:t>
      </w:r>
      <w:r>
        <w:rPr>
          <w:rFonts w:cs="Arial" w:ascii="Arial" w:hAnsi="Arial"/>
          <w:color w:val="000000"/>
          <w:spacing w:val="3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prazo</w:t>
      </w:r>
      <w:r>
        <w:rPr>
          <w:rFonts w:cs="Arial" w:ascii="Arial" w:hAnsi="Arial"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desmontagem</w:t>
      </w:r>
      <w:r>
        <w:rPr>
          <w:rFonts w:cs="Arial" w:ascii="Arial" w:hAnsi="Arial"/>
          <w:color w:val="000000"/>
          <w:spacing w:val="4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até</w:t>
      </w:r>
      <w:r>
        <w:rPr>
          <w:rFonts w:cs="Arial" w:ascii="Arial" w:hAnsi="Arial"/>
          <w:color w:val="000000"/>
          <w:spacing w:val="3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03</w:t>
      </w:r>
      <w:r>
        <w:rPr>
          <w:rFonts w:cs="Arial" w:ascii="Arial" w:hAnsi="Arial"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(três)</w:t>
      </w:r>
      <w:r>
        <w:rPr>
          <w:rFonts w:cs="Arial" w:ascii="Arial" w:hAnsi="Arial"/>
          <w:color w:val="000000"/>
          <w:spacing w:val="3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dias</w:t>
      </w:r>
      <w:r>
        <w:rPr>
          <w:rFonts w:cs="Arial" w:ascii="Arial" w:hAnsi="Arial"/>
          <w:color w:val="000000"/>
          <w:spacing w:val="3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após</w:t>
      </w:r>
      <w:r>
        <w:rPr>
          <w:rFonts w:cs="Arial" w:ascii="Arial" w:hAnsi="Arial"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término</w:t>
      </w:r>
      <w:r>
        <w:rPr>
          <w:rFonts w:cs="Arial" w:ascii="Arial" w:hAnsi="Arial"/>
          <w:color w:val="000000"/>
          <w:spacing w:val="3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3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exposição.</w:t>
      </w:r>
      <w:r>
        <w:rPr>
          <w:rFonts w:cs="Arial" w:ascii="Arial" w:hAnsi="Arial"/>
          <w:color w:val="000000"/>
          <w:spacing w:val="3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obras não retiradas no prazo de 30 (trinta) dias após o encerramento da exposição serão consideradas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abandonadas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não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cabendo nova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comunicação por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parte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Fundação Lagunense de Cultura.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07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Fornecer imagens digitais com no mínimo 300 dpi e textos para convite e divulgação em arquivo </w:t>
      </w:r>
      <w:r>
        <w:rPr>
          <w:rFonts w:cs="Arial" w:ascii="Arial" w:hAnsi="Arial"/>
          <w:i/>
          <w:color w:val="000000"/>
          <w:sz w:val="22"/>
          <w:szCs w:val="22"/>
        </w:rPr>
        <w:t>word</w:t>
      </w:r>
      <w:r>
        <w:rPr>
          <w:rFonts w:cs="Arial" w:ascii="Arial" w:hAnsi="Arial"/>
          <w:color w:val="000000"/>
          <w:sz w:val="22"/>
          <w:szCs w:val="22"/>
        </w:rPr>
        <w:t>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até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45 dias de antecedência da</w:t>
      </w:r>
      <w:r>
        <w:rPr>
          <w:rFonts w:cs="Arial" w:ascii="Arial" w:hAnsi="Arial"/>
          <w:color w:val="000000"/>
          <w:spacing w:val="-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360" w:before="0" w:after="0"/>
        <w:ind w:left="106" w:right="109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 caso de desistência, o artista deverá comunicar sua decisão, justificando-a por escrito, em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ofício</w:t>
      </w:r>
      <w:r>
        <w:rPr>
          <w:rFonts w:cs="Arial" w:ascii="Arial" w:hAnsi="Arial"/>
          <w:color w:val="000000"/>
          <w:spacing w:val="3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Fundação de Cultura,</w:t>
      </w:r>
      <w:r>
        <w:rPr>
          <w:rFonts w:cs="Arial" w:ascii="Arial" w:hAnsi="Arial"/>
          <w:color w:val="000000"/>
          <w:spacing w:val="4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</w:t>
      </w:r>
      <w:r>
        <w:rPr>
          <w:rFonts w:cs="Arial" w:ascii="Arial" w:hAnsi="Arial"/>
          <w:color w:val="000000"/>
          <w:spacing w:val="4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cs="Arial" w:ascii="Arial" w:hAnsi="Arial"/>
          <w:color w:val="000000"/>
          <w:spacing w:val="4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mínimo</w:t>
      </w:r>
      <w:r>
        <w:rPr>
          <w:rFonts w:cs="Arial" w:ascii="Arial" w:hAnsi="Arial"/>
          <w:color w:val="000000"/>
          <w:spacing w:val="41"/>
          <w:sz w:val="22"/>
          <w:szCs w:val="22"/>
        </w:rPr>
        <w:t xml:space="preserve"> 30</w:t>
      </w:r>
      <w:r>
        <w:rPr>
          <w:rFonts w:cs="Arial" w:ascii="Arial" w:hAnsi="Arial"/>
          <w:color w:val="000000"/>
          <w:spacing w:val="3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(trinta)</w:t>
      </w:r>
      <w:r>
        <w:rPr>
          <w:rFonts w:cs="Arial" w:ascii="Arial" w:hAnsi="Arial"/>
          <w:color w:val="000000"/>
          <w:spacing w:val="39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dias</w:t>
      </w:r>
      <w:r>
        <w:rPr>
          <w:rFonts w:cs="Arial" w:ascii="Arial" w:hAnsi="Arial"/>
          <w:color w:val="000000"/>
          <w:spacing w:val="4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 antecedência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início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exposição.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Cabendo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Fundação Lagunense de Cultura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reorganização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calendário</w:t>
      </w:r>
      <w:r>
        <w:rPr>
          <w:rFonts w:cs="Arial" w:ascii="Arial" w:hAnsi="Arial"/>
          <w:color w:val="000000"/>
          <w:spacing w:val="-1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expositivo.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95" w:leader="none"/>
        </w:tabs>
        <w:spacing w:lineRule="auto" w:line="360" w:before="0" w:after="0"/>
        <w:ind w:left="106" w:right="118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 contrapartida ao uso do espaço gratuitamente, o proponente doará uma das obras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de sua autoria</w:t>
      </w:r>
      <w:r>
        <w:rPr>
          <w:rFonts w:cs="Arial" w:ascii="Arial" w:hAnsi="Arial"/>
          <w:color w:val="000000"/>
          <w:sz w:val="22"/>
          <w:szCs w:val="22"/>
        </w:rPr>
        <w:t xml:space="preserve"> para o acervo artístico permanente da Galeria, sob guarda da Fundação Lagunense de Cultura, caso seja de interesse e a critério da Fundação Lagunense de Cultura.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95" w:leader="none"/>
        </w:tabs>
        <w:spacing w:lineRule="auto" w:line="360" w:before="0" w:after="0"/>
        <w:ind w:left="106" w:right="109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 artista deverá entregar o espaço expositivo da forma que o recebeu. No caso de alteração das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cores das paredes, ou utilizar materiais que danifiquem o espaço expositivo o artista deverá realizar 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manutenção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espaço,</w:t>
      </w:r>
      <w:r>
        <w:rPr>
          <w:rFonts w:cs="Arial" w:ascii="Arial" w:hAnsi="Arial"/>
          <w:color w:val="000000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após o término da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exposição.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95" w:leader="none"/>
        </w:tabs>
        <w:spacing w:lineRule="auto" w:line="360" w:before="0" w:after="0"/>
        <w:ind w:left="106" w:right="111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Cabe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selecionado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responder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sempre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solicitado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via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e-mail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outros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meios</w:t>
      </w:r>
      <w:r>
        <w:rPr>
          <w:rFonts w:cs="Arial" w:ascii="Arial" w:hAnsi="Arial"/>
          <w:color w:val="000000"/>
          <w:spacing w:val="6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às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demandas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referentes ao presente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edital.</w:t>
      </w:r>
    </w:p>
    <w:p>
      <w:pPr>
        <w:pStyle w:val="ListParagraph"/>
        <w:tabs>
          <w:tab w:val="clear" w:pos="708"/>
          <w:tab w:val="left" w:pos="595" w:leader="none"/>
        </w:tabs>
        <w:spacing w:lineRule="auto" w:line="360" w:before="0" w:after="0"/>
        <w:ind w:left="106" w:right="111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595" w:leader="none"/>
        </w:tabs>
        <w:spacing w:lineRule="auto" w:line="360" w:before="0" w:after="0"/>
        <w:ind w:left="106" w:right="111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595" w:leader="none"/>
        </w:tabs>
        <w:spacing w:lineRule="auto" w:line="360" w:before="0" w:after="0"/>
        <w:ind w:left="106" w:right="111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595" w:leader="none"/>
        </w:tabs>
        <w:spacing w:lineRule="auto" w:line="360" w:before="0" w:after="0"/>
        <w:ind w:left="106" w:right="111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95" w:leader="none"/>
        </w:tabs>
        <w:spacing w:lineRule="auto" w:line="360" w:before="1" w:after="0"/>
        <w:ind w:left="106" w:right="11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 artista selecionado deverá ministrar até a data da abertura da exposição uma atividade de</w:t>
      </w:r>
      <w:r>
        <w:rPr>
          <w:rFonts w:cs="Arial" w:ascii="Arial" w:hAnsi="Arial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formação e qualificação, para a equipe da Fundação Lagunense de Cultura, podendo ser aberta ao público</w:t>
      </w:r>
      <w:r>
        <w:rPr>
          <w:rFonts w:cs="Arial" w:ascii="Arial" w:hAnsi="Arial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externo,</w:t>
      </w:r>
      <w:r>
        <w:rPr>
          <w:rFonts w:cs="Arial" w:ascii="Arial" w:hAnsi="Arial"/>
          <w:b w:val="false"/>
          <w:bCs w:val="false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com foco na</w:t>
      </w:r>
      <w:r>
        <w:rPr>
          <w:rFonts w:cs="Arial" w:ascii="Arial" w:hAnsi="Arial"/>
          <w:b w:val="false"/>
          <w:bCs w:val="false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preparação para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os atendimentos</w:t>
      </w:r>
      <w:r>
        <w:rPr>
          <w:rFonts w:cs="Arial" w:ascii="Arial" w:hAnsi="Arial"/>
          <w:b w:val="false"/>
          <w:bCs w:val="false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e mediações.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64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DAS DISPOSIÇÕES GERAIS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64" w:right="0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Não serão aceitas obras executadas com materiais deterioráveis ou tóxicos, que comprometam 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integridade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física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e/ou estética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 espaço da</w:t>
      </w:r>
      <w:r>
        <w:rPr>
          <w:rFonts w:cs="Arial" w:ascii="Arial" w:hAnsi="Arial"/>
          <w:color w:val="000000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Galeria.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-222" w:right="0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 inscrição ao presente edital implica na automática e plena concordância das normas deste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regulamento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pelos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expositores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participantes,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também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aceitação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prévia 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uso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material</w:t>
      </w:r>
      <w:r>
        <w:rPr>
          <w:rFonts w:cs="Arial" w:ascii="Arial" w:hAnsi="Arial"/>
          <w:color w:val="000000"/>
          <w:spacing w:val="-5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(fotografias, textos, projeto), cedendo seus direitos para divulgação, vinculação e fomento nas ações</w:t>
      </w:r>
      <w:r>
        <w:rPr>
          <w:rFonts w:cs="Arial" w:ascii="Arial" w:hAnsi="Arial"/>
          <w:color w:val="000000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Fundação Lagunense de Cultura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-222" w:right="0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Todo material gráfico, digital e divulgação da exposição que ocorrerá na Galeria Municipal de Arte Chachá, deverá conter a logmarca da Fundação Lagunense de Cultura.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-222" w:right="0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Outros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esclarecimentos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somente</w:t>
      </w:r>
      <w:r>
        <w:rPr>
          <w:rFonts w:cs="Arial" w:ascii="Arial" w:hAnsi="Arial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pelo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endereço eletrônico: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hyperlink r:id="rId4">
        <w:r>
          <w:rPr>
            <w:rStyle w:val="LinkdaInternet"/>
            <w:rFonts w:cs="Arial" w:ascii="Arial" w:hAnsi="Arial"/>
            <w:color w:val="000000"/>
            <w:spacing w:val="-1"/>
            <w:sz w:val="22"/>
            <w:szCs w:val="22"/>
          </w:rPr>
          <w:t>fundacaoculturalaguna@gmail.com</w:t>
        </w:r>
      </w:hyperlink>
      <w:hyperlink r:id="rId5">
        <w:r>
          <w:rPr>
            <w:rFonts w:cs="Arial" w:ascii="Arial" w:hAnsi="Arial"/>
            <w:color w:val="000000"/>
            <w:sz w:val="22"/>
            <w:szCs w:val="22"/>
          </w:rPr>
          <w:t>.</w:t>
        </w:r>
      </w:hyperlink>
    </w:p>
    <w:p>
      <w:pPr>
        <w:pStyle w:val="ListParagraph"/>
        <w:numPr>
          <w:ilvl w:val="0"/>
          <w:numId w:val="0"/>
        </w:numPr>
        <w:tabs>
          <w:tab w:val="clear" w:pos="708"/>
          <w:tab w:val="left" w:pos="535" w:leader="none"/>
        </w:tabs>
        <w:spacing w:lineRule="auto" w:line="240" w:before="1" w:after="0"/>
        <w:ind w:left="-222" w:right="0" w:hanging="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35" w:leader="none"/>
        </w:tabs>
        <w:spacing w:lineRule="auto" w:line="240" w:before="1" w:after="0"/>
        <w:ind w:left="32" w:right="0" w:hanging="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casos</w:t>
      </w:r>
      <w:r>
        <w:rPr>
          <w:rFonts w:cs="Arial" w:ascii="Arial" w:hAnsi="Arial"/>
          <w:color w:val="00000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omissos</w:t>
      </w:r>
      <w:r>
        <w:rPr>
          <w:rFonts w:cs="Arial" w:ascii="Arial" w:hAnsi="Arial"/>
          <w:color w:val="000000"/>
          <w:spacing w:val="7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serão</w:t>
      </w:r>
      <w:r>
        <w:rPr>
          <w:rFonts w:cs="Arial" w:ascii="Arial" w:hAnsi="Arial"/>
          <w:color w:val="000000"/>
          <w:spacing w:val="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resolvidos</w:t>
      </w:r>
      <w:r>
        <w:rPr>
          <w:rFonts w:cs="Arial" w:ascii="Arial" w:hAnsi="Arial"/>
          <w:color w:val="000000"/>
          <w:spacing w:val="4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pela</w:t>
      </w:r>
      <w:r>
        <w:rPr>
          <w:rFonts w:cs="Arial" w:ascii="Arial" w:hAnsi="Arial"/>
          <w:color w:val="00000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Comissão</w:t>
      </w:r>
      <w:r>
        <w:rPr>
          <w:rFonts w:cs="Arial" w:ascii="Arial" w:hAnsi="Arial"/>
          <w:color w:val="000000"/>
          <w:spacing w:val="6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Organizadora</w:t>
      </w:r>
      <w:r>
        <w:rPr>
          <w:rFonts w:cs="Arial" w:ascii="Arial" w:hAnsi="Arial"/>
          <w:color w:val="000000"/>
          <w:spacing w:val="5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deste</w:t>
      </w:r>
      <w:r>
        <w:rPr>
          <w:rFonts w:cs="Arial" w:ascii="Arial" w:hAnsi="Arial"/>
          <w:color w:val="000000"/>
          <w:spacing w:val="58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edital em conjunto com a Presidente da Fundação Lagunense de Cultura.</w:t>
      </w:r>
    </w:p>
    <w:p>
      <w:pPr>
        <w:pStyle w:val="Corpodotexto"/>
        <w:ind w:left="392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otexto"/>
        <w:ind w:left="392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otexto"/>
        <w:spacing w:before="10" w:after="0"/>
        <w:ind w:left="392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otexto"/>
        <w:ind w:left="3515" w:right="0" w:hanging="0"/>
        <w:jc w:val="right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Laguna(SC),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1"/>
          <w:sz w:val="22"/>
          <w:szCs w:val="22"/>
        </w:rPr>
        <w:t>27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1"/>
          <w:sz w:val="22"/>
          <w:szCs w:val="22"/>
        </w:rPr>
        <w:t>março</w:t>
      </w:r>
      <w:r>
        <w:rPr>
          <w:rFonts w:cs="Arial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2023.</w:t>
      </w:r>
    </w:p>
    <w:p>
      <w:pPr>
        <w:pStyle w:val="Corpodotexto"/>
        <w:ind w:left="3515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otexto"/>
        <w:ind w:left="3515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otexto"/>
        <w:tabs>
          <w:tab w:val="clear" w:pos="708"/>
          <w:tab w:val="left" w:pos="535" w:leader="none"/>
        </w:tabs>
        <w:spacing w:lineRule="auto" w:line="240" w:before="1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otexto"/>
        <w:spacing w:lineRule="auto" w:line="240" w:before="397" w:after="397"/>
        <w:jc w:val="center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VANERE ALMEIDA DA ROCHA PIRES</w:t>
      </w:r>
    </w:p>
    <w:p>
      <w:pPr>
        <w:pStyle w:val="Corpodotexto"/>
        <w:spacing w:lineRule="auto" w:line="240" w:before="397" w:after="397"/>
        <w:jc w:val="center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PRESIDENTE</w:t>
      </w:r>
    </w:p>
    <w:p>
      <w:pPr>
        <w:pStyle w:val="Corpodotexto"/>
        <w:spacing w:lineRule="auto" w:line="240" w:before="397" w:after="397"/>
        <w:jc w:val="center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FUNDAÇÃO LAGUNENSE DE CULTURA</w:t>
      </w:r>
    </w:p>
    <w:p>
      <w:pPr>
        <w:pStyle w:val="Corpodotexto"/>
        <w:spacing w:lineRule="auto" w:line="360" w:before="397" w:after="39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6"/>
      <w:footerReference w:type="default" r:id="rId7"/>
      <w:type w:val="nextPage"/>
      <w:pgSz w:w="11906" w:h="16838"/>
      <w:pgMar w:left="1425" w:right="1121" w:header="0" w:top="5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701" w:right="0" w:hanging="0"/>
      <w:rPr/>
    </w:pPr>
    <w:r>
      <w:rPr/>
      <w:drawing>
        <wp:inline distT="0" distB="0" distL="0" distR="0">
          <wp:extent cx="7567295" cy="138874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469" r="-76" b="-469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3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right="0" w:hanging="0"/>
      <w:rPr>
        <w:lang w:val="it-IT"/>
      </w:rPr>
    </w:pPr>
    <w:r>
      <w:rPr/>
      <w:drawing>
        <wp:inline distT="0" distB="0" distL="0" distR="0">
          <wp:extent cx="7550785" cy="119126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540" r="-76" b="-540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19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8"/>
        </w:tabs>
        <w:ind w:left="32" w:hanging="286"/>
      </w:pPr>
      <w:rPr>
        <w:sz w:val="24"/>
        <w:spacing w:val="-3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348"/>
        </w:tabs>
        <w:ind w:left="-254" w:hanging="428"/>
      </w:pPr>
      <w:rPr>
        <w:sz w:val="20"/>
        <w:b/>
        <w:szCs w:val="20"/>
        <w:bCs/>
        <w:w w:val="100"/>
        <w:rFonts w:ascii="Verdana" w:hAnsi="Verdana" w:eastAsia="Times New Roman" w:cs="Times New Roman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06" w:hanging="42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3" w:hanging="42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40" w:hanging="42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07" w:hanging="42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3" w:hanging="42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0" w:hanging="42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07" w:hanging="428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841" w:hanging="375"/>
      </w:pPr>
      <w:rPr>
        <w:sz w:val="24"/>
        <w:rFonts w:ascii="Verdana" w:hAnsi="Verdana" w:cs="Verdana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86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Corpodotexto"/>
    <w:qFormat/>
    <w:pPr>
      <w:numPr>
        <w:ilvl w:val="1"/>
        <w:numId w:val="1"/>
      </w:numPr>
      <w:ind w:left="534" w:right="0" w:hanging="42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/>
      <w:bCs/>
      <w:spacing w:val="-3"/>
      <w:w w:val="100"/>
      <w:sz w:val="24"/>
      <w:szCs w:val="24"/>
      <w:lang w:val="pt-PT" w:eastAsia="en-US" w:bidi="ar-SA"/>
    </w:rPr>
  </w:style>
  <w:style w:type="character" w:styleId="WW8Num2z1">
    <w:name w:val="WW8Num2z1"/>
    <w:qFormat/>
    <w:rPr>
      <w:rFonts w:ascii="Verdana" w:hAnsi="Verdana"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styleId="WW8Num2z2">
    <w:name w:val="WW8Num2z2"/>
    <w:qFormat/>
    <w:rPr>
      <w:rFonts w:ascii="Symbol" w:hAnsi="Symbol" w:cs="Symbol"/>
      <w:lang w:val="pt-PT" w:eastAsia="en-US" w:bidi="ar-SA"/>
    </w:rPr>
  </w:style>
  <w:style w:type="character" w:styleId="WW8Num3z0">
    <w:name w:val="WW8Num3z0"/>
    <w:qFormat/>
    <w:rPr>
      <w:rFonts w:ascii="Verdana" w:hAnsi="Verdana" w:cs="Verdana"/>
      <w:color w:val="FF0000"/>
      <w:sz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bidi="zxx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106" w:right="0" w:hanging="0"/>
      <w:jc w:val="both"/>
    </w:pPr>
    <w:rPr>
      <w:rFonts w:ascii="Times New Roman" w:hAnsi="Times New Roman" w:eastAsia="Times New Roman" w:cs="Times New Roman"/>
      <w:lang w:val="pt-PT" w:bidi="ar-SA"/>
    </w:rPr>
  </w:style>
  <w:style w:type="paragraph" w:styleId="TableParagraph">
    <w:name w:val="Table Paragraph"/>
    <w:basedOn w:val="Normal"/>
    <w:qFormat/>
    <w:pPr>
      <w:spacing w:lineRule="exact" w:line="270"/>
      <w:ind w:left="571" w:right="0" w:hanging="0"/>
    </w:pPr>
    <w:rPr>
      <w:rFonts w:ascii="Times New Roman" w:hAnsi="Times New Roman" w:eastAsia="Times New Roman" w:cs="Times New Roman"/>
      <w:lang w:val="pt-PT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undacaoculturalaguna@gmail.com" TargetMode="External"/><Relationship Id="rId3" Type="http://schemas.openxmlformats.org/officeDocument/2006/relationships/hyperlink" Target="https://www.laguna.sc.gov.br/" TargetMode="External"/><Relationship Id="rId4" Type="http://schemas.openxmlformats.org/officeDocument/2006/relationships/hyperlink" Target="mailto:fundacaoculturalaguna@gmail.com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104</TotalTime>
  <Application>LibreOffice/7.1.4.2$Windows_X86_64 LibreOffice_project/a529a4fab45b75fefc5b6226684193eb000654f6</Application>
  <AppVersion>15.0000</AppVersion>
  <Pages>7</Pages>
  <Words>1785</Words>
  <Characters>10067</Characters>
  <CharactersWithSpaces>11760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2023-02-01T16:09:00Z</dcterms:created>
  <dc:creator>Windows 7</dc:creator>
  <dc:description/>
  <dc:language>it-IT</dc:language>
  <cp:lastModifiedBy/>
  <cp:lastPrinted>2022-11-07T17:31:00Z</cp:lastPrinted>
  <dcterms:modified xsi:type="dcterms:W3CDTF">2023-03-23T17:11:41Z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