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3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BodyText"/>
        <w:spacing w:before="94" w:after="0"/>
        <w:ind w:firstLine="1012" w:left="2975" w:right="2984"/>
        <w:rPr/>
      </w:pPr>
      <w:r>
        <w:rPr/>
        <w:t>ANEXO</w:t>
      </w:r>
      <w:r>
        <w:rPr>
          <w:spacing w:val="1"/>
        </w:rPr>
        <w:t xml:space="preserve"> </w:t>
      </w:r>
      <w:r>
        <w:rPr/>
        <w:t>III</w:t>
      </w:r>
      <w:r>
        <w:rPr>
          <w:spacing w:val="1"/>
        </w:rPr>
        <w:t xml:space="preserve"> </w:t>
      </w:r>
      <w:r>
        <w:rPr/>
        <w:t>(PORTARIA</w:t>
      </w:r>
      <w:r>
        <w:rPr>
          <w:spacing w:val="-3"/>
        </w:rPr>
        <w:t xml:space="preserve"> </w:t>
      </w:r>
      <w:r>
        <w:rPr/>
        <w:t>SEF</w:t>
      </w:r>
      <w:r>
        <w:rPr>
          <w:spacing w:val="-5"/>
        </w:rPr>
        <w:t xml:space="preserve"> </w:t>
      </w:r>
      <w:r>
        <w:rPr/>
        <w:t>Nº</w:t>
      </w:r>
      <w:r>
        <w:rPr>
          <w:spacing w:val="-1"/>
        </w:rPr>
        <w:t xml:space="preserve"> </w:t>
      </w:r>
      <w:r>
        <w:rPr/>
        <w:t>120/2024)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Heading1"/>
        <w:ind w:hanging="0" w:left="102" w:right="111"/>
        <w:rPr/>
      </w:pPr>
      <w:r>
        <w:rPr/>
        <w:t>TERMO DE RESPONSABILIDADE DO SERVIDOR PÚBLICO DO MUNICÍPIO PARA</w:t>
      </w:r>
      <w:r>
        <w:rPr>
          <w:spacing w:val="1"/>
        </w:rPr>
        <w:t xml:space="preserve"> </w:t>
      </w:r>
      <w:r>
        <w:rPr>
          <w:spacing w:val="-1"/>
        </w:rPr>
        <w:t>REPRESENTAR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SEF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/>
        <w:t>UNIDADE</w:t>
      </w:r>
      <w:r>
        <w:rPr>
          <w:spacing w:val="-11"/>
        </w:rPr>
        <w:t xml:space="preserve"> </w:t>
      </w:r>
      <w:r>
        <w:rPr/>
        <w:t>CONVENIADA</w:t>
      </w:r>
      <w:r>
        <w:rPr>
          <w:spacing w:val="-11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QUE</w:t>
      </w:r>
      <w:r>
        <w:rPr>
          <w:spacing w:val="-15"/>
        </w:rPr>
        <w:t xml:space="preserve"> </w:t>
      </w:r>
      <w:r>
        <w:rPr/>
        <w:t>TRATA</w:t>
      </w:r>
      <w:r>
        <w:rPr>
          <w:spacing w:val="-10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CONVÊNIO</w:t>
      </w:r>
      <w:r>
        <w:rPr>
          <w:spacing w:val="-10"/>
        </w:rPr>
        <w:t xml:space="preserve"> </w:t>
      </w:r>
      <w:r>
        <w:rPr/>
        <w:t>DE</w:t>
      </w:r>
      <w:r>
        <w:rPr>
          <w:spacing w:val="-59"/>
        </w:rPr>
        <w:t xml:space="preserve"> </w:t>
      </w:r>
      <w:r>
        <w:rPr/>
        <w:t>COOPERAÇÃO TÉCNICA E DELEGAÇÃO DE ENCARGOS ESTADO/MUNICÍPIO N°</w:t>
      </w:r>
      <w:r>
        <w:rPr>
          <w:spacing w:val="1"/>
        </w:rPr>
        <w:t xml:space="preserve"> </w:t>
      </w:r>
      <w:r>
        <w:rPr/>
        <w:t>2024TN000327</w:t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spacing w:before="10" w:after="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spacing w:before="0" w:after="0"/>
        <w:ind w:hanging="0" w:left="102" w:right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Município:</w:t>
      </w:r>
    </w:p>
    <w:tbl>
      <w:tblPr>
        <w:tblW w:w="8778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78"/>
      </w:tblGrid>
      <w:tr>
        <w:trPr>
          <w:trHeight w:val="251" w:hRule="atLeast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Município: </w:t>
            </w:r>
            <w:r>
              <w:rPr>
                <w:b w:val="false"/>
                <w:bCs w:val="false"/>
                <w:sz w:val="22"/>
              </w:rPr>
              <w:t>LAGUNA – SANTA CATARINA</w:t>
            </w:r>
          </w:p>
        </w:tc>
      </w:tr>
      <w:tr>
        <w:trPr>
          <w:trHeight w:val="254" w:hRule="atLeast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do Município: 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82.928.706/0001-82</w:t>
            </w:r>
          </w:p>
        </w:tc>
      </w:tr>
      <w:tr>
        <w:trPr>
          <w:trHeight w:val="254" w:hRule="atLeast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>Inscrição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estadual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Unidade Conveniada: </w:t>
            </w:r>
            <w:r>
              <w:rPr>
                <w:b w:val="false"/>
                <w:bCs w:val="false"/>
                <w:sz w:val="22"/>
              </w:rPr>
              <w:t>259112089</w:t>
            </w:r>
          </w:p>
        </w:tc>
      </w:tr>
    </w:tbl>
    <w:p>
      <w:pPr>
        <w:pStyle w:val="BodyText"/>
        <w:spacing w:before="11" w:after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Heading1"/>
        <w:rPr/>
      </w:pPr>
      <w:r>
        <w:rPr/>
        <w:t>Identificação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agente:</w:t>
      </w:r>
    </w:p>
    <w:tbl>
      <w:tblPr>
        <w:tblW w:w="87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87"/>
        <w:gridCol w:w="4391"/>
      </w:tblGrid>
      <w:tr>
        <w:trPr>
          <w:trHeight w:val="254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2"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Nome: </w:t>
            </w:r>
            <w:r>
              <w:rPr>
                <w:b w:val="false"/>
                <w:bCs w:val="false"/>
                <w:sz w:val="22"/>
              </w:rPr>
              <w:t>Rodrigo Albino da Rocha</w:t>
            </w:r>
          </w:p>
        </w:tc>
      </w:tr>
      <w:tr>
        <w:trPr>
          <w:trHeight w:val="254" w:hRule="atLeast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CPF: </w:t>
            </w:r>
            <w:r>
              <w:rPr>
                <w:b w:val="false"/>
                <w:bCs w:val="false"/>
                <w:sz w:val="22"/>
              </w:rPr>
              <w:t>04105547909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Matrícula: </w:t>
            </w:r>
            <w:r>
              <w:rPr>
                <w:b w:val="false"/>
                <w:bCs w:val="false"/>
                <w:sz w:val="22"/>
              </w:rPr>
              <w:t>7218-01</w:t>
            </w:r>
          </w:p>
        </w:tc>
      </w:tr>
      <w:tr>
        <w:trPr>
          <w:trHeight w:val="251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E-mail</w:t>
            </w:r>
            <w:r>
              <w:rPr>
                <w:b/>
                <w:bCs/>
                <w:spacing w:val="-3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funci</w:t>
            </w:r>
            <w:r>
              <w:rPr>
                <w:b/>
                <w:bCs/>
                <w:sz w:val="22"/>
                <w:szCs w:val="22"/>
              </w:rPr>
              <w:t xml:space="preserve">onal: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unidadeconveniadasef@laguna.sc.gov.br</w:t>
            </w:r>
          </w:p>
        </w:tc>
      </w:tr>
      <w:tr>
        <w:trPr>
          <w:trHeight w:val="254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>Telefone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funcional: </w:t>
            </w:r>
            <w:r>
              <w:rPr>
                <w:b w:val="false"/>
                <w:bCs w:val="false"/>
                <w:sz w:val="22"/>
              </w:rPr>
              <w:t>48 36440013</w:t>
            </w:r>
          </w:p>
        </w:tc>
      </w:tr>
      <w:tr>
        <w:trPr>
          <w:trHeight w:val="251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E-mail pessoal: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1F1F1F"/>
                <w:spacing w:val="0"/>
                <w:sz w:val="22"/>
                <w:szCs w:val="22"/>
              </w:rPr>
              <w:t>rocharudy05@gmail.com</w:t>
            </w:r>
          </w:p>
        </w:tc>
      </w:tr>
      <w:tr>
        <w:trPr>
          <w:trHeight w:val="254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>Telefone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pessoal: </w:t>
            </w:r>
            <w:r>
              <w:rPr>
                <w:b w:val="false"/>
                <w:bCs w:val="false"/>
                <w:sz w:val="22"/>
              </w:rPr>
              <w:t>48 998092575</w:t>
            </w:r>
          </w:p>
        </w:tc>
      </w:tr>
      <w:tr>
        <w:trPr>
          <w:trHeight w:val="251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Cargo: </w:t>
            </w:r>
            <w:r>
              <w:rPr>
                <w:b w:val="false"/>
                <w:bCs w:val="false"/>
                <w:sz w:val="22"/>
              </w:rPr>
              <w:t>Supervisor de Produção Rural</w:t>
            </w:r>
          </w:p>
        </w:tc>
      </w:tr>
      <w:tr>
        <w:trPr>
          <w:trHeight w:val="254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2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Lei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instituidora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cargo: </w:t>
            </w:r>
            <w:r>
              <w:rPr>
                <w:b w:val="false"/>
                <w:bCs w:val="false"/>
                <w:i w:val="false"/>
                <w:caps/>
                <w:color w:val="000000"/>
                <w:spacing w:val="0"/>
                <w:sz w:val="20"/>
                <w:szCs w:val="20"/>
              </w:rPr>
              <w:t>LEI COMPLEMENTAR Nº 330 DE 18 DE DEZEMBRO DE 2015</w:t>
            </w:r>
          </w:p>
        </w:tc>
      </w:tr>
      <w:tr>
        <w:trPr>
          <w:trHeight w:val="253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2"/>
              </w:rPr>
            </w:pPr>
            <w:r>
              <w:rPr>
                <w:b/>
                <w:sz w:val="22"/>
              </w:rPr>
              <w:t>Efetivo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61"/>
                <w:sz w:val="22"/>
              </w:rPr>
              <w:t xml:space="preserve"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ou Comissionado (x)</w:t>
            </w:r>
          </w:p>
        </w:tc>
      </w:tr>
      <w:tr>
        <w:trPr>
          <w:trHeight w:val="506" w:hRule="atLeast"/>
        </w:trPr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hanging="0" w:left="107" w:right="4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Gestor da Unidade </w:t>
            </w:r>
            <w:r>
              <w:rPr>
                <w:rFonts w:ascii="Arial MT" w:hAnsi="Arial MT"/>
                <w:sz w:val="22"/>
              </w:rPr>
              <w:t xml:space="preserve">(alínea “n” do inciso II da cláusula segunda do Convênio)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1"/>
                <w:sz w:val="22"/>
              </w:rPr>
              <w:t>x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Demais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colaboradores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(alínea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“k”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do inciso</w:t>
            </w:r>
            <w:r>
              <w:rPr>
                <w:rFonts w:ascii="Arial MT" w:hAnsi="Arial MT"/>
                <w:spacing w:val="-3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II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cláusula</w:t>
            </w:r>
            <w:r>
              <w:rPr>
                <w:rFonts w:ascii="Arial MT" w:hAnsi="Arial MT"/>
                <w:spacing w:val="-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segunda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do</w:t>
            </w:r>
            <w:r>
              <w:rPr>
                <w:rFonts w:ascii="Arial MT" w:hAnsi="Arial MT"/>
                <w:spacing w:val="-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Convênio)</w:t>
            </w:r>
            <w:r>
              <w:rPr>
                <w:rFonts w:ascii="Arial MT" w:hAnsi="Arial MT"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60"/>
                <w:sz w:val="22"/>
              </w:rPr>
              <w:t xml:space="preserve"> </w:t>
            </w:r>
            <w:r>
              <w:rPr>
                <w:b/>
                <w:sz w:val="22"/>
              </w:rPr>
              <w:t>)</w:t>
            </w:r>
          </w:p>
        </w:tc>
      </w:tr>
    </w:tbl>
    <w:p>
      <w:pPr>
        <w:pStyle w:val="BodyText"/>
        <w:spacing w:before="9" w:after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BodyText"/>
        <w:ind w:hanging="0" w:left="102" w:right="111"/>
        <w:jc w:val="both"/>
        <w:rPr/>
      </w:pPr>
      <w:r>
        <w:rPr/>
        <w:t>Por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Termo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Responsabilidade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recebimento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manuseio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informações objeto do Convênio de Cooperação Técnica e Delegação de Encargos, o</w:t>
      </w:r>
      <w:r>
        <w:rPr>
          <w:spacing w:val="1"/>
        </w:rPr>
        <w:t xml:space="preserve"> </w:t>
      </w:r>
      <w:r>
        <w:rPr/>
        <w:t>servidor público municipal acima identificado, indicado na forma da alínea “k” do inciso II</w:t>
      </w:r>
      <w:r>
        <w:rPr>
          <w:spacing w:val="1"/>
        </w:rPr>
        <w:t xml:space="preserve"> </w:t>
      </w:r>
      <w:r>
        <w:rPr/>
        <w:t>da</w:t>
      </w:r>
      <w:r>
        <w:rPr>
          <w:spacing w:val="-11"/>
        </w:rPr>
        <w:t xml:space="preserve"> </w:t>
      </w:r>
      <w:r>
        <w:rPr/>
        <w:t>cláusula</w:t>
      </w:r>
      <w:r>
        <w:rPr>
          <w:spacing w:val="-12"/>
        </w:rPr>
        <w:t xml:space="preserve"> </w:t>
      </w:r>
      <w:r>
        <w:rPr/>
        <w:t>segunda</w:t>
      </w:r>
      <w:r>
        <w:rPr>
          <w:spacing w:val="-13"/>
        </w:rPr>
        <w:t xml:space="preserve"> </w:t>
      </w:r>
      <w:r>
        <w:rPr/>
        <w:t>do</w:t>
      </w:r>
      <w:r>
        <w:rPr>
          <w:spacing w:val="-14"/>
        </w:rPr>
        <w:t xml:space="preserve"> </w:t>
      </w:r>
      <w:r>
        <w:rPr/>
        <w:t>Convênio</w:t>
      </w:r>
      <w:r>
        <w:rPr>
          <w:spacing w:val="-9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que</w:t>
      </w:r>
      <w:r>
        <w:rPr>
          <w:spacing w:val="-12"/>
        </w:rPr>
        <w:t xml:space="preserve"> </w:t>
      </w:r>
      <w:r>
        <w:rPr/>
        <w:t>trata</w:t>
      </w:r>
      <w:r>
        <w:rPr>
          <w:spacing w:val="-11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Portaria</w:t>
      </w:r>
      <w:r>
        <w:rPr>
          <w:spacing w:val="-12"/>
        </w:rPr>
        <w:t xml:space="preserve"> </w:t>
      </w:r>
      <w:r>
        <w:rPr/>
        <w:t>SEF</w:t>
      </w:r>
      <w:r>
        <w:rPr>
          <w:spacing w:val="-12"/>
        </w:rPr>
        <w:t xml:space="preserve"> </w:t>
      </w:r>
      <w:r>
        <w:rPr/>
        <w:t>nº</w:t>
      </w:r>
      <w:r>
        <w:rPr>
          <w:spacing w:val="-11"/>
        </w:rPr>
        <w:t xml:space="preserve"> </w:t>
      </w:r>
      <w:r>
        <w:rPr/>
        <w:t>120/2024,</w:t>
      </w:r>
      <w:r>
        <w:rPr>
          <w:spacing w:val="-10"/>
        </w:rPr>
        <w:t xml:space="preserve"> </w:t>
      </w:r>
      <w:r>
        <w:rPr/>
        <w:t>se</w:t>
      </w:r>
      <w:r>
        <w:rPr>
          <w:spacing w:val="-12"/>
        </w:rPr>
        <w:t xml:space="preserve"> </w:t>
      </w:r>
      <w:r>
        <w:rPr/>
        <w:t>compromete</w:t>
      </w:r>
      <w:r>
        <w:rPr>
          <w:spacing w:val="-59"/>
        </w:rPr>
        <w:t xml:space="preserve"> </w:t>
      </w:r>
      <w:r>
        <w:rPr/>
        <w:t>perante</w:t>
      </w:r>
      <w:r>
        <w:rPr>
          <w:spacing w:val="-3"/>
        </w:rPr>
        <w:t xml:space="preserve"> </w:t>
      </w:r>
      <w:r>
        <w:rPr/>
        <w:t>a Secretaria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Estado da</w:t>
      </w:r>
      <w:r>
        <w:rPr>
          <w:spacing w:val="-3"/>
        </w:rPr>
        <w:t xml:space="preserve"> </w:t>
      </w:r>
      <w:r>
        <w:rPr/>
        <w:t>Fazenda de</w:t>
      </w:r>
      <w:r>
        <w:rPr>
          <w:spacing w:val="-2"/>
        </w:rPr>
        <w:t xml:space="preserve"> </w:t>
      </w:r>
      <w:r>
        <w:rPr/>
        <w:t>Santa</w:t>
      </w:r>
      <w:r>
        <w:rPr>
          <w:spacing w:val="-1"/>
        </w:rPr>
        <w:t xml:space="preserve"> </w:t>
      </w:r>
      <w:r>
        <w:rPr/>
        <w:t>Catarina</w:t>
      </w:r>
      <w:r>
        <w:rPr>
          <w:spacing w:val="-2"/>
        </w:rPr>
        <w:t xml:space="preserve"> </w:t>
      </w:r>
      <w:r>
        <w:rPr/>
        <w:t>(SEF)</w:t>
      </w:r>
      <w:r>
        <w:rPr>
          <w:spacing w:val="1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seguinte: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7" w:leader="none"/>
        </w:tabs>
        <w:spacing w:lineRule="auto" w:line="240" w:before="0" w:after="0"/>
        <w:ind w:hanging="0" w:left="102" w:right="117"/>
        <w:jc w:val="both"/>
        <w:rPr>
          <w:sz w:val="22"/>
        </w:rPr>
      </w:pPr>
      <w:r>
        <w:rPr>
          <w:sz w:val="22"/>
        </w:rPr>
        <w:t xml:space="preserve">– </w:t>
      </w:r>
      <w:r>
        <w:rPr>
          <w:sz w:val="22"/>
        </w:rPr>
        <w:t>acessar o módulo “Prefeitura” do Sistema de Administração Tributária (SAT) da SEF</w:t>
      </w:r>
      <w:r>
        <w:rPr>
          <w:spacing w:val="1"/>
          <w:sz w:val="22"/>
        </w:rPr>
        <w:t xml:space="preserve"> </w:t>
      </w:r>
      <w:r>
        <w:rPr>
          <w:sz w:val="22"/>
        </w:rPr>
        <w:t>exclusivamente</w:t>
      </w:r>
      <w:r>
        <w:rPr>
          <w:spacing w:val="-3"/>
          <w:sz w:val="22"/>
        </w:rPr>
        <w:t xml:space="preserve"> </w:t>
      </w:r>
      <w:r>
        <w:rPr>
          <w:sz w:val="22"/>
        </w:rPr>
        <w:t>por</w:t>
      </w:r>
      <w:r>
        <w:rPr>
          <w:spacing w:val="-1"/>
          <w:sz w:val="22"/>
        </w:rPr>
        <w:t xml:space="preserve"> </w:t>
      </w:r>
      <w:r>
        <w:rPr>
          <w:sz w:val="22"/>
        </w:rPr>
        <w:t>necessidade de serviço;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" w:leader="none"/>
        </w:tabs>
        <w:spacing w:lineRule="auto" w:line="240" w:before="0" w:after="0"/>
        <w:ind w:hanging="0" w:left="102" w:right="113"/>
        <w:jc w:val="both"/>
        <w:rPr>
          <w:sz w:val="22"/>
        </w:rPr>
      </w:pPr>
      <w:r>
        <w:rPr>
          <w:sz w:val="22"/>
        </w:rPr>
        <w:t>–</w:t>
      </w:r>
      <w:r>
        <w:rPr>
          <w:spacing w:val="-11"/>
          <w:sz w:val="22"/>
        </w:rPr>
        <w:t xml:space="preserve"> </w:t>
      </w:r>
      <w:r>
        <w:rPr>
          <w:sz w:val="22"/>
        </w:rPr>
        <w:t>manter</w:t>
      </w:r>
      <w:r>
        <w:rPr>
          <w:spacing w:val="-9"/>
          <w:sz w:val="22"/>
        </w:rPr>
        <w:t xml:space="preserve"> </w:t>
      </w:r>
      <w:r>
        <w:rPr>
          <w:sz w:val="22"/>
        </w:rPr>
        <w:t>sigilo</w:t>
      </w:r>
      <w:r>
        <w:rPr>
          <w:spacing w:val="-9"/>
          <w:sz w:val="22"/>
        </w:rPr>
        <w:t xml:space="preserve"> </w:t>
      </w:r>
      <w:r>
        <w:rPr>
          <w:sz w:val="22"/>
        </w:rPr>
        <w:t>dos</w:t>
      </w:r>
      <w:r>
        <w:rPr>
          <w:spacing w:val="-8"/>
          <w:sz w:val="22"/>
        </w:rPr>
        <w:t xml:space="preserve"> </w:t>
      </w:r>
      <w:r>
        <w:rPr>
          <w:sz w:val="22"/>
        </w:rPr>
        <w:t>dados</w:t>
      </w:r>
      <w:r>
        <w:rPr>
          <w:spacing w:val="-7"/>
          <w:sz w:val="22"/>
        </w:rPr>
        <w:t xml:space="preserve"> </w:t>
      </w:r>
      <w:r>
        <w:rPr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10"/>
          <w:sz w:val="22"/>
        </w:rPr>
        <w:t xml:space="preserve"> </w:t>
      </w:r>
      <w:r>
        <w:rPr>
          <w:sz w:val="22"/>
        </w:rPr>
        <w:t>sigilosas</w:t>
      </w:r>
      <w:r>
        <w:rPr>
          <w:spacing w:val="-8"/>
          <w:sz w:val="22"/>
        </w:rPr>
        <w:t xml:space="preserve"> </w:t>
      </w:r>
      <w:r>
        <w:rPr>
          <w:sz w:val="22"/>
        </w:rPr>
        <w:t>obtidas</w:t>
      </w:r>
      <w:r>
        <w:rPr>
          <w:spacing w:val="-7"/>
          <w:sz w:val="22"/>
        </w:rPr>
        <w:t xml:space="preserve"> </w:t>
      </w:r>
      <w:r>
        <w:rPr>
          <w:sz w:val="22"/>
        </w:rPr>
        <w:t>por</w:t>
      </w:r>
      <w:r>
        <w:rPr>
          <w:spacing w:val="-8"/>
          <w:sz w:val="22"/>
        </w:rPr>
        <w:t xml:space="preserve"> </w:t>
      </w:r>
      <w:r>
        <w:rPr>
          <w:sz w:val="22"/>
        </w:rPr>
        <w:t>força</w:t>
      </w:r>
      <w:r>
        <w:rPr>
          <w:spacing w:val="-8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suas</w:t>
      </w:r>
      <w:r>
        <w:rPr>
          <w:spacing w:val="-7"/>
          <w:sz w:val="22"/>
        </w:rPr>
        <w:t xml:space="preserve"> </w:t>
      </w:r>
      <w:r>
        <w:rPr>
          <w:sz w:val="22"/>
        </w:rPr>
        <w:t>atribuições,</w:t>
      </w:r>
      <w:r>
        <w:rPr>
          <w:spacing w:val="-59"/>
          <w:sz w:val="22"/>
        </w:rPr>
        <w:t xml:space="preserve"> </w:t>
      </w:r>
      <w:r>
        <w:rPr>
          <w:sz w:val="22"/>
        </w:rPr>
        <w:t>abstendo-se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compartilhá-los,</w:t>
      </w:r>
      <w:r>
        <w:rPr>
          <w:spacing w:val="-11"/>
          <w:sz w:val="22"/>
        </w:rPr>
        <w:t xml:space="preserve"> </w:t>
      </w:r>
      <w:r>
        <w:rPr>
          <w:sz w:val="22"/>
        </w:rPr>
        <w:t>divulgá-los</w:t>
      </w:r>
      <w:r>
        <w:rPr>
          <w:spacing w:val="-9"/>
          <w:sz w:val="22"/>
        </w:rPr>
        <w:t xml:space="preserve"> </w:t>
      </w:r>
      <w:r>
        <w:rPr>
          <w:sz w:val="22"/>
        </w:rPr>
        <w:t>ou</w:t>
      </w:r>
      <w:r>
        <w:rPr>
          <w:spacing w:val="-13"/>
          <w:sz w:val="22"/>
        </w:rPr>
        <w:t xml:space="preserve"> </w:t>
      </w:r>
      <w:r>
        <w:rPr>
          <w:sz w:val="22"/>
        </w:rPr>
        <w:t>utilizá-los</w:t>
      </w:r>
      <w:r>
        <w:rPr>
          <w:spacing w:val="-9"/>
          <w:sz w:val="22"/>
        </w:rPr>
        <w:t xml:space="preserve"> </w:t>
      </w:r>
      <w:r>
        <w:rPr>
          <w:sz w:val="22"/>
        </w:rPr>
        <w:t>em</w:t>
      </w:r>
      <w:r>
        <w:rPr>
          <w:spacing w:val="-11"/>
          <w:sz w:val="22"/>
        </w:rPr>
        <w:t xml:space="preserve"> </w:t>
      </w:r>
      <w:r>
        <w:rPr>
          <w:sz w:val="22"/>
        </w:rPr>
        <w:t>finalidade</w:t>
      </w:r>
      <w:r>
        <w:rPr>
          <w:spacing w:val="-9"/>
          <w:sz w:val="22"/>
        </w:rPr>
        <w:t xml:space="preserve"> </w:t>
      </w:r>
      <w:r>
        <w:rPr>
          <w:sz w:val="22"/>
        </w:rPr>
        <w:t>ou</w:t>
      </w:r>
      <w:r>
        <w:rPr>
          <w:spacing w:val="-13"/>
          <w:sz w:val="22"/>
        </w:rPr>
        <w:t xml:space="preserve"> </w:t>
      </w:r>
      <w:r>
        <w:rPr>
          <w:sz w:val="22"/>
        </w:rPr>
        <w:t>hipótese</w:t>
      </w:r>
      <w:r>
        <w:rPr>
          <w:spacing w:val="-9"/>
          <w:sz w:val="22"/>
        </w:rPr>
        <w:t xml:space="preserve"> </w:t>
      </w:r>
      <w:r>
        <w:rPr>
          <w:sz w:val="22"/>
        </w:rPr>
        <w:t>diversa</w:t>
      </w:r>
      <w:r>
        <w:rPr>
          <w:spacing w:val="-59"/>
          <w:sz w:val="22"/>
        </w:rPr>
        <w:t xml:space="preserve"> </w:t>
      </w:r>
      <w:r>
        <w:rPr>
          <w:sz w:val="22"/>
        </w:rPr>
        <w:t>da prevista em lei, regulamento ou ato administrativo, sob pena de incorrer nas sanções</w:t>
      </w:r>
      <w:r>
        <w:rPr>
          <w:spacing w:val="1"/>
          <w:sz w:val="22"/>
        </w:rPr>
        <w:t xml:space="preserve"> </w:t>
      </w:r>
      <w:r>
        <w:rPr>
          <w:sz w:val="22"/>
        </w:rPr>
        <w:t>administrativas,</w:t>
      </w:r>
      <w:r>
        <w:rPr>
          <w:spacing w:val="-2"/>
          <w:sz w:val="22"/>
        </w:rPr>
        <w:t xml:space="preserve"> </w:t>
      </w:r>
      <w:r>
        <w:rPr>
          <w:sz w:val="22"/>
        </w:rPr>
        <w:t>civis e</w:t>
      </w:r>
      <w:r>
        <w:rPr>
          <w:spacing w:val="-2"/>
          <w:sz w:val="22"/>
        </w:rPr>
        <w:t xml:space="preserve"> </w:t>
      </w:r>
      <w:r>
        <w:rPr>
          <w:sz w:val="22"/>
        </w:rPr>
        <w:t>penais decorrentes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eventual descumprimento;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5" w:leader="none"/>
        </w:tabs>
        <w:spacing w:lineRule="auto" w:line="240" w:before="0" w:after="0"/>
        <w:ind w:hanging="0" w:left="102" w:right="110"/>
        <w:jc w:val="both"/>
        <w:rPr>
          <w:sz w:val="22"/>
        </w:rPr>
      </w:pP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observar</w:t>
      </w:r>
      <w:r>
        <w:rPr>
          <w:spacing w:val="-3"/>
          <w:sz w:val="22"/>
        </w:rPr>
        <w:t xml:space="preserve"> </w:t>
      </w:r>
      <w:r>
        <w:rPr>
          <w:sz w:val="22"/>
        </w:rPr>
        <w:t>as</w:t>
      </w:r>
      <w:r>
        <w:rPr>
          <w:spacing w:val="-5"/>
          <w:sz w:val="22"/>
        </w:rPr>
        <w:t xml:space="preserve"> </w:t>
      </w:r>
      <w:r>
        <w:rPr>
          <w:sz w:val="22"/>
        </w:rPr>
        <w:t>disposições</w:t>
      </w:r>
      <w:r>
        <w:rPr>
          <w:spacing w:val="-4"/>
          <w:sz w:val="22"/>
        </w:rPr>
        <w:t xml:space="preserve"> </w:t>
      </w:r>
      <w:r>
        <w:rPr>
          <w:sz w:val="22"/>
        </w:rPr>
        <w:t>constantes</w:t>
      </w:r>
      <w:r>
        <w:rPr>
          <w:spacing w:val="-8"/>
          <w:sz w:val="22"/>
        </w:rPr>
        <w:t xml:space="preserve"> </w:t>
      </w:r>
      <w:r>
        <w:rPr>
          <w:sz w:val="22"/>
        </w:rPr>
        <w:t>na</w:t>
      </w:r>
      <w:r>
        <w:rPr>
          <w:spacing w:val="-5"/>
          <w:sz w:val="22"/>
        </w:rPr>
        <w:t xml:space="preserve"> </w:t>
      </w:r>
      <w:r>
        <w:rPr>
          <w:sz w:val="22"/>
        </w:rPr>
        <w:t>Lei</w:t>
      </w:r>
      <w:r>
        <w:rPr>
          <w:spacing w:val="-8"/>
          <w:sz w:val="22"/>
        </w:rPr>
        <w:t xml:space="preserve"> </w:t>
      </w:r>
      <w:r>
        <w:rPr>
          <w:sz w:val="22"/>
        </w:rPr>
        <w:t>federal</w:t>
      </w:r>
      <w:r>
        <w:rPr>
          <w:spacing w:val="-6"/>
          <w:sz w:val="22"/>
        </w:rPr>
        <w:t xml:space="preserve"> </w:t>
      </w:r>
      <w:r>
        <w:rPr>
          <w:sz w:val="22"/>
        </w:rPr>
        <w:t>nº</w:t>
      </w:r>
      <w:r>
        <w:rPr>
          <w:spacing w:val="-6"/>
          <w:sz w:val="22"/>
        </w:rPr>
        <w:t xml:space="preserve"> </w:t>
      </w:r>
      <w:r>
        <w:rPr>
          <w:sz w:val="22"/>
        </w:rPr>
        <w:t>13.709,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14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agosto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2018</w:t>
      </w:r>
      <w:r>
        <w:rPr>
          <w:spacing w:val="-59"/>
          <w:sz w:val="22"/>
        </w:rPr>
        <w:t xml:space="preserve"> </w:t>
      </w:r>
      <w:r>
        <w:rPr>
          <w:sz w:val="22"/>
        </w:rPr>
        <w:t>(Lei Geral de Proteção de Dados Pessoais), especialmente as previstas em seu Capítulo</w:t>
      </w:r>
      <w:r>
        <w:rPr>
          <w:spacing w:val="1"/>
          <w:sz w:val="22"/>
        </w:rPr>
        <w:t xml:space="preserve"> </w:t>
      </w:r>
      <w:r>
        <w:rPr>
          <w:sz w:val="22"/>
        </w:rPr>
        <w:t>IV (Do Tratamento de Dados Pessoais Pelo Poder Público), bem como aquelas previstas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-1"/>
          <w:sz w:val="22"/>
        </w:rPr>
        <w:t xml:space="preserve"> </w:t>
      </w:r>
      <w:r>
        <w:rPr>
          <w:sz w:val="22"/>
        </w:rPr>
        <w:t>Cláusula Sexta</w:t>
      </w:r>
      <w:r>
        <w:rPr>
          <w:spacing w:val="-1"/>
          <w:sz w:val="22"/>
        </w:rPr>
        <w:t xml:space="preserve"> </w:t>
      </w:r>
      <w:r>
        <w:rPr>
          <w:sz w:val="22"/>
        </w:rPr>
        <w:t>do Convênio;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0" w:leader="none"/>
        </w:tabs>
        <w:spacing w:lineRule="auto" w:line="240" w:before="1" w:after="0"/>
        <w:ind w:hanging="0" w:left="102" w:right="113"/>
        <w:jc w:val="both"/>
        <w:rPr>
          <w:sz w:val="22"/>
        </w:rPr>
      </w:pPr>
      <w:r>
        <w:rPr>
          <w:sz w:val="22"/>
        </w:rPr>
        <w:t xml:space="preserve">– </w:t>
      </w:r>
      <w:r>
        <w:rPr>
          <w:sz w:val="22"/>
        </w:rPr>
        <w:t>manter o necessário cuidado quando da exibição de dados em tela, impressos ou</w:t>
      </w:r>
      <w:r>
        <w:rPr>
          <w:spacing w:val="1"/>
          <w:sz w:val="22"/>
        </w:rPr>
        <w:t xml:space="preserve"> </w:t>
      </w:r>
      <w:r>
        <w:rPr>
          <w:sz w:val="22"/>
        </w:rPr>
        <w:t>gravados</w:t>
      </w:r>
      <w:r>
        <w:rPr>
          <w:spacing w:val="-6"/>
          <w:sz w:val="22"/>
        </w:rPr>
        <w:t xml:space="preserve"> </w:t>
      </w:r>
      <w:r>
        <w:rPr>
          <w:sz w:val="22"/>
        </w:rPr>
        <w:t>em</w:t>
      </w:r>
      <w:r>
        <w:rPr>
          <w:spacing w:val="-4"/>
          <w:sz w:val="22"/>
        </w:rPr>
        <w:t xml:space="preserve"> </w:t>
      </w:r>
      <w:r>
        <w:rPr>
          <w:sz w:val="22"/>
        </w:rPr>
        <w:t>meios</w:t>
      </w:r>
      <w:r>
        <w:rPr>
          <w:spacing w:val="-5"/>
          <w:sz w:val="22"/>
        </w:rPr>
        <w:t xml:space="preserve"> </w:t>
      </w:r>
      <w:r>
        <w:rPr>
          <w:sz w:val="22"/>
        </w:rPr>
        <w:t>eletrônicos,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fim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evitar</w:t>
      </w:r>
      <w:r>
        <w:rPr>
          <w:spacing w:val="-5"/>
          <w:sz w:val="22"/>
        </w:rPr>
        <w:t xml:space="preserve"> </w:t>
      </w:r>
      <w:r>
        <w:rPr>
          <w:sz w:val="22"/>
        </w:rPr>
        <w:t>que</w:t>
      </w:r>
      <w:r>
        <w:rPr>
          <w:spacing w:val="-5"/>
          <w:sz w:val="22"/>
        </w:rPr>
        <w:t xml:space="preserve"> </w:t>
      </w:r>
      <w:r>
        <w:rPr>
          <w:sz w:val="22"/>
        </w:rPr>
        <w:t>deles</w:t>
      </w:r>
      <w:r>
        <w:rPr>
          <w:spacing w:val="-5"/>
          <w:sz w:val="22"/>
        </w:rPr>
        <w:t xml:space="preserve"> </w:t>
      </w:r>
      <w:r>
        <w:rPr>
          <w:sz w:val="22"/>
        </w:rPr>
        <w:t>venham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tomar</w:t>
      </w:r>
      <w:r>
        <w:rPr>
          <w:spacing w:val="-7"/>
          <w:sz w:val="22"/>
        </w:rPr>
        <w:t xml:space="preserve"> </w:t>
      </w:r>
      <w:r>
        <w:rPr>
          <w:sz w:val="22"/>
        </w:rPr>
        <w:t>ciência</w:t>
      </w:r>
      <w:r>
        <w:rPr>
          <w:spacing w:val="-5"/>
          <w:sz w:val="22"/>
        </w:rPr>
        <w:t xml:space="preserve"> </w:t>
      </w:r>
      <w:r>
        <w:rPr>
          <w:sz w:val="22"/>
        </w:rPr>
        <w:t>pessoas</w:t>
      </w:r>
      <w:r>
        <w:rPr>
          <w:spacing w:val="-59"/>
          <w:sz w:val="22"/>
        </w:rPr>
        <w:t xml:space="preserve"> </w:t>
      </w:r>
      <w:r>
        <w:rPr>
          <w:sz w:val="22"/>
        </w:rPr>
        <w:t>não</w:t>
      </w:r>
      <w:r>
        <w:rPr>
          <w:spacing w:val="-1"/>
          <w:sz w:val="22"/>
        </w:rPr>
        <w:t xml:space="preserve"> </w:t>
      </w:r>
      <w:r>
        <w:rPr>
          <w:sz w:val="22"/>
        </w:rPr>
        <w:t>autorizadas;</w:t>
      </w:r>
    </w:p>
    <w:p>
      <w:pPr>
        <w:pStyle w:val="BodyText"/>
        <w:rPr/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600" w:right="1300" w:gutter="0" w:header="710" w:top="1660" w:footer="1000" w:bottom="120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314" w:leader="none"/>
        </w:tabs>
        <w:spacing w:lineRule="auto" w:line="240" w:before="0" w:after="0"/>
        <w:ind w:hanging="0" w:left="102" w:right="113"/>
        <w:jc w:val="both"/>
        <w:rPr>
          <w:sz w:val="22"/>
        </w:rPr>
      </w:pPr>
      <w:r>
        <w:rPr>
          <w:sz w:val="22"/>
        </w:rPr>
        <w:t xml:space="preserve">– </w:t>
      </w:r>
      <w:r>
        <w:rPr>
          <w:sz w:val="22"/>
        </w:rPr>
        <w:t>não compartilhar seu login e senha de acesso ao SAT, ainda que afastado por motivo</w:t>
      </w:r>
      <w:r>
        <w:rPr>
          <w:spacing w:val="-59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férias,</w:t>
      </w:r>
      <w:r>
        <w:rPr>
          <w:spacing w:val="8"/>
          <w:sz w:val="22"/>
        </w:rPr>
        <w:t xml:space="preserve"> </w:t>
      </w:r>
      <w:r>
        <w:rPr>
          <w:sz w:val="22"/>
        </w:rPr>
        <w:t>licença</w:t>
      </w:r>
      <w:r>
        <w:rPr>
          <w:spacing w:val="9"/>
          <w:sz w:val="22"/>
        </w:rPr>
        <w:t xml:space="preserve"> </w:t>
      </w:r>
      <w:r>
        <w:rPr>
          <w:sz w:val="22"/>
        </w:rPr>
        <w:t>para</w:t>
      </w:r>
      <w:r>
        <w:rPr>
          <w:spacing w:val="7"/>
          <w:sz w:val="22"/>
        </w:rPr>
        <w:t xml:space="preserve"> </w:t>
      </w:r>
      <w:r>
        <w:rPr>
          <w:sz w:val="22"/>
        </w:rPr>
        <w:t>tratar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assuntos</w:t>
      </w:r>
      <w:r>
        <w:rPr>
          <w:spacing w:val="7"/>
          <w:sz w:val="22"/>
        </w:rPr>
        <w:t xml:space="preserve"> </w:t>
      </w:r>
      <w:r>
        <w:rPr>
          <w:sz w:val="22"/>
        </w:rPr>
        <w:t>particulares,</w:t>
      </w:r>
      <w:r>
        <w:rPr>
          <w:spacing w:val="10"/>
          <w:sz w:val="22"/>
        </w:rPr>
        <w:t xml:space="preserve"> </w:t>
      </w:r>
      <w:r>
        <w:rPr>
          <w:sz w:val="22"/>
        </w:rPr>
        <w:t>licença-médica,</w:t>
      </w:r>
      <w:r>
        <w:rPr>
          <w:spacing w:val="10"/>
          <w:sz w:val="22"/>
        </w:rPr>
        <w:t xml:space="preserve"> </w:t>
      </w:r>
      <w:r>
        <w:rPr>
          <w:sz w:val="22"/>
        </w:rPr>
        <w:t>licença</w:t>
      </w:r>
      <w:r>
        <w:rPr>
          <w:spacing w:val="7"/>
          <w:sz w:val="22"/>
        </w:rPr>
        <w:t xml:space="preserve"> </w:t>
      </w:r>
      <w:r>
        <w:rPr>
          <w:sz w:val="22"/>
        </w:rPr>
        <w:t>para</w:t>
      </w:r>
    </w:p>
    <w:p>
      <w:pPr>
        <w:pStyle w:val="BodyText"/>
        <w:spacing w:before="3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94" w:after="0"/>
        <w:ind w:hanging="0" w:left="102" w:right="115"/>
        <w:jc w:val="both"/>
        <w:rPr>
          <w:sz w:val="22"/>
        </w:rPr>
      </w:pPr>
      <w:r>
        <w:rPr/>
        <w:t>tratamento de pessoa da família ou qualquer outro afastamento, a qualquer título ou</w:t>
      </w:r>
      <w:r>
        <w:rPr>
          <w:spacing w:val="1"/>
        </w:rPr>
        <w:t xml:space="preserve"> </w:t>
      </w:r>
      <w:r>
        <w:rPr/>
        <w:t>denominação;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auto" w:line="240" w:before="0" w:after="0"/>
        <w:ind w:hanging="0" w:left="102" w:right="115"/>
        <w:jc w:val="both"/>
        <w:rPr>
          <w:sz w:val="22"/>
        </w:rPr>
      </w:pPr>
      <w:r>
        <w:rPr>
          <w:sz w:val="22"/>
        </w:rPr>
        <w:t xml:space="preserve">– </w:t>
      </w:r>
      <w:r>
        <w:rPr>
          <w:sz w:val="22"/>
        </w:rPr>
        <w:t>não se ausentar da estação de trabalho sem bloquear ou encerrar a sessão em uso</w:t>
      </w:r>
      <w:r>
        <w:rPr>
          <w:spacing w:val="1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sistema</w:t>
      </w:r>
      <w:r>
        <w:rPr>
          <w:spacing w:val="-1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recurso</w:t>
      </w:r>
      <w:r>
        <w:rPr>
          <w:spacing w:val="-3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SAT,</w:t>
      </w:r>
      <w:r>
        <w:rPr>
          <w:spacing w:val="1"/>
          <w:sz w:val="22"/>
        </w:rPr>
        <w:t xml:space="preserve"> </w:t>
      </w:r>
      <w:r>
        <w:rPr>
          <w:sz w:val="22"/>
        </w:rPr>
        <w:t>evitando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acesso</w:t>
      </w:r>
      <w:r>
        <w:rPr>
          <w:spacing w:val="-1"/>
          <w:sz w:val="22"/>
        </w:rPr>
        <w:t xml:space="preserve"> </w:t>
      </w:r>
      <w:r>
        <w:rPr>
          <w:sz w:val="22"/>
        </w:rPr>
        <w:t>indevido</w:t>
      </w:r>
      <w:r>
        <w:rPr>
          <w:spacing w:val="-1"/>
          <w:sz w:val="22"/>
        </w:rPr>
        <w:t xml:space="preserve"> </w:t>
      </w:r>
      <w:r>
        <w:rPr>
          <w:sz w:val="22"/>
        </w:rPr>
        <w:t>por</w:t>
      </w:r>
      <w:r>
        <w:rPr>
          <w:spacing w:val="-2"/>
          <w:sz w:val="22"/>
        </w:rPr>
        <w:t xml:space="preserve"> </w:t>
      </w:r>
      <w:r>
        <w:rPr>
          <w:sz w:val="22"/>
        </w:rPr>
        <w:t>pessoas</w:t>
      </w:r>
      <w:r>
        <w:rPr>
          <w:spacing w:val="-2"/>
          <w:sz w:val="22"/>
        </w:rPr>
        <w:t xml:space="preserve"> </w:t>
      </w:r>
      <w:r>
        <w:rPr>
          <w:sz w:val="22"/>
        </w:rPr>
        <w:t>não</w:t>
      </w:r>
      <w:r>
        <w:rPr>
          <w:spacing w:val="-1"/>
          <w:sz w:val="22"/>
        </w:rPr>
        <w:t xml:space="preserve"> </w:t>
      </w:r>
      <w:r>
        <w:rPr>
          <w:sz w:val="22"/>
        </w:rPr>
        <w:t>autorizadas;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0" w:leader="none"/>
        </w:tabs>
        <w:spacing w:lineRule="auto" w:line="240" w:before="0" w:after="0"/>
        <w:ind w:hanging="0" w:left="102" w:right="116"/>
        <w:jc w:val="both"/>
        <w:rPr>
          <w:sz w:val="22"/>
        </w:rPr>
      </w:pPr>
      <w:r>
        <w:rPr>
          <w:sz w:val="22"/>
        </w:rPr>
        <w:t xml:space="preserve">– </w:t>
      </w:r>
      <w:r>
        <w:rPr>
          <w:sz w:val="22"/>
        </w:rPr>
        <w:t>comunicar imediatamente à SEF caso deixe de exercer cargo com atribuição de</w:t>
      </w:r>
      <w:r>
        <w:rPr>
          <w:spacing w:val="1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-1"/>
          <w:sz w:val="22"/>
        </w:rPr>
        <w:t xml:space="preserve"> </w:t>
      </w:r>
      <w:r>
        <w:rPr>
          <w:sz w:val="22"/>
        </w:rPr>
        <w:t>pela Unidade</w:t>
      </w:r>
      <w:r>
        <w:rPr>
          <w:spacing w:val="1"/>
          <w:sz w:val="22"/>
        </w:rPr>
        <w:t xml:space="preserve"> </w:t>
      </w:r>
      <w:r>
        <w:rPr>
          <w:sz w:val="22"/>
        </w:rPr>
        <w:t>Conveniada no</w:t>
      </w:r>
      <w:r>
        <w:rPr>
          <w:spacing w:val="-3"/>
          <w:sz w:val="22"/>
        </w:rPr>
        <w:t xml:space="preserve"> </w:t>
      </w:r>
      <w:r>
        <w:rPr>
          <w:sz w:val="22"/>
        </w:rPr>
        <w:t>Município conveniado;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4" w:leader="none"/>
        </w:tabs>
        <w:spacing w:lineRule="auto" w:line="240" w:before="0" w:after="0"/>
        <w:ind w:hanging="0" w:left="102" w:right="112"/>
        <w:jc w:val="both"/>
        <w:rPr>
          <w:sz w:val="22"/>
        </w:rPr>
      </w:pP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executar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fazer</w:t>
      </w:r>
      <w:r>
        <w:rPr>
          <w:spacing w:val="-5"/>
          <w:sz w:val="22"/>
        </w:rPr>
        <w:t xml:space="preserve"> </w:t>
      </w:r>
      <w:r>
        <w:rPr>
          <w:sz w:val="22"/>
        </w:rPr>
        <w:t>cumprir,</w:t>
      </w:r>
      <w:r>
        <w:rPr>
          <w:spacing w:val="-2"/>
          <w:sz w:val="22"/>
        </w:rPr>
        <w:t xml:space="preserve"> </w:t>
      </w:r>
      <w:r>
        <w:rPr>
          <w:sz w:val="22"/>
        </w:rPr>
        <w:t>pelos</w:t>
      </w:r>
      <w:r>
        <w:rPr>
          <w:spacing w:val="-5"/>
          <w:sz w:val="22"/>
        </w:rPr>
        <w:t xml:space="preserve"> </w:t>
      </w:r>
      <w:r>
        <w:rPr>
          <w:sz w:val="22"/>
        </w:rPr>
        <w:t>demais</w:t>
      </w:r>
      <w:r>
        <w:rPr>
          <w:spacing w:val="-5"/>
          <w:sz w:val="22"/>
        </w:rPr>
        <w:t xml:space="preserve"> </w:t>
      </w:r>
      <w:r>
        <w:rPr>
          <w:sz w:val="22"/>
        </w:rPr>
        <w:t>servidores</w:t>
      </w:r>
      <w:r>
        <w:rPr>
          <w:spacing w:val="-3"/>
          <w:sz w:val="22"/>
        </w:rPr>
        <w:t xml:space="preserve"> </w:t>
      </w:r>
      <w:r>
        <w:rPr>
          <w:sz w:val="22"/>
        </w:rPr>
        <w:t>da</w:t>
      </w:r>
      <w:r>
        <w:rPr>
          <w:spacing w:val="-6"/>
          <w:sz w:val="22"/>
        </w:rPr>
        <w:t xml:space="preserve"> </w:t>
      </w:r>
      <w:r>
        <w:rPr>
          <w:sz w:val="22"/>
        </w:rPr>
        <w:t>Unidade</w:t>
      </w:r>
      <w:r>
        <w:rPr>
          <w:spacing w:val="-3"/>
          <w:sz w:val="22"/>
        </w:rPr>
        <w:t xml:space="preserve"> </w:t>
      </w:r>
      <w:r>
        <w:rPr>
          <w:sz w:val="22"/>
        </w:rPr>
        <w:t>Conveniada,</w:t>
      </w:r>
      <w:r>
        <w:rPr>
          <w:spacing w:val="-2"/>
          <w:sz w:val="22"/>
        </w:rPr>
        <w:t xml:space="preserve"> </w:t>
      </w:r>
      <w:r>
        <w:rPr>
          <w:sz w:val="22"/>
        </w:rPr>
        <w:t>todos</w:t>
      </w:r>
      <w:r>
        <w:rPr>
          <w:spacing w:val="-5"/>
          <w:sz w:val="22"/>
        </w:rPr>
        <w:t xml:space="preserve"> </w:t>
      </w:r>
      <w:r>
        <w:rPr>
          <w:sz w:val="22"/>
        </w:rPr>
        <w:t>os</w:t>
      </w:r>
      <w:r>
        <w:rPr>
          <w:spacing w:val="-59"/>
          <w:sz w:val="22"/>
        </w:rPr>
        <w:t xml:space="preserve"> </w:t>
      </w:r>
      <w:r>
        <w:rPr>
          <w:sz w:val="22"/>
        </w:rPr>
        <w:t>procedimentos</w:t>
      </w:r>
      <w:r>
        <w:rPr>
          <w:spacing w:val="-6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encargos</w:t>
      </w:r>
      <w:r>
        <w:rPr>
          <w:spacing w:val="-5"/>
          <w:sz w:val="22"/>
        </w:rPr>
        <w:t xml:space="preserve"> </w:t>
      </w:r>
      <w:r>
        <w:rPr>
          <w:sz w:val="22"/>
        </w:rPr>
        <w:t>previstos</w:t>
      </w:r>
      <w:r>
        <w:rPr>
          <w:spacing w:val="-5"/>
          <w:sz w:val="22"/>
        </w:rPr>
        <w:t xml:space="preserve"> </w:t>
      </w:r>
      <w:r>
        <w:rPr>
          <w:sz w:val="22"/>
        </w:rPr>
        <w:t>no</w:t>
      </w:r>
      <w:r>
        <w:rPr>
          <w:spacing w:val="-4"/>
          <w:sz w:val="22"/>
        </w:rPr>
        <w:t xml:space="preserve"> </w:t>
      </w:r>
      <w:r>
        <w:rPr>
          <w:sz w:val="22"/>
        </w:rPr>
        <w:t>Convênio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Cooperação</w:t>
      </w:r>
      <w:r>
        <w:rPr>
          <w:spacing w:val="-5"/>
          <w:sz w:val="22"/>
        </w:rPr>
        <w:t xml:space="preserve"> </w:t>
      </w:r>
      <w:r>
        <w:rPr>
          <w:sz w:val="22"/>
        </w:rPr>
        <w:t>Técnica</w:t>
      </w:r>
      <w:r>
        <w:rPr>
          <w:spacing w:val="-5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Delegação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59"/>
          <w:sz w:val="22"/>
        </w:rPr>
        <w:t xml:space="preserve"> </w:t>
      </w:r>
      <w:r>
        <w:rPr>
          <w:sz w:val="22"/>
        </w:rPr>
        <w:t>Encargos.</w:t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4221" w:leader="none"/>
          <w:tab w:val="left" w:pos="5389" w:leader="none"/>
        </w:tabs>
        <w:ind w:hanging="0" w:left="102" w:right="0"/>
        <w:jc w:val="both"/>
        <w:rPr>
          <w:sz w:val="22"/>
        </w:rPr>
      </w:pPr>
      <w:r>
        <w:rPr/>
        <w:t xml:space="preserve">Florianópolis, </w:t>
      </w:r>
      <w:r>
        <w:rPr>
          <w:spacing w:val="55"/>
          <w:u w:val="single"/>
        </w:rPr>
        <w:t>22</w:t>
      </w:r>
      <w:r>
        <w:rPr/>
        <w:t>de</w:t>
      </w:r>
      <w:r>
        <w:rPr>
          <w:u w:val="single"/>
        </w:rPr>
        <w:t xml:space="preserve"> OUTUBRO </w:t>
      </w:r>
      <w:r>
        <w:rPr/>
        <w:t>de</w:t>
      </w:r>
      <w:r>
        <w:rPr>
          <w:u w:val="single"/>
        </w:rPr>
        <w:t xml:space="preserve"> 2024</w:t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25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3935730</wp:posOffset>
                </wp:positionH>
                <wp:positionV relativeFrom="paragraph">
                  <wp:posOffset>213360</wp:posOffset>
                </wp:positionV>
                <wp:extent cx="2409825" cy="635"/>
                <wp:effectExtent l="3810" t="4445" r="4445" b="4445"/>
                <wp:wrapTopAndBottom/>
                <wp:docPr id="7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9pt,16.8pt" to="499.6pt,16.8pt" ID="Forma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1149350</wp:posOffset>
                </wp:positionH>
                <wp:positionV relativeFrom="paragraph">
                  <wp:posOffset>213360</wp:posOffset>
                </wp:positionV>
                <wp:extent cx="2410460" cy="635"/>
                <wp:effectExtent l="3810" t="4445" r="4445" b="4445"/>
                <wp:wrapTopAndBottom/>
                <wp:docPr id="8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5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16.8pt" to="280.25pt,16.8pt" ID="Forma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z w:val="25"/>
        </w:rPr>
        <w:t xml:space="preserve">    </w:t>
      </w:r>
      <w:r>
        <w:rPr>
          <w:rFonts w:ascii="Arial" w:hAnsi="Arial"/>
          <w:sz w:val="16"/>
          <w:szCs w:val="16"/>
          <w:u w:val="none"/>
        </w:rPr>
        <w:t>SAMIR AZMI IBRAHIM MUHAMMAD AHMAD</w:t>
      </w:r>
      <w:r>
        <w:rPr>
          <w:sz w:val="25"/>
        </w:rPr>
        <w:t xml:space="preserve">                      </w:t>
      </w:r>
      <w:r>
        <w:rPr>
          <w:rFonts w:ascii="Arial" w:hAnsi="Arial"/>
          <w:sz w:val="20"/>
          <w:szCs w:val="20"/>
        </w:rPr>
        <w:t>Rodrigo Albino da Rocha</w:t>
      </w:r>
    </w:p>
    <w:p>
      <w:pPr>
        <w:pStyle w:val="BodyText"/>
        <w:tabs>
          <w:tab w:val="clear" w:pos="720"/>
          <w:tab w:val="left" w:pos="4597" w:leader="none"/>
        </w:tabs>
        <w:spacing w:lineRule="exact" w:line="226"/>
        <w:ind w:hanging="0" w:left="210" w:right="0"/>
        <w:rPr>
          <w:sz w:val="22"/>
        </w:rPr>
      </w:pPr>
      <w:r>
        <w:rPr/>
        <w:t>Nome do</w:t>
      </w:r>
      <w:r>
        <w:rPr>
          <w:spacing w:val="-2"/>
        </w:rPr>
        <w:t xml:space="preserve"> </w:t>
      </w:r>
      <w:r>
        <w:rPr/>
        <w:t>Prefeito:</w:t>
        <w:tab/>
        <w:t>Nome</w:t>
      </w:r>
      <w:r>
        <w:rPr>
          <w:spacing w:val="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Servidor: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ind w:hanging="0" w:left="210" w:right="0"/>
        <w:rPr>
          <w:sz w:val="22"/>
        </w:rPr>
      </w:pPr>
      <w:r>
        <w:rPr/>
        <w:t>Município</w:t>
      </w:r>
      <w:r>
        <w:rPr>
          <w:spacing w:val="-2"/>
        </w:rPr>
        <w:t xml:space="preserve"> </w:t>
      </w:r>
      <w:r>
        <w:rPr/>
        <w:t>de:</w:t>
      </w:r>
      <w:r>
        <w:rPr>
          <w:sz w:val="22"/>
        </w:rPr>
        <w:t xml:space="preserve"> LAGUNA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600" w:right="1300" w:gutter="0" w:header="710" w:top="1660" w:footer="1000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3796665</wp:posOffset>
              </wp:positionH>
              <wp:positionV relativeFrom="page">
                <wp:posOffset>9917430</wp:posOffset>
              </wp:positionV>
              <wp:extent cx="147955" cy="166370"/>
              <wp:effectExtent l="0" t="0" r="0" b="0"/>
              <wp:wrapNone/>
              <wp:docPr id="5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hanging="0" w:left="60" w:right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298.95pt;margin-top:780.9pt;width:11.6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5"/>
                      <w:ind w:hanging="0" w:left="60" w:right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3796665</wp:posOffset>
              </wp:positionH>
              <wp:positionV relativeFrom="page">
                <wp:posOffset>9917430</wp:posOffset>
              </wp:positionV>
              <wp:extent cx="147955" cy="166370"/>
              <wp:effectExtent l="0" t="0" r="0" b="0"/>
              <wp:wrapNone/>
              <wp:docPr id="6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hanging="0" w:left="60" w:right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298.95pt;margin-top:780.9pt;width:11.6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5"/>
                      <w:ind w:hanging="0" w:left="60" w:right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3796665</wp:posOffset>
              </wp:positionH>
              <wp:positionV relativeFrom="page">
                <wp:posOffset>9917430</wp:posOffset>
              </wp:positionV>
              <wp:extent cx="147955" cy="166370"/>
              <wp:effectExtent l="0" t="0" r="0" b="0"/>
              <wp:wrapNone/>
              <wp:docPr id="11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5"/>
                            <w:ind w:hanging="0" w:left="60" w:right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298.95pt;margin-top:780.9pt;width:11.6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5"/>
                      <w:ind w:hanging="0" w:left="60" w:right="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1080135</wp:posOffset>
          </wp:positionH>
          <wp:positionV relativeFrom="page">
            <wp:posOffset>450850</wp:posOffset>
          </wp:positionV>
          <wp:extent cx="511810" cy="56070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1701800</wp:posOffset>
              </wp:positionH>
              <wp:positionV relativeFrom="page">
                <wp:posOffset>602615</wp:posOffset>
              </wp:positionV>
              <wp:extent cx="2734945" cy="342265"/>
              <wp:effectExtent l="0" t="0" r="0" b="0"/>
              <wp:wrapNone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4920" cy="342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11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ESTADO DE SANTA CATARINA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FAZENDA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134pt;margin-top:47.45pt;width:215.3pt;height:26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11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ESTADO DE SANTA CATARINA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FAZENDA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1080135</wp:posOffset>
          </wp:positionH>
          <wp:positionV relativeFrom="page">
            <wp:posOffset>450850</wp:posOffset>
          </wp:positionV>
          <wp:extent cx="511810" cy="56070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1701800</wp:posOffset>
              </wp:positionH>
              <wp:positionV relativeFrom="page">
                <wp:posOffset>602615</wp:posOffset>
              </wp:positionV>
              <wp:extent cx="2734945" cy="342265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4920" cy="342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11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ESTADO DE SANTA CATARINA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FAZENDA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134pt;margin-top:47.45pt;width:215.3pt;height:26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11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ESTADO DE SANTA CATARINA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FAZENDA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1080135</wp:posOffset>
          </wp:positionH>
          <wp:positionV relativeFrom="page">
            <wp:posOffset>450850</wp:posOffset>
          </wp:positionV>
          <wp:extent cx="511810" cy="560705"/>
          <wp:effectExtent l="0" t="0" r="0" b="0"/>
          <wp:wrapNone/>
          <wp:docPr id="9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1701800</wp:posOffset>
              </wp:positionH>
              <wp:positionV relativeFrom="page">
                <wp:posOffset>602615</wp:posOffset>
              </wp:positionV>
              <wp:extent cx="2734945" cy="342265"/>
              <wp:effectExtent l="0" t="0" r="0" b="0"/>
              <wp:wrapNone/>
              <wp:docPr id="10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4920" cy="342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11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ESTADO DE SANTA CATARINA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2"/>
                            </w:rPr>
                            <w:t>FAZENDA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134pt;margin-top:47.45pt;width:215.3pt;height:26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hanging="0" w:left="20" w:right="11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ESTADO DE SANTA CATARINA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2"/>
                      </w:rPr>
                      <w:t>FAZENDA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102" w:hanging="144"/>
      </w:pPr>
      <w:rPr>
        <w:sz w:val="22"/>
        <w:szCs w:val="22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90" w:hanging="14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1" w:hanging="14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1" w:hanging="14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62" w:hanging="14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3" w:hanging="14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43" w:hanging="14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4" w:hanging="14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25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0" w:left="102" w:right="0"/>
      <w:jc w:val="both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hanging="0" w:left="102" w:right="113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34"/>
      <w:ind w:hanging="0" w:left="107" w:right="0"/>
    </w:pPr>
    <w:rPr>
      <w:rFonts w:ascii="Arial" w:hAnsi="Arial" w:eastAsia="Arial" w:cs="Arial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LibreOffice/24.8.2.1$Windows_X86_64 LibreOffice_project/0f794b6e29741098670a3b95d60478a65d05ef13</Application>
  <AppVersion>15.0000</AppVersion>
  <Pages>3</Pages>
  <Words>513</Words>
  <Characters>2899</Characters>
  <CharactersWithSpaces>3401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2024-07-23T21:22:50Z</dcterms:created>
  <dc:creator>Adenilson Colpani</dc:creator>
  <dc:description/>
  <dc:language>pt-BR</dc:language>
  <cp:lastModifiedBy/>
  <cp:lastPrinted>2024-10-22T16:11:47Z</cp:lastPrinted>
  <dcterms:modified xsi:type="dcterms:W3CDTF">2024-10-24T12:56:11Z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2024-07-23T00:00:00Z</vt:filetime>
  </property>
</Properties>
</file>